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2DB4" w14:textId="5000F44D" w:rsidR="00403AC1" w:rsidRPr="003F50E1" w:rsidRDefault="00403AC1" w:rsidP="00D93C09">
      <w:pPr>
        <w:tabs>
          <w:tab w:val="left" w:pos="360"/>
          <w:tab w:val="left" w:pos="720"/>
        </w:tabs>
        <w:spacing w:line="200" w:lineRule="exact"/>
        <w:ind w:right="-94" w:firstLine="360"/>
        <w:contextualSpacing/>
        <w:jc w:val="center"/>
        <w:outlineLvl w:val="0"/>
        <w:rPr>
          <w:smallCaps/>
        </w:rPr>
      </w:pPr>
      <w:r w:rsidRPr="003F50E1">
        <w:rPr>
          <w:smallCaps/>
          <w:lang w:val="en-CA"/>
        </w:rPr>
        <w:fldChar w:fldCharType="begin"/>
      </w:r>
      <w:r w:rsidRPr="003F50E1">
        <w:rPr>
          <w:smallCaps/>
          <w:lang w:val="en-CA"/>
        </w:rPr>
        <w:instrText xml:space="preserve"> SEQ CHAPTER \h \r 1</w:instrText>
      </w:r>
      <w:r w:rsidRPr="003F50E1">
        <w:rPr>
          <w:smallCaps/>
          <w:lang w:val="en-CA"/>
        </w:rPr>
        <w:fldChar w:fldCharType="end"/>
      </w:r>
      <w:r w:rsidRPr="003F50E1">
        <w:rPr>
          <w:b/>
          <w:bCs/>
          <w:smallCaps/>
        </w:rPr>
        <w:t>MINUTES</w:t>
      </w:r>
    </w:p>
    <w:p w14:paraId="195514EE" w14:textId="565BB9E2" w:rsidR="00403AC1" w:rsidRPr="003F50E1" w:rsidRDefault="00403AC1" w:rsidP="00D93C09">
      <w:pPr>
        <w:tabs>
          <w:tab w:val="right" w:pos="9360"/>
        </w:tabs>
        <w:spacing w:line="200" w:lineRule="exact"/>
        <w:ind w:right="86" w:firstLine="360"/>
        <w:contextualSpacing/>
        <w:jc w:val="center"/>
        <w:outlineLvl w:val="0"/>
        <w:rPr>
          <w:smallCaps/>
        </w:rPr>
      </w:pPr>
      <w:r w:rsidRPr="003F50E1">
        <w:rPr>
          <w:b/>
          <w:bCs/>
          <w:smallCaps/>
        </w:rPr>
        <w:t>WEBER COUNTY COMMISSION</w:t>
      </w:r>
    </w:p>
    <w:p w14:paraId="4AD63234" w14:textId="2D146503" w:rsidR="00403AC1" w:rsidRPr="0016235A" w:rsidRDefault="00403AC1" w:rsidP="00D93C09">
      <w:pPr>
        <w:spacing w:line="200" w:lineRule="exact"/>
        <w:ind w:right="86" w:firstLine="360"/>
        <w:contextualSpacing/>
        <w:jc w:val="center"/>
        <w:outlineLvl w:val="0"/>
      </w:pPr>
      <w:r w:rsidRPr="0016235A">
        <w:t xml:space="preserve">Tuesday, </w:t>
      </w:r>
      <w:r w:rsidR="000E1A18">
        <w:t>July</w:t>
      </w:r>
      <w:r w:rsidR="007C0083" w:rsidRPr="0016235A">
        <w:t xml:space="preserve"> </w:t>
      </w:r>
      <w:r w:rsidR="00773F8C">
        <w:t>2</w:t>
      </w:r>
      <w:r w:rsidR="000E1A18">
        <w:t>1</w:t>
      </w:r>
      <w:r w:rsidR="00B8326F" w:rsidRPr="0016235A">
        <w:t xml:space="preserve">, </w:t>
      </w:r>
      <w:r w:rsidRPr="0016235A">
        <w:t>20</w:t>
      </w:r>
      <w:r w:rsidR="007B497B" w:rsidRPr="0016235A">
        <w:t>20</w:t>
      </w:r>
      <w:r w:rsidRPr="0016235A">
        <w:t xml:space="preserve"> - </w:t>
      </w:r>
      <w:r w:rsidR="00044151" w:rsidRPr="0016235A">
        <w:t>10</w:t>
      </w:r>
      <w:r w:rsidRPr="0016235A">
        <w:t>:0</w:t>
      </w:r>
      <w:r w:rsidR="007C0083" w:rsidRPr="0016235A">
        <w:t>0</w:t>
      </w:r>
      <w:r w:rsidRPr="0016235A">
        <w:t xml:space="preserve"> </w:t>
      </w:r>
      <w:r w:rsidR="00044151" w:rsidRPr="0016235A">
        <w:t>a</w:t>
      </w:r>
      <w:r w:rsidRPr="0016235A">
        <w:t>.m.</w:t>
      </w:r>
    </w:p>
    <w:p w14:paraId="27D9793E" w14:textId="3EABA37D" w:rsidR="00B8326F" w:rsidRPr="0016235A" w:rsidRDefault="00E00E4C" w:rsidP="00D93C09">
      <w:pPr>
        <w:spacing w:line="200" w:lineRule="exact"/>
        <w:ind w:right="86" w:firstLine="360"/>
        <w:contextualSpacing/>
        <w:jc w:val="center"/>
        <w:outlineLvl w:val="0"/>
      </w:pPr>
      <w:r w:rsidRPr="00DA3633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D456" wp14:editId="61AB54F7">
                <wp:simplePos x="0" y="0"/>
                <wp:positionH relativeFrom="margin">
                  <wp:posOffset>-39414</wp:posOffset>
                </wp:positionH>
                <wp:positionV relativeFrom="paragraph">
                  <wp:posOffset>140840</wp:posOffset>
                </wp:positionV>
                <wp:extent cx="6802755" cy="361840"/>
                <wp:effectExtent l="0" t="0" r="1714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3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7F0B" w14:textId="77777777" w:rsidR="002A38B5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In accordance with the requirements of Utah Code Annotated Section 52-4-203, the County Clerk records in the minutes the names of all persons who appear and speak </w:t>
                            </w:r>
                          </w:p>
                          <w:p w14:paraId="4D2B3E80" w14:textId="77777777" w:rsidR="002A38B5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at a County Commission meeting and the substance “in brief” of their comments.  Such statements may include opinion or purported facts.  The County does not verify</w:t>
                            </w:r>
                          </w:p>
                          <w:p w14:paraId="6CED0A3E" w14:textId="63F48D9A" w:rsidR="002A38B5" w:rsidRPr="00422E1E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the accuracy or truth of any statement but includes it as part of the record pursuant to State law</w:t>
                            </w:r>
                            <w:r w:rsidRPr="00422E1E">
                              <w:rPr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D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11.1pt;width:535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">
                <v:textbox>
                  <w:txbxContent>
                    <w:p w14:paraId="25A87F0B" w14:textId="77777777" w:rsidR="002A38B5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 xml:space="preserve">In accordance with the requirements of Utah Code Annotated Section 52-4-203, the County Clerk records in the minutes the names of all persons who appear and speak </w:t>
                      </w:r>
                    </w:p>
                    <w:p w14:paraId="4D2B3E80" w14:textId="77777777" w:rsidR="002A38B5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at a County Commission meeting and the substance “in brief” of their comments.  Such statements may include opinion or purported facts.  The County does not verify</w:t>
                      </w:r>
                    </w:p>
                    <w:p w14:paraId="6CED0A3E" w14:textId="63F48D9A" w:rsidR="002A38B5" w:rsidRPr="00422E1E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z w:val="18"/>
                          <w:szCs w:val="18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the accuracy or truth of any statement but includes it as part of the record pursuant to State law</w:t>
                      </w:r>
                      <w:r w:rsidRPr="00422E1E">
                        <w:rPr>
                          <w:spacing w:val="-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65" w:rsidRPr="0016235A">
        <w:t>V</w:t>
      </w:r>
      <w:r w:rsidR="008F443F" w:rsidRPr="0016235A">
        <w:t xml:space="preserve">ia Zoom </w:t>
      </w:r>
      <w:r w:rsidR="00422E1E" w:rsidRPr="0016235A">
        <w:t>m</w:t>
      </w:r>
      <w:r w:rsidR="008F443F" w:rsidRPr="0016235A">
        <w:t>eeting</w:t>
      </w:r>
      <w:r w:rsidR="00422E1E" w:rsidRPr="0016235A">
        <w:t xml:space="preserve"> </w:t>
      </w:r>
      <w:r w:rsidR="008F443F" w:rsidRPr="0016235A">
        <w:t>+</w:t>
      </w:r>
      <w:r w:rsidR="00422E1E" w:rsidRPr="0016235A">
        <w:t xml:space="preserve"> </w:t>
      </w:r>
      <w:r w:rsidR="008F443F" w:rsidRPr="0016235A">
        <w:t xml:space="preserve">at </w:t>
      </w:r>
      <w:r w:rsidR="00B8326F" w:rsidRPr="0016235A">
        <w:t>Weber Center, 2380 Washington Blvd., Ogden, UT</w:t>
      </w:r>
    </w:p>
    <w:p w14:paraId="1650C1D8" w14:textId="606FDE2F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332943DA" w14:textId="77777777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511CC781" w14:textId="77777777" w:rsidR="00123297" w:rsidRPr="00DA3633" w:rsidRDefault="00123297" w:rsidP="003C06FF">
      <w:pPr>
        <w:spacing w:line="200" w:lineRule="exact"/>
        <w:ind w:right="86"/>
        <w:contextualSpacing/>
        <w:jc w:val="both"/>
        <w:outlineLvl w:val="0"/>
        <w:rPr>
          <w:b/>
          <w:bCs/>
          <w:smallCaps/>
        </w:rPr>
      </w:pPr>
    </w:p>
    <w:p w14:paraId="07DDC40D" w14:textId="77777777" w:rsidR="00544C8A" w:rsidRPr="00DA3633" w:rsidRDefault="00544C8A" w:rsidP="001135A7">
      <w:pPr>
        <w:spacing w:line="80" w:lineRule="exact"/>
        <w:ind w:right="86"/>
        <w:contextualSpacing/>
        <w:jc w:val="both"/>
        <w:outlineLvl w:val="0"/>
        <w:rPr>
          <w:b/>
          <w:bCs/>
          <w:smallCaps/>
          <w:spacing w:val="-10"/>
        </w:rPr>
      </w:pPr>
    </w:p>
    <w:p w14:paraId="581E7A60" w14:textId="238C9CB5" w:rsidR="00403AC1" w:rsidRPr="00DA3633" w:rsidRDefault="00487AB9" w:rsidP="0023566E">
      <w:pPr>
        <w:spacing w:line="200" w:lineRule="exact"/>
        <w:ind w:right="-101"/>
        <w:contextualSpacing/>
        <w:jc w:val="both"/>
        <w:outlineLvl w:val="0"/>
        <w:rPr>
          <w:bCs/>
          <w:spacing w:val="-10"/>
        </w:rPr>
      </w:pPr>
      <w:r w:rsidRPr="00DA3633">
        <w:rPr>
          <w:b/>
          <w:bCs/>
          <w:smallCaps/>
          <w:spacing w:val="-10"/>
        </w:rPr>
        <w:t>Weber County Commissioners</w:t>
      </w:r>
      <w:r w:rsidR="00403AC1" w:rsidRPr="00DA3633">
        <w:rPr>
          <w:b/>
          <w:bCs/>
          <w:spacing w:val="-10"/>
        </w:rPr>
        <w:t xml:space="preserve">:  </w:t>
      </w:r>
      <w:r w:rsidR="00CC4074" w:rsidRPr="008F3A40">
        <w:t>Gage Froerer</w:t>
      </w:r>
      <w:r w:rsidR="001B5D31" w:rsidRPr="008F3A40">
        <w:t>,</w:t>
      </w:r>
      <w:r w:rsidR="00A37705" w:rsidRPr="008F3A40">
        <w:t xml:space="preserve"> </w:t>
      </w:r>
      <w:r w:rsidR="002220AA" w:rsidRPr="008F3A40">
        <w:t xml:space="preserve">James </w:t>
      </w:r>
      <w:r w:rsidR="00D04E90" w:rsidRPr="008F3A40">
        <w:t>“Jim” H. Harvey</w:t>
      </w:r>
      <w:r w:rsidR="001B5D31" w:rsidRPr="008F3A40">
        <w:t xml:space="preserve">, and </w:t>
      </w:r>
      <w:r w:rsidR="00403AC1" w:rsidRPr="008F3A40">
        <w:t>Scott K</w:t>
      </w:r>
      <w:r w:rsidR="00403AC1" w:rsidRPr="008F3A40">
        <w:rPr>
          <w:bCs/>
        </w:rPr>
        <w:t>. Jenkins</w:t>
      </w:r>
    </w:p>
    <w:p w14:paraId="24499EE7" w14:textId="77777777" w:rsidR="00403AC1" w:rsidRPr="009E589B" w:rsidRDefault="00403AC1" w:rsidP="002A3A98">
      <w:pPr>
        <w:tabs>
          <w:tab w:val="left" w:pos="540"/>
        </w:tabs>
        <w:spacing w:line="100" w:lineRule="exact"/>
        <w:ind w:left="-187" w:right="-101" w:firstLine="360"/>
        <w:contextualSpacing/>
        <w:jc w:val="both"/>
        <w:outlineLvl w:val="0"/>
        <w:rPr>
          <w:b/>
          <w:bCs/>
          <w:smallCaps/>
        </w:rPr>
      </w:pPr>
    </w:p>
    <w:p w14:paraId="3761B838" w14:textId="0F39DC10" w:rsidR="00403AC1" w:rsidRPr="009E589B" w:rsidRDefault="0023729D" w:rsidP="0023566E">
      <w:pPr>
        <w:spacing w:line="200" w:lineRule="exact"/>
        <w:ind w:right="-101"/>
        <w:contextualSpacing/>
        <w:jc w:val="both"/>
        <w:outlineLvl w:val="0"/>
      </w:pPr>
      <w:r w:rsidRPr="009E589B">
        <w:rPr>
          <w:b/>
          <w:bCs/>
          <w:smallCaps/>
        </w:rPr>
        <w:t>St</w:t>
      </w:r>
      <w:r w:rsidR="00403AC1" w:rsidRPr="009E589B">
        <w:rPr>
          <w:b/>
          <w:bCs/>
          <w:smallCaps/>
        </w:rPr>
        <w:t xml:space="preserve">aff Present: </w:t>
      </w:r>
      <w:r w:rsidR="003B0C80" w:rsidRPr="009E589B">
        <w:rPr>
          <w:b/>
          <w:bCs/>
          <w:smallCaps/>
        </w:rPr>
        <w:t xml:space="preserve"> </w:t>
      </w:r>
      <w:r w:rsidR="005C0998" w:rsidRPr="005C0998">
        <w:rPr>
          <w:bCs/>
        </w:rPr>
        <w:t>Ricky D. Hatch</w:t>
      </w:r>
      <w:r w:rsidR="000B3202" w:rsidRPr="009E589B">
        <w:rPr>
          <w:bCs/>
        </w:rPr>
        <w:t>,</w:t>
      </w:r>
      <w:r w:rsidR="00403AC1" w:rsidRPr="009E589B">
        <w:rPr>
          <w:bCs/>
        </w:rPr>
        <w:t xml:space="preserve"> </w:t>
      </w:r>
      <w:r w:rsidR="000B3202" w:rsidRPr="009E589B">
        <w:rPr>
          <w:bCs/>
        </w:rPr>
        <w:t>County C</w:t>
      </w:r>
      <w:r w:rsidR="00403AC1" w:rsidRPr="009E589B">
        <w:rPr>
          <w:bCs/>
        </w:rPr>
        <w:t>lerk/Auditor</w:t>
      </w:r>
      <w:r w:rsidR="00E50BC3" w:rsidRPr="009E589B">
        <w:rPr>
          <w:bCs/>
        </w:rPr>
        <w:t xml:space="preserve">; </w:t>
      </w:r>
      <w:r w:rsidR="00E2486D" w:rsidRPr="009E589B">
        <w:rPr>
          <w:bCs/>
        </w:rPr>
        <w:t>Ch</w:t>
      </w:r>
      <w:r w:rsidR="005013C4" w:rsidRPr="009E589B">
        <w:rPr>
          <w:bCs/>
        </w:rPr>
        <w:t>r</w:t>
      </w:r>
      <w:r w:rsidR="00E2486D" w:rsidRPr="009E589B">
        <w:rPr>
          <w:bCs/>
        </w:rPr>
        <w:t>istopher Cr</w:t>
      </w:r>
      <w:r w:rsidR="00002F32" w:rsidRPr="009E589B">
        <w:rPr>
          <w:bCs/>
        </w:rPr>
        <w:t>o</w:t>
      </w:r>
      <w:r w:rsidR="00E2486D" w:rsidRPr="009E589B">
        <w:rPr>
          <w:bCs/>
        </w:rPr>
        <w:t>ckett</w:t>
      </w:r>
      <w:r w:rsidR="00FD4FE6" w:rsidRPr="009E589B">
        <w:rPr>
          <w:bCs/>
        </w:rPr>
        <w:t xml:space="preserve">, Deputy County Attorney; </w:t>
      </w:r>
      <w:r w:rsidR="00403AC1" w:rsidRPr="009E589B">
        <w:rPr>
          <w:bCs/>
        </w:rPr>
        <w:t>and F</w:t>
      </w:r>
      <w:r w:rsidR="00403AC1" w:rsidRPr="009E589B">
        <w:t>átima Fernelius, of the Clerk/Aud</w:t>
      </w:r>
      <w:r w:rsidR="00B322FD">
        <w:t>itor’s Office, who took minutes</w:t>
      </w:r>
    </w:p>
    <w:p w14:paraId="6FC7036D" w14:textId="77777777" w:rsidR="00DA3633" w:rsidRPr="00DA3633" w:rsidRDefault="00DA3633" w:rsidP="002A3A98">
      <w:pPr>
        <w:spacing w:line="100" w:lineRule="exact"/>
        <w:ind w:right="-101"/>
        <w:contextualSpacing/>
        <w:jc w:val="both"/>
        <w:outlineLvl w:val="0"/>
        <w:rPr>
          <w:spacing w:val="-8"/>
        </w:rPr>
      </w:pPr>
    </w:p>
    <w:p w14:paraId="5934BCB1" w14:textId="77777777" w:rsidR="00182F45" w:rsidRPr="006F5BF1" w:rsidRDefault="00182F45" w:rsidP="0023436D">
      <w:pPr>
        <w:pStyle w:val="ListParagraph"/>
        <w:numPr>
          <w:ilvl w:val="0"/>
          <w:numId w:val="1"/>
        </w:numPr>
        <w:autoSpaceDE/>
        <w:autoSpaceDN/>
        <w:adjustRightInd/>
        <w:spacing w:line="200" w:lineRule="exact"/>
        <w:jc w:val="both"/>
      </w:pPr>
      <w:r w:rsidRPr="006F5BF1">
        <w:rPr>
          <w:b/>
          <w:smallCaps/>
        </w:rPr>
        <w:t>Welcome</w:t>
      </w:r>
      <w:r>
        <w:rPr>
          <w:b/>
        </w:rPr>
        <w:t xml:space="preserve"> </w:t>
      </w:r>
      <w:r w:rsidRPr="006F5BF1">
        <w:t xml:space="preserve">- </w:t>
      </w:r>
      <w:r>
        <w:t>Chair Froerer</w:t>
      </w:r>
    </w:p>
    <w:p w14:paraId="5737A59F" w14:textId="77777777" w:rsidR="00182F45" w:rsidRPr="006F5BF1" w:rsidRDefault="00182F45" w:rsidP="0023436D">
      <w:pPr>
        <w:spacing w:line="200" w:lineRule="exact"/>
        <w:ind w:left="360" w:hanging="360"/>
        <w:jc w:val="both"/>
      </w:pPr>
      <w:r w:rsidRPr="006F5BF1">
        <w:rPr>
          <w:b/>
        </w:rPr>
        <w:t xml:space="preserve">B. </w:t>
      </w:r>
      <w:r w:rsidRPr="006F5BF1">
        <w:rPr>
          <w:b/>
        </w:rPr>
        <w:tab/>
      </w:r>
      <w:r w:rsidRPr="006F5BF1">
        <w:rPr>
          <w:b/>
          <w:smallCaps/>
        </w:rPr>
        <w:t>Pledge of Allegiance</w:t>
      </w:r>
      <w:r>
        <w:t xml:space="preserve"> </w:t>
      </w:r>
      <w:r w:rsidRPr="006F5BF1">
        <w:t>- Ashton Wilson</w:t>
      </w:r>
    </w:p>
    <w:p w14:paraId="0CD9AC64" w14:textId="77777777" w:rsidR="00182F45" w:rsidRPr="006F5BF1" w:rsidRDefault="00182F45" w:rsidP="0023436D">
      <w:pPr>
        <w:spacing w:line="200" w:lineRule="exact"/>
        <w:ind w:left="360" w:hanging="360"/>
        <w:jc w:val="both"/>
        <w:rPr>
          <w:b/>
        </w:rPr>
      </w:pPr>
      <w:r w:rsidRPr="006F5BF1">
        <w:rPr>
          <w:b/>
        </w:rPr>
        <w:t>C.</w:t>
      </w:r>
      <w:r w:rsidRPr="006F5BF1">
        <w:rPr>
          <w:b/>
        </w:rPr>
        <w:tab/>
      </w:r>
      <w:r w:rsidRPr="006F5BF1">
        <w:rPr>
          <w:b/>
          <w:smallCaps/>
        </w:rPr>
        <w:t>Invocation</w:t>
      </w:r>
      <w:r>
        <w:rPr>
          <w:b/>
          <w:smallCaps/>
        </w:rPr>
        <w:t xml:space="preserve"> </w:t>
      </w:r>
      <w:r w:rsidRPr="006F5BF1">
        <w:t>- Bryan Baron</w:t>
      </w:r>
    </w:p>
    <w:p w14:paraId="15B733D3" w14:textId="77777777" w:rsidR="00182F45" w:rsidRDefault="00182F45" w:rsidP="0023436D">
      <w:pPr>
        <w:spacing w:line="200" w:lineRule="exact"/>
        <w:ind w:left="360" w:hanging="360"/>
        <w:jc w:val="both"/>
      </w:pPr>
      <w:r w:rsidRPr="006F5BF1">
        <w:rPr>
          <w:b/>
        </w:rPr>
        <w:t>D.</w:t>
      </w:r>
      <w:r w:rsidRPr="006F5BF1">
        <w:rPr>
          <w:b/>
        </w:rPr>
        <w:tab/>
      </w:r>
      <w:r w:rsidRPr="006F5BF1">
        <w:rPr>
          <w:b/>
          <w:smallCaps/>
        </w:rPr>
        <w:t>Thought of the Day</w:t>
      </w:r>
      <w:r>
        <w:t xml:space="preserve"> </w:t>
      </w:r>
      <w:r w:rsidRPr="006F5BF1">
        <w:t>- Commissioner Harvey</w:t>
      </w:r>
    </w:p>
    <w:p w14:paraId="304BE1AC" w14:textId="77777777" w:rsidR="00182F45" w:rsidRPr="006F5BF1" w:rsidRDefault="00182F45" w:rsidP="002A3A98">
      <w:pPr>
        <w:spacing w:line="100" w:lineRule="exact"/>
        <w:ind w:left="360" w:hanging="360"/>
        <w:jc w:val="both"/>
      </w:pPr>
    </w:p>
    <w:p w14:paraId="6A1D49EA" w14:textId="77777777" w:rsidR="00182F45" w:rsidRDefault="00182F45" w:rsidP="00254442">
      <w:pPr>
        <w:spacing w:line="180" w:lineRule="exact"/>
        <w:ind w:left="360" w:hanging="360"/>
        <w:jc w:val="both"/>
      </w:pPr>
      <w:r w:rsidRPr="006F5BF1">
        <w:rPr>
          <w:b/>
        </w:rPr>
        <w:t>E.</w:t>
      </w:r>
      <w:r w:rsidRPr="006F5BF1">
        <w:tab/>
      </w:r>
      <w:r w:rsidRPr="006F5BF1">
        <w:rPr>
          <w:b/>
          <w:smallCaps/>
        </w:rPr>
        <w:t>Public Comments</w:t>
      </w:r>
      <w:r>
        <w:rPr>
          <w:b/>
          <w:smallCaps/>
        </w:rPr>
        <w:t xml:space="preserve">:  </w:t>
      </w:r>
      <w:r>
        <w:t>None</w:t>
      </w:r>
    </w:p>
    <w:p w14:paraId="00A98C53" w14:textId="77777777" w:rsidR="00182F45" w:rsidRPr="006F5BF1" w:rsidRDefault="00182F45" w:rsidP="002A3A98">
      <w:pPr>
        <w:spacing w:line="100" w:lineRule="exact"/>
        <w:ind w:left="360" w:hanging="360"/>
        <w:jc w:val="both"/>
      </w:pPr>
    </w:p>
    <w:p w14:paraId="0378F85D" w14:textId="77777777" w:rsidR="00182F45" w:rsidRPr="006F5BF1" w:rsidRDefault="00182F45" w:rsidP="0023436D">
      <w:pPr>
        <w:spacing w:line="200" w:lineRule="exact"/>
        <w:ind w:left="360" w:hanging="360"/>
        <w:jc w:val="both"/>
        <w:rPr>
          <w:b/>
          <w:i/>
        </w:rPr>
      </w:pPr>
      <w:r w:rsidRPr="006F5BF1">
        <w:rPr>
          <w:b/>
        </w:rPr>
        <w:t>F.</w:t>
      </w:r>
      <w:r w:rsidRPr="006F5BF1">
        <w:rPr>
          <w:b/>
        </w:rPr>
        <w:tab/>
      </w:r>
      <w:r w:rsidRPr="006F5BF1">
        <w:rPr>
          <w:b/>
          <w:smallCaps/>
        </w:rPr>
        <w:t>Consent Items</w:t>
      </w:r>
      <w:r>
        <w:rPr>
          <w:b/>
          <w:smallCaps/>
        </w:rPr>
        <w:t>:</w:t>
      </w:r>
    </w:p>
    <w:p w14:paraId="52DCC1B4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1.</w:t>
      </w:r>
      <w:r w:rsidRPr="006F5BF1">
        <w:tab/>
      </w:r>
      <w:r>
        <w:t>W</w:t>
      </w:r>
      <w:r w:rsidRPr="006F5BF1">
        <w:t>arrants #2920-2944 and #451009-451216 in the amount of $3,493,544.61</w:t>
      </w:r>
    </w:p>
    <w:p w14:paraId="7A000B62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2.</w:t>
      </w:r>
      <w:r w:rsidRPr="006F5BF1">
        <w:tab/>
      </w:r>
      <w:r>
        <w:t>P</w:t>
      </w:r>
      <w:r w:rsidRPr="006F5BF1">
        <w:t>urchase orders in the amount $159,851.07</w:t>
      </w:r>
    </w:p>
    <w:p w14:paraId="6EC1AC41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3.</w:t>
      </w:r>
      <w:r w:rsidRPr="006F5BF1">
        <w:tab/>
      </w:r>
      <w:r>
        <w:t>M</w:t>
      </w:r>
      <w:r w:rsidRPr="006F5BF1">
        <w:t>inutes for the meeting held on July 21</w:t>
      </w:r>
      <w:r>
        <w:t>, 2020</w:t>
      </w:r>
    </w:p>
    <w:p w14:paraId="16FA2AFC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4.</w:t>
      </w:r>
      <w:r w:rsidRPr="006F5BF1">
        <w:tab/>
      </w:r>
      <w:r>
        <w:t>New business licenses</w:t>
      </w:r>
    </w:p>
    <w:p w14:paraId="164FB248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</w:rPr>
      </w:pPr>
      <w:r w:rsidRPr="006F5BF1">
        <w:rPr>
          <w:rFonts w:ascii="Times New Roman" w:hAnsi="Times New Roman" w:cs="Times New Roman"/>
        </w:rPr>
        <w:t>5.</w:t>
      </w:r>
      <w:r w:rsidRPr="006F5B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6F5BF1">
        <w:rPr>
          <w:rFonts w:ascii="Times New Roman" w:hAnsi="Times New Roman" w:cs="Times New Roman"/>
          <w:bCs/>
        </w:rPr>
        <w:t>eclare parcel numbers 19-025-0012 and 19-025-0057 as surplus real property</w:t>
      </w:r>
    </w:p>
    <w:p w14:paraId="0A77387F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  <w:bCs/>
        </w:rPr>
      </w:pPr>
      <w:r w:rsidRPr="006F5BF1">
        <w:rPr>
          <w:rFonts w:ascii="Times New Roman" w:hAnsi="Times New Roman" w:cs="Times New Roman"/>
          <w:bCs/>
        </w:rPr>
        <w:t>6.</w:t>
      </w:r>
      <w:r w:rsidRPr="006F5BF1">
        <w:rPr>
          <w:rFonts w:ascii="Times New Roman" w:hAnsi="Times New Roman" w:cs="Times New Roman"/>
          <w:bCs/>
        </w:rPr>
        <w:tab/>
      </w:r>
      <w:r w:rsidRPr="001C281B">
        <w:rPr>
          <w:rFonts w:ascii="Times New Roman" w:hAnsi="Times New Roman" w:cs="Times New Roman"/>
          <w:bCs/>
          <w:spacing w:val="-4"/>
          <w:sz w:val="21"/>
          <w:szCs w:val="21"/>
        </w:rPr>
        <w:t>A $25,730 donation of “Prop 1 Funds” to Trails Foundation of Northern Utah for maintenance of trails in North Fork Park</w:t>
      </w:r>
    </w:p>
    <w:p w14:paraId="1ABF066D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</w:rPr>
      </w:pPr>
      <w:r w:rsidRPr="006F5BF1">
        <w:rPr>
          <w:rFonts w:ascii="Times New Roman" w:hAnsi="Times New Roman" w:cs="Times New Roman"/>
          <w:bCs/>
        </w:rPr>
        <w:t>7.</w:t>
      </w:r>
      <w:r w:rsidRPr="006F5B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F</w:t>
      </w:r>
      <w:r w:rsidRPr="006F5BF1">
        <w:rPr>
          <w:rFonts w:ascii="Times New Roman" w:hAnsi="Times New Roman" w:cs="Times New Roman"/>
          <w:bCs/>
        </w:rPr>
        <w:t>irst amendment to a Tower Lease Agreement with Verizon Wireless</w:t>
      </w:r>
    </w:p>
    <w:p w14:paraId="2D665678" w14:textId="72172D1B" w:rsidR="00182F45" w:rsidRPr="00455D25" w:rsidRDefault="00182F45" w:rsidP="00182F4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FD52B5" w:rsidRPr="00455D25">
        <w:t xml:space="preserve">Harvey </w:t>
      </w:r>
      <w:r w:rsidRPr="00455D25">
        <w:t xml:space="preserve">moved to approve the consent items; Commissioner </w:t>
      </w:r>
      <w:r w:rsidR="00FD52B5" w:rsidRPr="00455D25">
        <w:t xml:space="preserve">Jenkins </w:t>
      </w:r>
      <w:r w:rsidRPr="00455D25">
        <w:t>seconded.</w:t>
      </w:r>
    </w:p>
    <w:p w14:paraId="4A100F63" w14:textId="77777777" w:rsidR="00182F45" w:rsidRPr="00455D25" w:rsidRDefault="00182F45" w:rsidP="00182F4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>Commissioner Harvey – aye; Commissioner Jenkins – aye; Chair Froerer – aye</w:t>
      </w:r>
    </w:p>
    <w:p w14:paraId="652B21FA" w14:textId="77777777" w:rsidR="00182F45" w:rsidRPr="006F5BF1" w:rsidRDefault="00182F45" w:rsidP="00D93C09">
      <w:pPr>
        <w:spacing w:line="160" w:lineRule="exact"/>
        <w:ind w:left="720" w:hanging="720"/>
        <w:jc w:val="both"/>
        <w:rPr>
          <w:b/>
        </w:rPr>
      </w:pPr>
    </w:p>
    <w:p w14:paraId="42C36BEE" w14:textId="77777777" w:rsidR="00182F45" w:rsidRPr="006F5BF1" w:rsidRDefault="00182F45" w:rsidP="00254442">
      <w:pPr>
        <w:spacing w:line="180" w:lineRule="exact"/>
        <w:ind w:left="360" w:hanging="360"/>
        <w:jc w:val="both"/>
        <w:rPr>
          <w:b/>
        </w:rPr>
      </w:pPr>
      <w:r w:rsidRPr="006F5BF1">
        <w:rPr>
          <w:b/>
        </w:rPr>
        <w:t>G.</w:t>
      </w:r>
      <w:r w:rsidRPr="006F5BF1">
        <w:rPr>
          <w:b/>
        </w:rPr>
        <w:tab/>
      </w:r>
      <w:r w:rsidRPr="001C281B">
        <w:rPr>
          <w:b/>
          <w:smallCaps/>
        </w:rPr>
        <w:t>Action Items</w:t>
      </w:r>
      <w:r>
        <w:rPr>
          <w:b/>
          <w:smallCaps/>
        </w:rPr>
        <w:t>:</w:t>
      </w:r>
    </w:p>
    <w:p w14:paraId="5E1069D1" w14:textId="16457B4D" w:rsidR="00182F45" w:rsidRDefault="00182F45" w:rsidP="00D406E9">
      <w:pPr>
        <w:spacing w:line="120" w:lineRule="exact"/>
        <w:ind w:left="720" w:hanging="720"/>
        <w:jc w:val="both"/>
      </w:pPr>
    </w:p>
    <w:p w14:paraId="086585CD" w14:textId="77777777" w:rsidR="00400321" w:rsidRPr="006F5BF1" w:rsidRDefault="00400321" w:rsidP="00D93C09">
      <w:pPr>
        <w:spacing w:line="200" w:lineRule="exact"/>
        <w:ind w:left="720" w:right="-101" w:hanging="360"/>
        <w:jc w:val="both"/>
      </w:pPr>
      <w:r w:rsidRPr="006F5BF1">
        <w:t>4.</w:t>
      </w:r>
      <w:r w:rsidRPr="006F5BF1">
        <w:tab/>
      </w:r>
      <w:r w:rsidRPr="00E618C2">
        <w:rPr>
          <w:b/>
          <w:smallCaps/>
        </w:rPr>
        <w:t>Grant Agreement with the Indigent Defense Commission providing Weber County with funding to increase and improve defense services to indigent defendants</w:t>
      </w:r>
    </w:p>
    <w:p w14:paraId="39CACE68" w14:textId="77777777" w:rsidR="00400321" w:rsidRDefault="00400321" w:rsidP="00EE1554">
      <w:pPr>
        <w:spacing w:line="120" w:lineRule="exact"/>
        <w:ind w:left="720" w:right="-94" w:hanging="360"/>
        <w:jc w:val="both"/>
      </w:pPr>
      <w:r w:rsidRPr="006F5BF1">
        <w:tab/>
      </w:r>
    </w:p>
    <w:p w14:paraId="345D49D1" w14:textId="64080984" w:rsidR="00400321" w:rsidRPr="00B11298" w:rsidRDefault="00400321" w:rsidP="000718D8">
      <w:pPr>
        <w:spacing w:line="220" w:lineRule="exact"/>
        <w:ind w:left="720" w:right="-101"/>
        <w:jc w:val="both"/>
        <w:rPr>
          <w:spacing w:val="-4"/>
        </w:rPr>
      </w:pPr>
      <w:r w:rsidRPr="00B11298">
        <w:rPr>
          <w:spacing w:val="-4"/>
        </w:rPr>
        <w:t xml:space="preserve">Bryan Baron, Deputy County Attorney, </w:t>
      </w:r>
      <w:r w:rsidR="009E0F71" w:rsidRPr="00B11298">
        <w:rPr>
          <w:spacing w:val="-4"/>
        </w:rPr>
        <w:t>noted that the county received $129,000 and w</w:t>
      </w:r>
      <w:r w:rsidR="00A40B8E" w:rsidRPr="00B11298">
        <w:rPr>
          <w:spacing w:val="-4"/>
        </w:rPr>
        <w:t>as</w:t>
      </w:r>
      <w:r w:rsidR="009E0F71" w:rsidRPr="00B11298">
        <w:rPr>
          <w:spacing w:val="-4"/>
        </w:rPr>
        <w:t xml:space="preserve"> able to hire an administrative assistant to assist the Indigent </w:t>
      </w:r>
      <w:r w:rsidR="00BE4C99" w:rsidRPr="00B11298">
        <w:rPr>
          <w:spacing w:val="-4"/>
        </w:rPr>
        <w:t xml:space="preserve">Defense </w:t>
      </w:r>
      <w:r w:rsidR="009E0F71" w:rsidRPr="00B11298">
        <w:rPr>
          <w:spacing w:val="-4"/>
        </w:rPr>
        <w:t>Coordinator</w:t>
      </w:r>
      <w:r w:rsidR="002B3F1E" w:rsidRPr="00B11298">
        <w:rPr>
          <w:spacing w:val="-4"/>
        </w:rPr>
        <w:t xml:space="preserve">, </w:t>
      </w:r>
      <w:r w:rsidR="00BE4C99" w:rsidRPr="00B11298">
        <w:rPr>
          <w:spacing w:val="-4"/>
        </w:rPr>
        <w:t>Michael Bouwhuis</w:t>
      </w:r>
      <w:r w:rsidR="002B3F1E" w:rsidRPr="00B11298">
        <w:rPr>
          <w:spacing w:val="-4"/>
        </w:rPr>
        <w:t>,</w:t>
      </w:r>
      <w:r w:rsidR="00BE4C99" w:rsidRPr="00B11298">
        <w:rPr>
          <w:spacing w:val="-4"/>
        </w:rPr>
        <w:t xml:space="preserve"> </w:t>
      </w:r>
      <w:r w:rsidR="000718D8" w:rsidRPr="00B11298">
        <w:rPr>
          <w:spacing w:val="-4"/>
        </w:rPr>
        <w:t xml:space="preserve">to hire an attorney to take some of Mr. Bouwhuis’ cases so he can </w:t>
      </w:r>
      <w:r w:rsidR="000718D8">
        <w:rPr>
          <w:spacing w:val="-4"/>
        </w:rPr>
        <w:t xml:space="preserve">better </w:t>
      </w:r>
      <w:r w:rsidR="000718D8" w:rsidRPr="00B11298">
        <w:rPr>
          <w:spacing w:val="-4"/>
        </w:rPr>
        <w:t>focus on administrative work</w:t>
      </w:r>
      <w:r w:rsidR="000718D8" w:rsidRPr="00B11298">
        <w:rPr>
          <w:spacing w:val="-4"/>
        </w:rPr>
        <w:t xml:space="preserve"> </w:t>
      </w:r>
      <w:r w:rsidR="000718D8">
        <w:rPr>
          <w:spacing w:val="-4"/>
        </w:rPr>
        <w:t xml:space="preserve">and </w:t>
      </w:r>
      <w:r w:rsidR="00A40B8E" w:rsidRPr="00B11298">
        <w:rPr>
          <w:spacing w:val="-4"/>
        </w:rPr>
        <w:t>to have</w:t>
      </w:r>
      <w:r w:rsidR="009E0F71" w:rsidRPr="00B11298">
        <w:rPr>
          <w:spacing w:val="-4"/>
        </w:rPr>
        <w:t xml:space="preserve"> </w:t>
      </w:r>
      <w:r w:rsidR="001F0BFC" w:rsidRPr="00B11298">
        <w:rPr>
          <w:spacing w:val="-4"/>
        </w:rPr>
        <w:t xml:space="preserve">more funding for </w:t>
      </w:r>
      <w:r w:rsidR="009E0F71" w:rsidRPr="00B11298">
        <w:rPr>
          <w:spacing w:val="-4"/>
        </w:rPr>
        <w:t>the specialty attorn</w:t>
      </w:r>
      <w:r w:rsidR="000718D8">
        <w:rPr>
          <w:spacing w:val="-4"/>
        </w:rPr>
        <w:t>eys</w:t>
      </w:r>
      <w:r w:rsidR="009C6906" w:rsidRPr="00B11298">
        <w:rPr>
          <w:spacing w:val="-4"/>
        </w:rPr>
        <w:t>.</w:t>
      </w:r>
    </w:p>
    <w:p w14:paraId="79E5AF30" w14:textId="0B9C861B" w:rsidR="00400321" w:rsidRPr="005A05E7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4"/>
        </w:rPr>
      </w:pPr>
      <w:r w:rsidRPr="005A05E7">
        <w:rPr>
          <w:spacing w:val="-4"/>
        </w:rPr>
        <w:t xml:space="preserve">Commissioner Harvey moved to approve the Grant Agreement with the Indigent Defense Commission providing </w:t>
      </w:r>
      <w:r w:rsidR="005A05E7">
        <w:rPr>
          <w:spacing w:val="-4"/>
        </w:rPr>
        <w:t>the c</w:t>
      </w:r>
      <w:r w:rsidRPr="005A05E7">
        <w:rPr>
          <w:spacing w:val="-4"/>
        </w:rPr>
        <w:t>ounty with funding to increase</w:t>
      </w:r>
      <w:r w:rsidR="005A05E7" w:rsidRPr="005A05E7">
        <w:rPr>
          <w:spacing w:val="-4"/>
        </w:rPr>
        <w:t>/</w:t>
      </w:r>
      <w:r w:rsidRPr="005A05E7">
        <w:rPr>
          <w:spacing w:val="-4"/>
        </w:rPr>
        <w:t>improve defense services to indigent defendants; Commissioner Jenkins seconded.</w:t>
      </w:r>
    </w:p>
    <w:p w14:paraId="7B7EC396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0297F48B" w14:textId="6F77EFAC" w:rsidR="00400321" w:rsidRDefault="00400321" w:rsidP="00D93C09">
      <w:pPr>
        <w:spacing w:line="160" w:lineRule="exact"/>
        <w:ind w:left="720" w:right="-101" w:hanging="720"/>
        <w:jc w:val="both"/>
      </w:pPr>
    </w:p>
    <w:p w14:paraId="2985FD8F" w14:textId="36DBC032" w:rsidR="00400321" w:rsidRPr="006F5BF1" w:rsidRDefault="00400321" w:rsidP="00D93C09">
      <w:pPr>
        <w:spacing w:line="200" w:lineRule="exact"/>
        <w:ind w:left="720" w:right="-101" w:hanging="360"/>
        <w:jc w:val="both"/>
      </w:pPr>
      <w:r w:rsidRPr="006F5BF1">
        <w:t>3.</w:t>
      </w:r>
      <w:r w:rsidRPr="006F5BF1">
        <w:tab/>
      </w:r>
      <w:r w:rsidRPr="00455D25">
        <w:rPr>
          <w:b/>
          <w:smallCaps/>
        </w:rPr>
        <w:t xml:space="preserve">Contract with Shawn Smith for </w:t>
      </w:r>
      <w:r w:rsidR="005B6132">
        <w:rPr>
          <w:b/>
          <w:smallCaps/>
        </w:rPr>
        <w:t xml:space="preserve">an </w:t>
      </w:r>
      <w:r w:rsidRPr="00455D25">
        <w:rPr>
          <w:b/>
          <w:smallCaps/>
        </w:rPr>
        <w:t>indigent defense attorney</w:t>
      </w:r>
    </w:p>
    <w:p w14:paraId="145D31FD" w14:textId="77777777" w:rsidR="00400321" w:rsidRDefault="00400321" w:rsidP="002D5C7D">
      <w:pPr>
        <w:spacing w:line="120" w:lineRule="exact"/>
        <w:ind w:left="720" w:right="-101" w:hanging="360"/>
        <w:jc w:val="both"/>
      </w:pPr>
      <w:r w:rsidRPr="006F5BF1">
        <w:tab/>
      </w:r>
    </w:p>
    <w:p w14:paraId="565384FC" w14:textId="56F1AAFA" w:rsidR="00400321" w:rsidRPr="006F5BF1" w:rsidRDefault="00400321" w:rsidP="00EE1554">
      <w:pPr>
        <w:spacing w:line="220" w:lineRule="exact"/>
        <w:ind w:left="720" w:right="-94"/>
        <w:jc w:val="both"/>
      </w:pPr>
      <w:r>
        <w:t xml:space="preserve">Bryan Baron, Deputy County Attorney, </w:t>
      </w:r>
      <w:r w:rsidR="00CF2DDE">
        <w:t xml:space="preserve">stated that </w:t>
      </w:r>
      <w:r w:rsidR="00EE1554">
        <w:t>this was put out to bid</w:t>
      </w:r>
      <w:r w:rsidR="005A05E7">
        <w:t xml:space="preserve"> and t</w:t>
      </w:r>
      <w:r w:rsidR="004F2E2B">
        <w:t xml:space="preserve">he </w:t>
      </w:r>
      <w:r w:rsidR="00187F8E">
        <w:t xml:space="preserve">interviewing </w:t>
      </w:r>
      <w:r w:rsidR="004F2E2B">
        <w:t xml:space="preserve">committee </w:t>
      </w:r>
      <w:r w:rsidR="00187F8E">
        <w:t>recommended Mr. Smith</w:t>
      </w:r>
      <w:r w:rsidR="005A05E7">
        <w:t xml:space="preserve">, who was hired with </w:t>
      </w:r>
      <w:r w:rsidR="00CF2DDE">
        <w:t>t</w:t>
      </w:r>
      <w:r w:rsidR="005056F9">
        <w:t>h</w:t>
      </w:r>
      <w:r w:rsidR="00CF2DDE">
        <w:t>e</w:t>
      </w:r>
      <w:r w:rsidR="005056F9">
        <w:t xml:space="preserve"> </w:t>
      </w:r>
      <w:r w:rsidR="005056F9">
        <w:t>indigent defense funding</w:t>
      </w:r>
      <w:r w:rsidR="002B3F1E">
        <w:t xml:space="preserve"> </w:t>
      </w:r>
      <w:r w:rsidR="005A05E7">
        <w:t>received</w:t>
      </w:r>
      <w:r w:rsidR="00E4700A">
        <w:t xml:space="preserve"> in item G</w:t>
      </w:r>
      <w:r w:rsidR="00EE1554">
        <w:t>.</w:t>
      </w:r>
      <w:r w:rsidR="00E4700A">
        <w:t>4.</w:t>
      </w:r>
    </w:p>
    <w:p w14:paraId="5D219BB9" w14:textId="69EF81CB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Harvey moved to approve the </w:t>
      </w:r>
      <w:r w:rsidRPr="006F5BF1">
        <w:t xml:space="preserve">contract </w:t>
      </w:r>
      <w:r>
        <w:t xml:space="preserve">with </w:t>
      </w:r>
      <w:r w:rsidRPr="006F5BF1">
        <w:t>Shawn Smith</w:t>
      </w:r>
      <w:r>
        <w:t xml:space="preserve"> for an indigent defense attorney</w:t>
      </w:r>
      <w:r w:rsidRPr="00455D25">
        <w:t>; Commissioner Jenkins seconded.</w:t>
      </w:r>
    </w:p>
    <w:p w14:paraId="6D6002CA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67328B73" w14:textId="6C6C084C" w:rsidR="00400321" w:rsidRDefault="00400321" w:rsidP="00D93C09">
      <w:pPr>
        <w:spacing w:line="160" w:lineRule="exact"/>
        <w:ind w:left="720" w:right="-101" w:hanging="720"/>
        <w:jc w:val="both"/>
      </w:pPr>
    </w:p>
    <w:p w14:paraId="489EBB09" w14:textId="77777777" w:rsidR="00400321" w:rsidRPr="00455D25" w:rsidRDefault="00400321" w:rsidP="00D93C09">
      <w:pPr>
        <w:spacing w:line="200" w:lineRule="exact"/>
        <w:ind w:left="720" w:right="-101" w:hanging="360"/>
        <w:jc w:val="both"/>
        <w:rPr>
          <w:b/>
          <w:smallCaps/>
        </w:rPr>
      </w:pPr>
      <w:r w:rsidRPr="006F5BF1">
        <w:t>2.</w:t>
      </w:r>
      <w:r w:rsidRPr="006F5BF1">
        <w:tab/>
      </w:r>
      <w:r w:rsidRPr="00455D25">
        <w:rPr>
          <w:b/>
          <w:smallCaps/>
        </w:rPr>
        <w:t xml:space="preserve">Amended contract with Francisco Roman </w:t>
      </w:r>
      <w:r>
        <w:rPr>
          <w:b/>
          <w:smallCaps/>
        </w:rPr>
        <w:t>for</w:t>
      </w:r>
      <w:r w:rsidRPr="00455D25">
        <w:rPr>
          <w:b/>
          <w:smallCaps/>
        </w:rPr>
        <w:t xml:space="preserve"> an indigent defense attorney</w:t>
      </w:r>
    </w:p>
    <w:p w14:paraId="0C7A28B5" w14:textId="77777777" w:rsidR="00400321" w:rsidRDefault="00400321" w:rsidP="00EE1554">
      <w:pPr>
        <w:spacing w:line="120" w:lineRule="exact"/>
        <w:ind w:left="720" w:right="-94" w:hanging="360"/>
        <w:jc w:val="both"/>
      </w:pPr>
    </w:p>
    <w:p w14:paraId="45785277" w14:textId="121C67A9" w:rsidR="00400321" w:rsidRPr="006F5BF1" w:rsidRDefault="00400321" w:rsidP="00EE1554">
      <w:pPr>
        <w:spacing w:line="220" w:lineRule="exact"/>
        <w:ind w:left="720" w:right="-94" w:hanging="360"/>
        <w:jc w:val="both"/>
      </w:pPr>
      <w:r w:rsidRPr="006F5BF1">
        <w:tab/>
      </w:r>
      <w:r w:rsidR="00071F01">
        <w:t xml:space="preserve">Bryan Baron, Deputy County Attorney, </w:t>
      </w:r>
      <w:r>
        <w:t xml:space="preserve">stated that </w:t>
      </w:r>
      <w:r w:rsidR="00071F01">
        <w:t>Mr. Roman</w:t>
      </w:r>
      <w:r w:rsidR="0061235F">
        <w:t>,</w:t>
      </w:r>
      <w:r w:rsidR="00071F01">
        <w:t xml:space="preserve"> </w:t>
      </w:r>
      <w:r w:rsidR="0061235F">
        <w:t xml:space="preserve">who </w:t>
      </w:r>
      <w:r>
        <w:t>ha</w:t>
      </w:r>
      <w:r w:rsidR="0061235F">
        <w:t>d</w:t>
      </w:r>
      <w:r>
        <w:t xml:space="preserve"> a full contract</w:t>
      </w:r>
      <w:r w:rsidR="0061235F">
        <w:t>,</w:t>
      </w:r>
      <w:r>
        <w:t xml:space="preserve"> </w:t>
      </w:r>
      <w:r w:rsidR="00071F01">
        <w:t>needed</w:t>
      </w:r>
      <w:r>
        <w:t xml:space="preserve"> to </w:t>
      </w:r>
      <w:r w:rsidR="00071F01">
        <w:t xml:space="preserve">go to </w:t>
      </w:r>
      <w:r w:rsidR="0061235F">
        <w:t>half</w:t>
      </w:r>
      <w:r>
        <w:t xml:space="preserve">.  </w:t>
      </w:r>
    </w:p>
    <w:p w14:paraId="3400673D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approve the </w:t>
      </w:r>
      <w:r w:rsidRPr="006F5BF1">
        <w:t xml:space="preserve">amended contract </w:t>
      </w:r>
      <w:r>
        <w:t xml:space="preserve">with </w:t>
      </w:r>
      <w:r w:rsidRPr="006F5BF1">
        <w:t xml:space="preserve">Francisco Roman </w:t>
      </w:r>
      <w:r>
        <w:t>for</w:t>
      </w:r>
      <w:r w:rsidRPr="006F5BF1">
        <w:t xml:space="preserve"> an ind</w:t>
      </w:r>
      <w:r>
        <w:t>igent defense attorney</w:t>
      </w:r>
      <w:r w:rsidRPr="00455D25">
        <w:t>; Commissioner Harvey seconded.</w:t>
      </w:r>
    </w:p>
    <w:p w14:paraId="0E8557FE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07874E96" w14:textId="77777777" w:rsidR="00400321" w:rsidRDefault="00400321" w:rsidP="00A40B8E">
      <w:pPr>
        <w:spacing w:line="160" w:lineRule="exact"/>
        <w:ind w:left="720" w:right="-101" w:hanging="720"/>
        <w:jc w:val="both"/>
      </w:pPr>
    </w:p>
    <w:p w14:paraId="36B86765" w14:textId="77777777" w:rsidR="00182F45" w:rsidRPr="006F5BF1" w:rsidRDefault="00182F45" w:rsidP="00D93C09">
      <w:pPr>
        <w:spacing w:line="200" w:lineRule="exact"/>
        <w:ind w:left="720" w:right="-101" w:hanging="360"/>
        <w:jc w:val="both"/>
      </w:pPr>
      <w:r w:rsidRPr="006F5BF1">
        <w:t>1.</w:t>
      </w:r>
      <w:r w:rsidRPr="006F5BF1">
        <w:tab/>
      </w:r>
      <w:r w:rsidRPr="00455D25">
        <w:rPr>
          <w:b/>
          <w:smallCaps/>
        </w:rPr>
        <w:t>Amended contract with Gage Crowther to provide legal services to indigent defendants and take on the responsibility of drug court</w:t>
      </w:r>
    </w:p>
    <w:p w14:paraId="5B6359D1" w14:textId="77777777" w:rsidR="00182F45" w:rsidRDefault="00182F45" w:rsidP="00B87E8A">
      <w:pPr>
        <w:spacing w:line="120" w:lineRule="exact"/>
        <w:ind w:left="720" w:right="-101" w:hanging="360"/>
        <w:jc w:val="both"/>
      </w:pPr>
      <w:r w:rsidRPr="006F5BF1">
        <w:tab/>
      </w:r>
    </w:p>
    <w:p w14:paraId="0D7995C0" w14:textId="0A97D891" w:rsidR="00182F45" w:rsidRPr="000029C4" w:rsidRDefault="00182F45" w:rsidP="00EE1554">
      <w:pPr>
        <w:spacing w:line="220" w:lineRule="exact"/>
        <w:ind w:left="720" w:right="-94"/>
        <w:jc w:val="both"/>
        <w:rPr>
          <w:spacing w:val="-6"/>
        </w:rPr>
      </w:pPr>
      <w:r w:rsidRPr="000029C4">
        <w:rPr>
          <w:spacing w:val="-6"/>
        </w:rPr>
        <w:t xml:space="preserve">Bryan Baron, Deputy County Attorney, </w:t>
      </w:r>
      <w:r w:rsidR="0035299A" w:rsidRPr="000029C4">
        <w:rPr>
          <w:spacing w:val="-6"/>
        </w:rPr>
        <w:t>sa</w:t>
      </w:r>
      <w:r w:rsidR="000029C4" w:rsidRPr="000029C4">
        <w:rPr>
          <w:spacing w:val="-6"/>
        </w:rPr>
        <w:t>i</w:t>
      </w:r>
      <w:r w:rsidR="0035299A" w:rsidRPr="000029C4">
        <w:rPr>
          <w:spacing w:val="-6"/>
        </w:rPr>
        <w:t>d that Mr. Crowther</w:t>
      </w:r>
      <w:r w:rsidR="000029C4" w:rsidRPr="000029C4">
        <w:rPr>
          <w:spacing w:val="-6"/>
        </w:rPr>
        <w:t xml:space="preserve"> </w:t>
      </w:r>
      <w:r w:rsidR="0035299A" w:rsidRPr="000029C4">
        <w:rPr>
          <w:spacing w:val="-6"/>
        </w:rPr>
        <w:t>w</w:t>
      </w:r>
      <w:r w:rsidR="00400321" w:rsidRPr="000029C4">
        <w:rPr>
          <w:spacing w:val="-6"/>
        </w:rPr>
        <w:t>i</w:t>
      </w:r>
      <w:r w:rsidR="0035299A" w:rsidRPr="000029C4">
        <w:rPr>
          <w:spacing w:val="-6"/>
        </w:rPr>
        <w:t>ll tak</w:t>
      </w:r>
      <w:r w:rsidR="00400321" w:rsidRPr="000029C4">
        <w:rPr>
          <w:spacing w:val="-6"/>
        </w:rPr>
        <w:t xml:space="preserve">e </w:t>
      </w:r>
      <w:r w:rsidR="0035299A" w:rsidRPr="000029C4">
        <w:rPr>
          <w:spacing w:val="-6"/>
        </w:rPr>
        <w:t>Mr. Roman’s cal</w:t>
      </w:r>
      <w:r w:rsidR="00400321" w:rsidRPr="000029C4">
        <w:rPr>
          <w:spacing w:val="-6"/>
        </w:rPr>
        <w:t>e</w:t>
      </w:r>
      <w:r w:rsidR="0035299A" w:rsidRPr="000029C4">
        <w:rPr>
          <w:spacing w:val="-6"/>
        </w:rPr>
        <w:t>nda</w:t>
      </w:r>
      <w:r w:rsidR="00400321" w:rsidRPr="000029C4">
        <w:rPr>
          <w:spacing w:val="-6"/>
        </w:rPr>
        <w:t>r</w:t>
      </w:r>
      <w:r w:rsidR="00D432D7" w:rsidRPr="000029C4">
        <w:rPr>
          <w:spacing w:val="-6"/>
        </w:rPr>
        <w:t xml:space="preserve"> and </w:t>
      </w:r>
      <w:r w:rsidR="000029C4" w:rsidRPr="000029C4">
        <w:rPr>
          <w:spacing w:val="-6"/>
        </w:rPr>
        <w:t xml:space="preserve">also </w:t>
      </w:r>
      <w:r w:rsidR="00D432D7" w:rsidRPr="000029C4">
        <w:rPr>
          <w:spacing w:val="-6"/>
        </w:rPr>
        <w:t>cover drug court.</w:t>
      </w:r>
    </w:p>
    <w:p w14:paraId="0C728CAB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approve the </w:t>
      </w:r>
      <w:r w:rsidRPr="006F5BF1">
        <w:t xml:space="preserve">amended contract </w:t>
      </w:r>
      <w:r>
        <w:t xml:space="preserve">with </w:t>
      </w:r>
      <w:r w:rsidRPr="006F5BF1">
        <w:t xml:space="preserve">Gage Crowther to provide legal services to indigent defendants and take on the </w:t>
      </w:r>
      <w:r>
        <w:t>responsibility of drug court</w:t>
      </w:r>
      <w:r w:rsidRPr="00455D25">
        <w:t>; Commissioner Harvey seconded.</w:t>
      </w:r>
    </w:p>
    <w:p w14:paraId="218B2C27" w14:textId="77777777" w:rsidR="00182F45" w:rsidRPr="00455D25" w:rsidRDefault="00182F45" w:rsidP="006C2FE7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>Commissioner Harvey – aye; Commissioner Jenkins – aye; Chair Froerer – aye</w:t>
      </w:r>
    </w:p>
    <w:p w14:paraId="73299833" w14:textId="77777777" w:rsidR="00182F45" w:rsidRDefault="00182F45" w:rsidP="00B87E8A">
      <w:pPr>
        <w:spacing w:line="160" w:lineRule="exact"/>
        <w:ind w:left="720" w:right="-101" w:hanging="360"/>
        <w:jc w:val="both"/>
      </w:pPr>
    </w:p>
    <w:p w14:paraId="0F9CE60B" w14:textId="533E92BB" w:rsidR="00182F45" w:rsidRDefault="00182F45" w:rsidP="00B87E8A">
      <w:pPr>
        <w:spacing w:line="200" w:lineRule="exact"/>
        <w:ind w:left="720" w:right="-101" w:hanging="360"/>
        <w:jc w:val="both"/>
      </w:pPr>
      <w:r w:rsidRPr="006F5BF1">
        <w:t>5.</w:t>
      </w:r>
      <w:r w:rsidRPr="006F5BF1">
        <w:tab/>
      </w:r>
      <w:r w:rsidRPr="00E618C2">
        <w:rPr>
          <w:b/>
          <w:smallCaps/>
        </w:rPr>
        <w:t>Resolution appointing Commissioner Scott Jenkins to the Weber-Morgan Local Homeless Coordinating Council – Resolution 21-2020</w:t>
      </w:r>
    </w:p>
    <w:p w14:paraId="1131EB12" w14:textId="77777777" w:rsidR="00182F45" w:rsidRPr="006F5BF1" w:rsidRDefault="00182F45" w:rsidP="002D5C7D">
      <w:pPr>
        <w:spacing w:line="120" w:lineRule="exact"/>
        <w:ind w:left="720" w:right="-101" w:hanging="360"/>
        <w:jc w:val="both"/>
      </w:pPr>
    </w:p>
    <w:p w14:paraId="4313D86C" w14:textId="2F4EABAC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 w:rsidR="00513CD4">
        <w:t>Danielle Stephens</w:t>
      </w:r>
      <w:r w:rsidR="002D5C7D">
        <w:t xml:space="preserve">, </w:t>
      </w:r>
      <w:r w:rsidR="00EA3793">
        <w:t>Housing and Homeless Systems Sustainability Coordinat</w:t>
      </w:r>
      <w:r w:rsidR="006C5127">
        <w:t>or</w:t>
      </w:r>
      <w:r w:rsidR="005E6751">
        <w:t xml:space="preserve"> </w:t>
      </w:r>
      <w:r w:rsidR="006C5127">
        <w:t>for the Center of Excellence</w:t>
      </w:r>
      <w:r w:rsidR="008F4E93">
        <w:t xml:space="preserve">, </w:t>
      </w:r>
      <w:r w:rsidR="00657063">
        <w:t>said that the Center works very closely with Commissioner Jenkins to facilitate our Local Homeless Coordinating Council</w:t>
      </w:r>
      <w:r w:rsidR="00FA57AA">
        <w:t>,</w:t>
      </w:r>
      <w:r w:rsidR="00657063">
        <w:t xml:space="preserve"> </w:t>
      </w:r>
      <w:r w:rsidR="008F4E93">
        <w:t xml:space="preserve">and </w:t>
      </w:r>
      <w:r w:rsidR="00A564E9">
        <w:t xml:space="preserve">she </w:t>
      </w:r>
      <w:r w:rsidR="00CE4504">
        <w:t xml:space="preserve">gave a </w:t>
      </w:r>
      <w:r w:rsidR="00A564E9">
        <w:t>comprehensive overview</w:t>
      </w:r>
      <w:r w:rsidR="0005452B">
        <w:t xml:space="preserve"> of th</w:t>
      </w:r>
      <w:r w:rsidR="006C2FE7">
        <w:t>eir</w:t>
      </w:r>
      <w:r w:rsidR="0005452B">
        <w:t xml:space="preserve"> significant efforts</w:t>
      </w:r>
      <w:r w:rsidR="00137BB7">
        <w:t>.</w:t>
      </w:r>
      <w:r w:rsidR="00513CD4">
        <w:t xml:space="preserve"> </w:t>
      </w:r>
    </w:p>
    <w:p w14:paraId="6B627AA1" w14:textId="4029A142" w:rsidR="00182F45" w:rsidRPr="00455D25" w:rsidRDefault="00182F45" w:rsidP="002A3A98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FC793D" w:rsidRPr="00455D25">
        <w:t xml:space="preserve">Harvey </w:t>
      </w:r>
      <w:r w:rsidRPr="00455D25">
        <w:t>moved to a</w:t>
      </w:r>
      <w:r>
        <w:t>d</w:t>
      </w:r>
      <w:r w:rsidRPr="00455D25">
        <w:t>o</w:t>
      </w:r>
      <w:r>
        <w:t xml:space="preserve">pt Resolution 21-2020 </w:t>
      </w:r>
      <w:r w:rsidRPr="006F5BF1">
        <w:t>appointing Commissioner Scott Jenkins to the Weber-Morgan Local Ho</w:t>
      </w:r>
      <w:r>
        <w:t>meless Coordinating Council</w:t>
      </w:r>
      <w:r w:rsidRPr="00455D25">
        <w:t xml:space="preserve">; </w:t>
      </w:r>
      <w:r w:rsidR="00A66B11">
        <w:t xml:space="preserve">Chair Froerer </w:t>
      </w:r>
      <w:r w:rsidRPr="00455D25">
        <w:t>seconded.</w:t>
      </w:r>
    </w:p>
    <w:p w14:paraId="3C0752B2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53E2472B" w14:textId="77777777" w:rsidR="0023436D" w:rsidRDefault="0023436D" w:rsidP="0065712A">
      <w:pPr>
        <w:spacing w:line="220" w:lineRule="exact"/>
        <w:ind w:left="720" w:right="-94" w:hanging="450"/>
        <w:jc w:val="both"/>
      </w:pPr>
    </w:p>
    <w:p w14:paraId="0EF6A789" w14:textId="39FDACFD" w:rsidR="00182F45" w:rsidRPr="00E618C2" w:rsidRDefault="00182F45" w:rsidP="0065712A">
      <w:pPr>
        <w:spacing w:line="220" w:lineRule="exact"/>
        <w:ind w:left="720" w:right="-94" w:hanging="450"/>
        <w:jc w:val="both"/>
        <w:rPr>
          <w:b/>
          <w:smallCaps/>
        </w:rPr>
      </w:pPr>
      <w:r w:rsidRPr="006F5BF1">
        <w:lastRenderedPageBreak/>
        <w:t>6.</w:t>
      </w:r>
      <w:r w:rsidRPr="006F5BF1">
        <w:tab/>
      </w:r>
      <w:r w:rsidRPr="00E618C2">
        <w:rPr>
          <w:b/>
          <w:smallCaps/>
        </w:rPr>
        <w:t>Updated Weber County Sports Complex 2020 Ice Time Use Agreement &amp; invoice</w:t>
      </w:r>
    </w:p>
    <w:p w14:paraId="2785FAA1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59ECAD61" w14:textId="0423F53B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  <w:t>Mariko Rollins</w:t>
      </w:r>
      <w:r>
        <w:t xml:space="preserve">, with the County Ice Sheet, </w:t>
      </w:r>
      <w:r w:rsidR="00FC793D">
        <w:t>worked with the County Attorney’s office to update this agreement.</w:t>
      </w:r>
    </w:p>
    <w:p w14:paraId="67C45999" w14:textId="5ADAAE1C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FC793D" w:rsidRPr="00455D25">
        <w:t xml:space="preserve">Harvey </w:t>
      </w:r>
      <w:r w:rsidRPr="00455D25">
        <w:t>moved to a</w:t>
      </w:r>
      <w:r>
        <w:t xml:space="preserve">pprove the </w:t>
      </w:r>
      <w:r w:rsidRPr="006F5BF1">
        <w:t xml:space="preserve">updated Weber County Sports Complex 2020 Ice Time Use Agreement </w:t>
      </w:r>
      <w:r w:rsidR="009811E3">
        <w:t xml:space="preserve">and </w:t>
      </w:r>
      <w:r>
        <w:t>i</w:t>
      </w:r>
      <w:r w:rsidRPr="006F5BF1">
        <w:t>nvoice</w:t>
      </w:r>
      <w:r w:rsidRPr="00455D25">
        <w:t xml:space="preserve">; Commissioner </w:t>
      </w:r>
      <w:r w:rsidR="00FC793D" w:rsidRPr="00455D25">
        <w:t xml:space="preserve">Jenkins </w:t>
      </w:r>
      <w:r w:rsidRPr="00455D25">
        <w:t>seconded.</w:t>
      </w:r>
    </w:p>
    <w:p w14:paraId="72AE29FB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1E8D7580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33E177F5" w14:textId="77777777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7.</w:t>
      </w:r>
      <w:r w:rsidRPr="006F5BF1">
        <w:tab/>
      </w:r>
      <w:r w:rsidRPr="00E618C2">
        <w:rPr>
          <w:b/>
          <w:smallCaps/>
        </w:rPr>
        <w:t>Contract with Ogden Mustangs Hockey Team for contracted ice time, game protocol, locker room and Business Office Lease Agreement</w:t>
      </w:r>
    </w:p>
    <w:p w14:paraId="6BC3BE47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4F67A68C" w14:textId="5B2A3D5B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  <w:t>Mariko Rollins</w:t>
      </w:r>
      <w:r>
        <w:t xml:space="preserve">, with the County Ice Sheet, </w:t>
      </w:r>
      <w:r w:rsidR="009811E3">
        <w:t xml:space="preserve">presented </w:t>
      </w:r>
      <w:r w:rsidR="00FC793D">
        <w:t>th</w:t>
      </w:r>
      <w:r w:rsidR="009811E3">
        <w:t xml:space="preserve">is </w:t>
      </w:r>
      <w:r w:rsidR="00FC793D">
        <w:t>cont</w:t>
      </w:r>
      <w:r w:rsidR="009811E3">
        <w:t>ract</w:t>
      </w:r>
      <w:r w:rsidR="00FC793D">
        <w:t>.</w:t>
      </w:r>
    </w:p>
    <w:p w14:paraId="566D3355" w14:textId="4FA82ADF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8D3013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="00EB0094">
        <w:t xml:space="preserve">the </w:t>
      </w:r>
      <w:r w:rsidRPr="006F5BF1">
        <w:t xml:space="preserve">Ogden Mustangs Hockey Team for contracted </w:t>
      </w:r>
      <w:r>
        <w:t>i</w:t>
      </w:r>
      <w:r w:rsidRPr="006F5BF1">
        <w:t xml:space="preserve">ce </w:t>
      </w:r>
      <w:r>
        <w:t>t</w:t>
      </w:r>
      <w:r w:rsidRPr="006F5BF1">
        <w:t xml:space="preserve">ime, </w:t>
      </w:r>
      <w:r>
        <w:t>g</w:t>
      </w:r>
      <w:r w:rsidRPr="006F5BF1">
        <w:t xml:space="preserve">ame </w:t>
      </w:r>
      <w:r>
        <w:t>p</w:t>
      </w:r>
      <w:r w:rsidRPr="006F5BF1">
        <w:t xml:space="preserve">rotocol, </w:t>
      </w:r>
      <w:r>
        <w:t>l</w:t>
      </w:r>
      <w:r w:rsidRPr="006F5BF1">
        <w:t xml:space="preserve">ocker </w:t>
      </w:r>
      <w:r>
        <w:t>r</w:t>
      </w:r>
      <w:r w:rsidRPr="006F5BF1">
        <w:t xml:space="preserve">oom and </w:t>
      </w:r>
      <w:r>
        <w:t>Business Office Lease Agreement</w:t>
      </w:r>
      <w:r w:rsidRPr="00455D25">
        <w:t xml:space="preserve">; Commissioner </w:t>
      </w:r>
      <w:r w:rsidR="008D3013" w:rsidRPr="00455D25">
        <w:t xml:space="preserve">Jenkins </w:t>
      </w:r>
      <w:r w:rsidRPr="00455D25">
        <w:t>seconded.</w:t>
      </w:r>
    </w:p>
    <w:p w14:paraId="365721FD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47BFC625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23214E1D" w14:textId="5D75BF0E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8.</w:t>
      </w:r>
      <w:r w:rsidRPr="006F5BF1">
        <w:tab/>
      </w:r>
      <w:r w:rsidRPr="008D3013">
        <w:rPr>
          <w:b/>
          <w:smallCaps/>
          <w:spacing w:val="-12"/>
        </w:rPr>
        <w:t xml:space="preserve">Contract with Utah Youth Rodeo Association </w:t>
      </w:r>
      <w:r w:rsidR="008D3013" w:rsidRPr="008D3013">
        <w:rPr>
          <w:b/>
          <w:smallCaps/>
          <w:spacing w:val="-12"/>
        </w:rPr>
        <w:t xml:space="preserve">for </w:t>
      </w:r>
      <w:r w:rsidRPr="008D3013">
        <w:rPr>
          <w:b/>
          <w:smallCaps/>
          <w:spacing w:val="-12"/>
        </w:rPr>
        <w:t>Utah Youth Rodeo at 2020 Weber County Unfair</w:t>
      </w:r>
    </w:p>
    <w:p w14:paraId="4FBE6BC0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57388DF3" w14:textId="77777777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contract.</w:t>
      </w:r>
    </w:p>
    <w:p w14:paraId="2FAA7E04" w14:textId="0B845F6D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8D3013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Pr="006F5BF1">
        <w:t xml:space="preserve">Utah Youth Rodeo Association to hold the Utah Youth Rodeo </w:t>
      </w:r>
      <w:r>
        <w:t>at the 2020 Weber County Unfair</w:t>
      </w:r>
      <w:r w:rsidRPr="00455D25">
        <w:t xml:space="preserve">; Commissioner </w:t>
      </w:r>
      <w:r w:rsidR="008D3013" w:rsidRPr="00455D25">
        <w:t xml:space="preserve">Jenkins </w:t>
      </w:r>
      <w:r w:rsidRPr="00455D25">
        <w:t>seconded.</w:t>
      </w:r>
    </w:p>
    <w:p w14:paraId="3AB13805" w14:textId="77777777" w:rsidR="00182F45" w:rsidRDefault="00182F45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3BBEE61E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258EDF9F" w14:textId="77777777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9.</w:t>
      </w:r>
      <w:r w:rsidRPr="006F5BF1">
        <w:tab/>
      </w:r>
      <w:r w:rsidRPr="00193D36">
        <w:rPr>
          <w:b/>
          <w:smallCaps/>
        </w:rPr>
        <w:t xml:space="preserve">Contract with Hannah </w:t>
      </w:r>
      <w:proofErr w:type="spellStart"/>
      <w:r w:rsidRPr="00193D36">
        <w:rPr>
          <w:b/>
          <w:smallCaps/>
        </w:rPr>
        <w:t>Niccoli</w:t>
      </w:r>
      <w:proofErr w:type="spellEnd"/>
      <w:r w:rsidRPr="00193D36">
        <w:rPr>
          <w:b/>
          <w:smallCaps/>
        </w:rPr>
        <w:t xml:space="preserve"> for a Jr. Livestock Judge at the 2020 Weber County Unfair</w:t>
      </w:r>
    </w:p>
    <w:p w14:paraId="75259E9D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3F42F4A8" w14:textId="77777777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contract.</w:t>
      </w:r>
    </w:p>
    <w:p w14:paraId="06B0A22F" w14:textId="7B2E857B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6F5B65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Pr="006F5BF1">
        <w:t xml:space="preserve">Hannah </w:t>
      </w:r>
      <w:proofErr w:type="spellStart"/>
      <w:r w:rsidRPr="006F5BF1">
        <w:t>Niccoli</w:t>
      </w:r>
      <w:proofErr w:type="spellEnd"/>
      <w:r w:rsidRPr="006F5BF1">
        <w:t xml:space="preserve"> for a Jr. Livestock Judge a</w:t>
      </w:r>
      <w:r>
        <w:t>t the 2020 Weber County Unfair</w:t>
      </w:r>
      <w:r w:rsidRPr="00455D25">
        <w:t xml:space="preserve">; Commissioner </w:t>
      </w:r>
      <w:r w:rsidR="006F5B65" w:rsidRPr="00455D25">
        <w:t xml:space="preserve">Jenkins </w:t>
      </w:r>
      <w:r w:rsidRPr="00455D25">
        <w:t>seconded.</w:t>
      </w:r>
    </w:p>
    <w:p w14:paraId="414A8DB0" w14:textId="77777777" w:rsidR="00182F45" w:rsidRDefault="00182F45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642A5DA5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4857726F" w14:textId="25DBB662" w:rsidR="00182F45" w:rsidRPr="006F5BF1" w:rsidRDefault="00182F45" w:rsidP="006749BC">
      <w:pPr>
        <w:spacing w:line="200" w:lineRule="exact"/>
        <w:ind w:left="274" w:right="-101"/>
        <w:jc w:val="both"/>
      </w:pPr>
      <w:r w:rsidRPr="006F5BF1">
        <w:t>10.</w:t>
      </w:r>
      <w:r w:rsidRPr="006F5BF1">
        <w:tab/>
      </w:r>
      <w:r w:rsidR="00C35B98" w:rsidRPr="00BD21D8">
        <w:rPr>
          <w:b/>
          <w:smallCaps/>
          <w:spacing w:val="-10"/>
          <w:sz w:val="21"/>
          <w:szCs w:val="21"/>
        </w:rPr>
        <w:t>C</w:t>
      </w:r>
      <w:r w:rsidRPr="00BD21D8">
        <w:rPr>
          <w:b/>
          <w:smallCaps/>
          <w:spacing w:val="-10"/>
          <w:sz w:val="21"/>
          <w:szCs w:val="21"/>
        </w:rPr>
        <w:t>ontract with TSE Entertainment to have Tracy Byrd as entertainment at the 2020 Weber County Unfair</w:t>
      </w:r>
    </w:p>
    <w:p w14:paraId="5DCDF0F4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40A1984F" w14:textId="58A125E1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</w:t>
      </w:r>
      <w:r w:rsidR="00637821">
        <w:t xml:space="preserve"> for $32,000</w:t>
      </w:r>
      <w:r>
        <w:t>.</w:t>
      </w:r>
    </w:p>
    <w:p w14:paraId="125CD61C" w14:textId="5B13286F" w:rsidR="00182F45" w:rsidRPr="00455D25" w:rsidRDefault="00182F45" w:rsidP="001135A7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637821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="00C35B98" w:rsidRPr="006F5BF1">
        <w:t>TSE Entertainment to have Tracy Byrd as entertainment a</w:t>
      </w:r>
      <w:r w:rsidR="00C35B98">
        <w:t>t the 2020 Weber County Unfair</w:t>
      </w:r>
      <w:r w:rsidRPr="00455D25">
        <w:t xml:space="preserve">; Commissioner </w:t>
      </w:r>
      <w:r w:rsidR="00637821" w:rsidRPr="00455D25">
        <w:t xml:space="preserve">Jenkins </w:t>
      </w:r>
      <w:r w:rsidRPr="00455D25">
        <w:t>seconded.</w:t>
      </w:r>
    </w:p>
    <w:p w14:paraId="0E8EA79F" w14:textId="77777777" w:rsidR="00182F45" w:rsidRPr="006F5BF1" w:rsidRDefault="00182F45" w:rsidP="001135A7">
      <w:pPr>
        <w:shd w:val="clear" w:color="auto" w:fill="D9D9D9" w:themeFill="background1" w:themeFillShade="D9"/>
        <w:spacing w:line="220" w:lineRule="exact"/>
        <w:ind w:left="720" w:right="-101"/>
        <w:jc w:val="both"/>
      </w:pPr>
      <w:r w:rsidRPr="00455D25">
        <w:t>Commissioner Harvey – aye; Commissioner Jenkins – aye; Chair Froerer – aye</w:t>
      </w:r>
    </w:p>
    <w:p w14:paraId="4F94804D" w14:textId="77777777" w:rsidR="00C35B98" w:rsidRDefault="00C35B98" w:rsidP="002A3A98">
      <w:pPr>
        <w:spacing w:line="160" w:lineRule="exact"/>
        <w:ind w:left="720" w:right="-101" w:hanging="360"/>
        <w:jc w:val="both"/>
      </w:pPr>
    </w:p>
    <w:p w14:paraId="11C14220" w14:textId="637D0E25" w:rsidR="00182F45" w:rsidRPr="00637821" w:rsidRDefault="00182F45" w:rsidP="006749BC">
      <w:pPr>
        <w:spacing w:line="200" w:lineRule="exact"/>
        <w:ind w:left="720" w:right="-101" w:hanging="446"/>
        <w:jc w:val="both"/>
        <w:rPr>
          <w:b/>
          <w:smallCaps/>
        </w:rPr>
      </w:pPr>
      <w:r w:rsidRPr="006F5BF1">
        <w:t>11.</w:t>
      </w:r>
      <w:r w:rsidRPr="006F5BF1">
        <w:tab/>
      </w:r>
      <w:r w:rsidRPr="00637821">
        <w:rPr>
          <w:b/>
          <w:smallCaps/>
        </w:rPr>
        <w:t>Sponsorship Agreement with Bakcou</w:t>
      </w:r>
    </w:p>
    <w:p w14:paraId="3E12846A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676EB896" w14:textId="7A61CC9F" w:rsidR="00182F45" w:rsidRPr="006F5BF1" w:rsidRDefault="00182F45" w:rsidP="00F42EE8">
      <w:pPr>
        <w:spacing w:line="220" w:lineRule="exact"/>
        <w:ind w:left="720" w:right="-101" w:hanging="360"/>
        <w:jc w:val="both"/>
      </w:pPr>
      <w:r w:rsidRPr="006F5BF1">
        <w:tab/>
      </w:r>
      <w:r>
        <w:t xml:space="preserve">Todd Ferrario, County Ice Sheet and Parks &amp; Recreation Division Director, </w:t>
      </w:r>
      <w:r w:rsidR="00637821">
        <w:t xml:space="preserve">stated that </w:t>
      </w:r>
      <w:r w:rsidR="00BF6F1F">
        <w:t xml:space="preserve">Bakcou, </w:t>
      </w:r>
      <w:r w:rsidR="00637821">
        <w:t xml:space="preserve">a </w:t>
      </w:r>
      <w:r w:rsidR="00BF6F1F">
        <w:t xml:space="preserve">local </w:t>
      </w:r>
      <w:r w:rsidR="00637821">
        <w:t>e</w:t>
      </w:r>
      <w:r w:rsidR="00C6753A">
        <w:t>Bike</w:t>
      </w:r>
      <w:r w:rsidR="00BF6F1F">
        <w:t xml:space="preserve"> company</w:t>
      </w:r>
      <w:r w:rsidR="004A7FDB">
        <w:t>,</w:t>
      </w:r>
      <w:r w:rsidR="00637821">
        <w:t xml:space="preserve"> want</w:t>
      </w:r>
      <w:r w:rsidR="004A7FDB">
        <w:t>s</w:t>
      </w:r>
      <w:r w:rsidR="00637821">
        <w:t xml:space="preserve"> to help promote the </w:t>
      </w:r>
      <w:r w:rsidR="008A43E7">
        <w:t>a</w:t>
      </w:r>
      <w:r w:rsidR="00637821">
        <w:t xml:space="preserve">rchery </w:t>
      </w:r>
      <w:r w:rsidR="008A43E7">
        <w:t>park</w:t>
      </w:r>
      <w:r w:rsidR="004A7FDB">
        <w:t xml:space="preserve"> and the county will </w:t>
      </w:r>
      <w:r w:rsidR="00637821">
        <w:t xml:space="preserve">give them space </w:t>
      </w:r>
      <w:r w:rsidR="00331DD5">
        <w:t>to</w:t>
      </w:r>
      <w:r w:rsidR="00637821">
        <w:t xml:space="preserve"> demo their product</w:t>
      </w:r>
      <w:r w:rsidR="00957640">
        <w:t xml:space="preserve"> at the archery park</w:t>
      </w:r>
      <w:r w:rsidR="004A7FDB">
        <w:t xml:space="preserve">.  </w:t>
      </w:r>
      <w:r w:rsidR="009F2A48">
        <w:t xml:space="preserve">This agreement is for over </w:t>
      </w:r>
      <w:r w:rsidR="00637821">
        <w:t>$150,000 over 10 years</w:t>
      </w:r>
      <w:r w:rsidR="009F2A48">
        <w:t xml:space="preserve"> and Bakcou will</w:t>
      </w:r>
      <w:r w:rsidR="00637821">
        <w:t xml:space="preserve"> bring at least three industry events to the faci</w:t>
      </w:r>
      <w:r w:rsidR="009F2A48">
        <w:t>lity</w:t>
      </w:r>
      <w:r w:rsidR="00331DD5">
        <w:t>,</w:t>
      </w:r>
      <w:r w:rsidR="009F2A48">
        <w:t xml:space="preserve"> will give away t</w:t>
      </w:r>
      <w:r w:rsidR="00472661">
        <w:t>w</w:t>
      </w:r>
      <w:r w:rsidR="009F2A48">
        <w:t>o bikes r</w:t>
      </w:r>
      <w:r w:rsidR="00C6753A">
        <w:t>e</w:t>
      </w:r>
      <w:r w:rsidR="009F2A48">
        <w:t>t</w:t>
      </w:r>
      <w:r w:rsidR="00C6753A">
        <w:t>ailing</w:t>
      </w:r>
      <w:r w:rsidR="009F2A48">
        <w:t xml:space="preserve"> $5,000 each as pr</w:t>
      </w:r>
      <w:r w:rsidR="00637821">
        <w:t xml:space="preserve">omotional </w:t>
      </w:r>
      <w:r w:rsidR="009F2A48">
        <w:t xml:space="preserve">items for events at the </w:t>
      </w:r>
      <w:r w:rsidR="008A43E7">
        <w:t>archery park</w:t>
      </w:r>
      <w:r w:rsidR="00331DD5">
        <w:t>, and along with their partners</w:t>
      </w:r>
      <w:r w:rsidR="00EB0094">
        <w:t>,</w:t>
      </w:r>
      <w:r w:rsidR="00331DD5">
        <w:t xml:space="preserve"> </w:t>
      </w:r>
      <w:r w:rsidR="00EB0094">
        <w:t xml:space="preserve">will </w:t>
      </w:r>
      <w:r w:rsidR="008830B7">
        <w:t>provide</w:t>
      </w:r>
      <w:r w:rsidR="00331DD5">
        <w:t xml:space="preserve"> s</w:t>
      </w:r>
      <w:r w:rsidR="008830B7">
        <w:t>wa</w:t>
      </w:r>
      <w:r w:rsidR="00331DD5">
        <w:t>g</w:t>
      </w:r>
      <w:r w:rsidR="009F2A48">
        <w:t xml:space="preserve"> </w:t>
      </w:r>
      <w:r w:rsidR="00472661">
        <w:t>f</w:t>
      </w:r>
      <w:r w:rsidR="00637821">
        <w:t>o</w:t>
      </w:r>
      <w:r w:rsidR="00472661">
        <w:t>r</w:t>
      </w:r>
      <w:r w:rsidR="00637821">
        <w:t xml:space="preserve"> participants</w:t>
      </w:r>
      <w:r w:rsidR="00472661">
        <w:t>.</w:t>
      </w:r>
    </w:p>
    <w:p w14:paraId="151AC4D1" w14:textId="5824AD28" w:rsidR="00637821" w:rsidRPr="00F55C84" w:rsidRDefault="00637821" w:rsidP="00F55C84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  <w:rPr>
          <w:spacing w:val="-4"/>
        </w:rPr>
      </w:pPr>
      <w:r w:rsidRPr="00F55C84">
        <w:rPr>
          <w:spacing w:val="-4"/>
        </w:rPr>
        <w:t xml:space="preserve">Commissioner </w:t>
      </w:r>
      <w:r w:rsidR="001B31FE" w:rsidRPr="00F55C84">
        <w:rPr>
          <w:spacing w:val="-4"/>
        </w:rPr>
        <w:t xml:space="preserve">Harvey </w:t>
      </w:r>
      <w:r w:rsidRPr="00F55C84">
        <w:rPr>
          <w:spacing w:val="-4"/>
        </w:rPr>
        <w:t xml:space="preserve">moved to approve the Sponsorship Agreement with Bakcou; Commissioner </w:t>
      </w:r>
      <w:r w:rsidR="001B31FE" w:rsidRPr="00F55C84">
        <w:rPr>
          <w:spacing w:val="-4"/>
        </w:rPr>
        <w:t xml:space="preserve">Jenkins </w:t>
      </w:r>
      <w:r w:rsidRPr="00F55C84">
        <w:rPr>
          <w:spacing w:val="-4"/>
        </w:rPr>
        <w:t>seconded.</w:t>
      </w:r>
    </w:p>
    <w:p w14:paraId="3EFD4876" w14:textId="77777777" w:rsidR="00637821" w:rsidRPr="006F5BF1" w:rsidRDefault="00637821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1DAC49C8" w14:textId="77777777" w:rsidR="00182F45" w:rsidRPr="006F5BF1" w:rsidRDefault="00182F45" w:rsidP="002A3A98">
      <w:pPr>
        <w:spacing w:line="160" w:lineRule="exact"/>
        <w:ind w:left="1440" w:right="-101" w:hanging="720"/>
        <w:jc w:val="both"/>
      </w:pPr>
    </w:p>
    <w:p w14:paraId="759737B9" w14:textId="551EAEF6" w:rsidR="00182F45" w:rsidRPr="006F5BF1" w:rsidRDefault="00182F45" w:rsidP="006749BC">
      <w:pPr>
        <w:spacing w:line="200" w:lineRule="exact"/>
        <w:ind w:left="360" w:right="-101" w:hanging="360"/>
        <w:jc w:val="both"/>
        <w:rPr>
          <w:b/>
        </w:rPr>
      </w:pPr>
      <w:r w:rsidRPr="006F5BF1">
        <w:rPr>
          <w:b/>
        </w:rPr>
        <w:t>H.</w:t>
      </w:r>
      <w:r>
        <w:rPr>
          <w:b/>
        </w:rPr>
        <w:tab/>
      </w:r>
      <w:r w:rsidRPr="00E13D01">
        <w:rPr>
          <w:b/>
          <w:smallCaps/>
        </w:rPr>
        <w:t>Public Hearing</w:t>
      </w:r>
      <w:r w:rsidR="002A3A98">
        <w:rPr>
          <w:b/>
          <w:smallCaps/>
        </w:rPr>
        <w:t>:</w:t>
      </w:r>
    </w:p>
    <w:p w14:paraId="4541ABA5" w14:textId="77777777" w:rsidR="00182F45" w:rsidRPr="006F5BF1" w:rsidRDefault="00182F45" w:rsidP="001135A7">
      <w:pPr>
        <w:spacing w:line="80" w:lineRule="exact"/>
        <w:ind w:left="1440" w:right="-101" w:hanging="1440"/>
        <w:jc w:val="both"/>
      </w:pPr>
    </w:p>
    <w:p w14:paraId="1168F7E9" w14:textId="229E8AA4" w:rsidR="00637821" w:rsidRDefault="00182F45" w:rsidP="002D5C7D">
      <w:pPr>
        <w:spacing w:line="180" w:lineRule="exact"/>
        <w:ind w:left="720" w:right="-101" w:hanging="360"/>
        <w:jc w:val="both"/>
        <w:rPr>
          <w:bCs/>
        </w:rPr>
      </w:pPr>
      <w:r>
        <w:t>1</w:t>
      </w:r>
      <w:r w:rsidRPr="006F5BF1">
        <w:t>.</w:t>
      </w:r>
    </w:p>
    <w:p w14:paraId="75AA5F2B" w14:textId="4D3F5AA1" w:rsidR="00637821" w:rsidRPr="006749BC" w:rsidRDefault="006378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5"/>
        </w:rPr>
      </w:pPr>
      <w:r w:rsidRPr="006749BC">
        <w:rPr>
          <w:spacing w:val="-5"/>
        </w:rPr>
        <w:t xml:space="preserve">Commissioner Jenkins moved to adjourn the public meeting </w:t>
      </w:r>
      <w:r w:rsidR="001135A7" w:rsidRPr="006749BC">
        <w:rPr>
          <w:spacing w:val="-5"/>
        </w:rPr>
        <w:t>&amp;</w:t>
      </w:r>
      <w:r w:rsidRPr="006749BC">
        <w:rPr>
          <w:spacing w:val="-5"/>
        </w:rPr>
        <w:t xml:space="preserve"> convene </w:t>
      </w:r>
      <w:r w:rsidR="00F31655" w:rsidRPr="006749BC">
        <w:rPr>
          <w:spacing w:val="-5"/>
        </w:rPr>
        <w:t xml:space="preserve">the </w:t>
      </w:r>
      <w:r w:rsidRPr="006749BC">
        <w:rPr>
          <w:spacing w:val="-5"/>
        </w:rPr>
        <w:t>hearing; Commissioner Harvey seconded.</w:t>
      </w:r>
    </w:p>
    <w:p w14:paraId="2411FCFE" w14:textId="77777777" w:rsidR="00637821" w:rsidRPr="006F5BF1" w:rsidRDefault="00637821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342FF625" w14:textId="77777777" w:rsidR="00637821" w:rsidRDefault="00637821" w:rsidP="00751586">
      <w:pPr>
        <w:spacing w:line="160" w:lineRule="exact"/>
        <w:ind w:left="720" w:right="-101" w:hanging="360"/>
        <w:jc w:val="both"/>
        <w:rPr>
          <w:bCs/>
        </w:rPr>
      </w:pPr>
    </w:p>
    <w:p w14:paraId="7E9EF5B5" w14:textId="4B94CDF7" w:rsidR="00182F45" w:rsidRPr="006F5BF1" w:rsidRDefault="00182F45" w:rsidP="00CE037F">
      <w:pPr>
        <w:spacing w:line="200" w:lineRule="exact"/>
        <w:ind w:left="720" w:right="-101" w:hanging="360"/>
        <w:jc w:val="both"/>
        <w:rPr>
          <w:bCs/>
        </w:rPr>
      </w:pPr>
      <w:r w:rsidRPr="006F5BF1">
        <w:rPr>
          <w:bCs/>
        </w:rPr>
        <w:t>2.</w:t>
      </w:r>
      <w:r w:rsidRPr="006F5BF1">
        <w:rPr>
          <w:bCs/>
        </w:rPr>
        <w:tab/>
      </w:r>
      <w:r w:rsidRPr="00DF2D8A">
        <w:rPr>
          <w:b/>
          <w:bCs/>
          <w:smallCaps/>
          <w:spacing w:val="-4"/>
          <w:kern w:val="22"/>
        </w:rPr>
        <w:t xml:space="preserve">Public hearing to consider </w:t>
      </w:r>
      <w:r w:rsidR="00DF2D8A" w:rsidRPr="00DF2D8A">
        <w:rPr>
          <w:b/>
          <w:bCs/>
          <w:smallCaps/>
          <w:spacing w:val="-4"/>
          <w:kern w:val="22"/>
        </w:rPr>
        <w:t>&amp;</w:t>
      </w:r>
      <w:r w:rsidRPr="00DF2D8A">
        <w:rPr>
          <w:b/>
          <w:bCs/>
          <w:smallCaps/>
          <w:spacing w:val="-4"/>
          <w:kern w:val="22"/>
        </w:rPr>
        <w:t xml:space="preserve"> take action on a request to amend the Weber County zone map to rezone approximately 4.59 acres from RE-15 zone to R-1-12 at approximately 6224 S 2225 E</w:t>
      </w:r>
      <w:r w:rsidR="001B31FE" w:rsidRPr="00DF2D8A">
        <w:rPr>
          <w:b/>
          <w:bCs/>
          <w:smallCaps/>
          <w:spacing w:val="-4"/>
          <w:kern w:val="22"/>
        </w:rPr>
        <w:t>, Ogden</w:t>
      </w:r>
    </w:p>
    <w:p w14:paraId="188597E8" w14:textId="77777777" w:rsidR="001E7FEE" w:rsidRDefault="001E7FEE" w:rsidP="00DF2D8A">
      <w:pPr>
        <w:spacing w:line="120" w:lineRule="exact"/>
        <w:ind w:left="720" w:right="-101" w:hanging="360"/>
        <w:jc w:val="both"/>
        <w:rPr>
          <w:bCs/>
        </w:rPr>
      </w:pPr>
    </w:p>
    <w:p w14:paraId="334509BB" w14:textId="1EDC71AD" w:rsidR="00182F45" w:rsidRPr="00196919" w:rsidRDefault="00182F45" w:rsidP="00A4643E">
      <w:pPr>
        <w:spacing w:line="220" w:lineRule="exact"/>
        <w:ind w:left="720" w:right="-101" w:hanging="360"/>
        <w:jc w:val="both"/>
        <w:rPr>
          <w:bCs/>
        </w:rPr>
      </w:pPr>
      <w:r w:rsidRPr="006F5BF1">
        <w:rPr>
          <w:bCs/>
        </w:rPr>
        <w:tab/>
      </w:r>
      <w:r w:rsidRPr="00196919">
        <w:rPr>
          <w:bCs/>
        </w:rPr>
        <w:t>Charle</w:t>
      </w:r>
      <w:r w:rsidR="001E7FEE" w:rsidRPr="00196919">
        <w:rPr>
          <w:bCs/>
        </w:rPr>
        <w:t>s</w:t>
      </w:r>
      <w:r w:rsidRPr="00196919">
        <w:rPr>
          <w:bCs/>
        </w:rPr>
        <w:t xml:space="preserve"> Ewert</w:t>
      </w:r>
      <w:r w:rsidR="001E7FEE" w:rsidRPr="00196919">
        <w:rPr>
          <w:bCs/>
        </w:rPr>
        <w:t xml:space="preserve">, of the County Planning Division, </w:t>
      </w:r>
      <w:r w:rsidR="00F86AF6" w:rsidRPr="00196919">
        <w:rPr>
          <w:bCs/>
        </w:rPr>
        <w:t>present</w:t>
      </w:r>
      <w:r w:rsidR="004D176E" w:rsidRPr="00196919">
        <w:rPr>
          <w:bCs/>
        </w:rPr>
        <w:t xml:space="preserve">ed </w:t>
      </w:r>
      <w:r w:rsidR="001B31FE" w:rsidRPr="00196919">
        <w:rPr>
          <w:bCs/>
        </w:rPr>
        <w:t>th</w:t>
      </w:r>
      <w:r w:rsidR="003F17C0">
        <w:rPr>
          <w:bCs/>
        </w:rPr>
        <w:t xml:space="preserve">is </w:t>
      </w:r>
      <w:r w:rsidR="00F97799" w:rsidRPr="00196919">
        <w:rPr>
          <w:bCs/>
        </w:rPr>
        <w:t xml:space="preserve">request </w:t>
      </w:r>
      <w:r w:rsidR="006749BC">
        <w:rPr>
          <w:bCs/>
        </w:rPr>
        <w:t>by</w:t>
      </w:r>
      <w:r w:rsidR="006749BC" w:rsidRPr="00196919">
        <w:rPr>
          <w:bCs/>
        </w:rPr>
        <w:t xml:space="preserve"> Moore Homes </w:t>
      </w:r>
      <w:r w:rsidR="00A37E20" w:rsidRPr="00196919">
        <w:rPr>
          <w:bCs/>
        </w:rPr>
        <w:t xml:space="preserve">in </w:t>
      </w:r>
      <w:r w:rsidR="003F17C0">
        <w:rPr>
          <w:bCs/>
        </w:rPr>
        <w:t xml:space="preserve">the </w:t>
      </w:r>
      <w:r w:rsidR="009518A3" w:rsidRPr="00196919">
        <w:rPr>
          <w:bCs/>
        </w:rPr>
        <w:t xml:space="preserve">Uintah Highlands </w:t>
      </w:r>
      <w:r w:rsidR="003F17C0">
        <w:rPr>
          <w:bCs/>
        </w:rPr>
        <w:t xml:space="preserve">area </w:t>
      </w:r>
      <w:r w:rsidR="009518A3" w:rsidRPr="00196919">
        <w:rPr>
          <w:bCs/>
        </w:rPr>
        <w:t>includ</w:t>
      </w:r>
      <w:r w:rsidR="001135A7" w:rsidRPr="00196919">
        <w:rPr>
          <w:bCs/>
        </w:rPr>
        <w:t>ing</w:t>
      </w:r>
      <w:r w:rsidR="009518A3" w:rsidRPr="00196919">
        <w:rPr>
          <w:bCs/>
        </w:rPr>
        <w:t xml:space="preserve"> </w:t>
      </w:r>
      <w:r w:rsidR="00FE2725" w:rsidRPr="00196919">
        <w:rPr>
          <w:bCs/>
        </w:rPr>
        <w:t>current and proposed zoning maps</w:t>
      </w:r>
      <w:r w:rsidR="00EC084B" w:rsidRPr="00196919">
        <w:rPr>
          <w:bCs/>
        </w:rPr>
        <w:t xml:space="preserve"> and </w:t>
      </w:r>
      <w:r w:rsidR="007A09A9" w:rsidRPr="00196919">
        <w:rPr>
          <w:bCs/>
        </w:rPr>
        <w:t>indicat</w:t>
      </w:r>
      <w:r w:rsidR="00EC084B" w:rsidRPr="00196919">
        <w:rPr>
          <w:bCs/>
        </w:rPr>
        <w:t>ing</w:t>
      </w:r>
      <w:r w:rsidR="007A09A9" w:rsidRPr="00196919">
        <w:rPr>
          <w:bCs/>
        </w:rPr>
        <w:t xml:space="preserve"> a couple </w:t>
      </w:r>
      <w:r w:rsidR="00985294" w:rsidRPr="00196919">
        <w:rPr>
          <w:bCs/>
        </w:rPr>
        <w:t xml:space="preserve">of nearby </w:t>
      </w:r>
      <w:r w:rsidR="00F86AF6" w:rsidRPr="00196919">
        <w:rPr>
          <w:bCs/>
        </w:rPr>
        <w:t xml:space="preserve">zoning </w:t>
      </w:r>
      <w:r w:rsidR="007A09A9" w:rsidRPr="00196919">
        <w:rPr>
          <w:bCs/>
        </w:rPr>
        <w:t>pockets of R-1-10 and one of the R-2</w:t>
      </w:r>
      <w:r w:rsidR="009A59AF">
        <w:rPr>
          <w:bCs/>
        </w:rPr>
        <w:t xml:space="preserve"> zones</w:t>
      </w:r>
      <w:r w:rsidR="00881BE3" w:rsidRPr="00196919">
        <w:rPr>
          <w:bCs/>
        </w:rPr>
        <w:t xml:space="preserve">, and a conceptual subdivision layout </w:t>
      </w:r>
      <w:r w:rsidR="009A59AF">
        <w:rPr>
          <w:bCs/>
        </w:rPr>
        <w:t>(</w:t>
      </w:r>
      <w:r w:rsidR="00881BE3" w:rsidRPr="00196919">
        <w:rPr>
          <w:bCs/>
        </w:rPr>
        <w:t>from Moore Homes</w:t>
      </w:r>
      <w:r w:rsidR="009A59AF">
        <w:rPr>
          <w:bCs/>
        </w:rPr>
        <w:t>)</w:t>
      </w:r>
      <w:r w:rsidR="00FE2725" w:rsidRPr="00196919">
        <w:rPr>
          <w:bCs/>
        </w:rPr>
        <w:t xml:space="preserve">.  </w:t>
      </w:r>
      <w:r w:rsidR="006D39B8" w:rsidRPr="00196919">
        <w:rPr>
          <w:bCs/>
        </w:rPr>
        <w:t xml:space="preserve">The difference between the RE-15 and R-1-12 zones </w:t>
      </w:r>
      <w:r w:rsidR="00D14B21" w:rsidRPr="00196919">
        <w:rPr>
          <w:bCs/>
        </w:rPr>
        <w:t>is about a 2,000 sq</w:t>
      </w:r>
      <w:r w:rsidR="00A3433E" w:rsidRPr="00196919">
        <w:rPr>
          <w:bCs/>
        </w:rPr>
        <w:t xml:space="preserve">uare foot buildable area.  </w:t>
      </w:r>
      <w:r w:rsidR="004F4A3E" w:rsidRPr="00196919">
        <w:rPr>
          <w:bCs/>
        </w:rPr>
        <w:t xml:space="preserve">The general plan that </w:t>
      </w:r>
      <w:r w:rsidR="001B31FE" w:rsidRPr="00196919">
        <w:rPr>
          <w:bCs/>
        </w:rPr>
        <w:t xml:space="preserve">governs the area </w:t>
      </w:r>
      <w:r w:rsidR="003349AF">
        <w:rPr>
          <w:bCs/>
        </w:rPr>
        <w:t>wa</w:t>
      </w:r>
      <w:r w:rsidR="00763500" w:rsidRPr="00196919">
        <w:rPr>
          <w:bCs/>
        </w:rPr>
        <w:t xml:space="preserve">s </w:t>
      </w:r>
      <w:r w:rsidR="003349AF">
        <w:rPr>
          <w:bCs/>
        </w:rPr>
        <w:t xml:space="preserve">adopted in </w:t>
      </w:r>
      <w:r w:rsidR="001B31FE" w:rsidRPr="00196919">
        <w:rPr>
          <w:bCs/>
        </w:rPr>
        <w:t>1970</w:t>
      </w:r>
      <w:r w:rsidR="00203AC3" w:rsidRPr="00196919">
        <w:rPr>
          <w:bCs/>
        </w:rPr>
        <w:t xml:space="preserve"> </w:t>
      </w:r>
      <w:r w:rsidR="00763500" w:rsidRPr="00196919">
        <w:rPr>
          <w:bCs/>
        </w:rPr>
        <w:t xml:space="preserve">and shows the subject property </w:t>
      </w:r>
      <w:r w:rsidR="001B31FE" w:rsidRPr="00196919">
        <w:rPr>
          <w:bCs/>
        </w:rPr>
        <w:t xml:space="preserve">slated for </w:t>
      </w:r>
      <w:r w:rsidR="00763500" w:rsidRPr="00196919">
        <w:rPr>
          <w:bCs/>
        </w:rPr>
        <w:t xml:space="preserve">low density </w:t>
      </w:r>
      <w:r w:rsidR="001B31FE" w:rsidRPr="00196919">
        <w:rPr>
          <w:bCs/>
        </w:rPr>
        <w:t>residential</w:t>
      </w:r>
      <w:r w:rsidR="00763500" w:rsidRPr="00196919">
        <w:rPr>
          <w:bCs/>
        </w:rPr>
        <w:t xml:space="preserve">, defined in that plan as </w:t>
      </w:r>
      <w:r w:rsidR="001B31FE" w:rsidRPr="00196919">
        <w:rPr>
          <w:bCs/>
        </w:rPr>
        <w:t>propert</w:t>
      </w:r>
      <w:r w:rsidR="00763500" w:rsidRPr="00196919">
        <w:rPr>
          <w:bCs/>
        </w:rPr>
        <w:t>ies</w:t>
      </w:r>
      <w:r w:rsidR="001B31FE" w:rsidRPr="00196919">
        <w:rPr>
          <w:bCs/>
        </w:rPr>
        <w:t xml:space="preserve"> </w:t>
      </w:r>
      <w:r w:rsidR="00763500" w:rsidRPr="00196919">
        <w:rPr>
          <w:bCs/>
        </w:rPr>
        <w:t xml:space="preserve">with lot sizes </w:t>
      </w:r>
      <w:r w:rsidR="001B31FE" w:rsidRPr="00196919">
        <w:rPr>
          <w:bCs/>
        </w:rPr>
        <w:t>bet</w:t>
      </w:r>
      <w:r w:rsidR="00763500" w:rsidRPr="00196919">
        <w:rPr>
          <w:bCs/>
        </w:rPr>
        <w:t>ween</w:t>
      </w:r>
      <w:r w:rsidR="001B31FE" w:rsidRPr="00196919">
        <w:rPr>
          <w:bCs/>
        </w:rPr>
        <w:t xml:space="preserve"> 8,000</w:t>
      </w:r>
      <w:r w:rsidR="00763500" w:rsidRPr="00196919">
        <w:rPr>
          <w:bCs/>
        </w:rPr>
        <w:t>-</w:t>
      </w:r>
      <w:r w:rsidR="001B31FE" w:rsidRPr="00196919">
        <w:rPr>
          <w:bCs/>
        </w:rPr>
        <w:t>15,000 sq</w:t>
      </w:r>
      <w:r w:rsidR="00763500" w:rsidRPr="00196919">
        <w:rPr>
          <w:bCs/>
        </w:rPr>
        <w:t>uare</w:t>
      </w:r>
      <w:r w:rsidR="001B31FE" w:rsidRPr="00196919">
        <w:rPr>
          <w:bCs/>
        </w:rPr>
        <w:t xml:space="preserve"> f</w:t>
      </w:r>
      <w:r w:rsidR="00763500" w:rsidRPr="00196919">
        <w:rPr>
          <w:bCs/>
        </w:rPr>
        <w:t>ee</w:t>
      </w:r>
      <w:r w:rsidR="001B31FE" w:rsidRPr="00196919">
        <w:rPr>
          <w:bCs/>
        </w:rPr>
        <w:t xml:space="preserve">t. </w:t>
      </w:r>
      <w:r w:rsidR="00763500" w:rsidRPr="00196919">
        <w:rPr>
          <w:bCs/>
        </w:rPr>
        <w:t xml:space="preserve"> </w:t>
      </w:r>
      <w:r w:rsidR="00E46557" w:rsidRPr="00196919">
        <w:rPr>
          <w:bCs/>
        </w:rPr>
        <w:t>He said that th</w:t>
      </w:r>
      <w:r w:rsidR="00985294" w:rsidRPr="00196919">
        <w:rPr>
          <w:bCs/>
        </w:rPr>
        <w:t>e</w:t>
      </w:r>
      <w:r w:rsidR="00E46557" w:rsidRPr="00196919">
        <w:rPr>
          <w:bCs/>
        </w:rPr>
        <w:t xml:space="preserve"> </w:t>
      </w:r>
      <w:r w:rsidR="001B31FE" w:rsidRPr="00196919">
        <w:rPr>
          <w:bCs/>
        </w:rPr>
        <w:t xml:space="preserve">request is in compliance with that plan. </w:t>
      </w:r>
      <w:r w:rsidR="00E46557" w:rsidRPr="00196919">
        <w:rPr>
          <w:bCs/>
        </w:rPr>
        <w:t xml:space="preserve"> </w:t>
      </w:r>
      <w:r w:rsidR="004D6E8F" w:rsidRPr="00196919">
        <w:rPr>
          <w:bCs/>
        </w:rPr>
        <w:t>T</w:t>
      </w:r>
      <w:r w:rsidR="00510F17" w:rsidRPr="00196919">
        <w:rPr>
          <w:bCs/>
        </w:rPr>
        <w:t xml:space="preserve">he subject </w:t>
      </w:r>
      <w:r w:rsidR="00806576" w:rsidRPr="00196919">
        <w:rPr>
          <w:bCs/>
        </w:rPr>
        <w:t>lot</w:t>
      </w:r>
      <w:r w:rsidR="00510F17" w:rsidRPr="00196919">
        <w:rPr>
          <w:bCs/>
        </w:rPr>
        <w:t xml:space="preserve"> </w:t>
      </w:r>
      <w:r w:rsidR="001B31FE" w:rsidRPr="00196919">
        <w:rPr>
          <w:bCs/>
        </w:rPr>
        <w:t>i</w:t>
      </w:r>
      <w:r w:rsidR="00510F17" w:rsidRPr="00196919">
        <w:rPr>
          <w:bCs/>
        </w:rPr>
        <w:t>s curren</w:t>
      </w:r>
      <w:r w:rsidR="001B31FE" w:rsidRPr="00196919">
        <w:rPr>
          <w:bCs/>
        </w:rPr>
        <w:t>t</w:t>
      </w:r>
      <w:r w:rsidR="00510F17" w:rsidRPr="00196919">
        <w:rPr>
          <w:bCs/>
        </w:rPr>
        <w:t xml:space="preserve">ly part of </w:t>
      </w:r>
      <w:r w:rsidR="000F63E6" w:rsidRPr="00196919">
        <w:rPr>
          <w:bCs/>
        </w:rPr>
        <w:t xml:space="preserve">the </w:t>
      </w:r>
      <w:r w:rsidR="00D71039" w:rsidRPr="00196919">
        <w:rPr>
          <w:bCs/>
        </w:rPr>
        <w:t>Highlands Bluff Estates</w:t>
      </w:r>
      <w:r w:rsidR="00510F17" w:rsidRPr="00196919">
        <w:rPr>
          <w:bCs/>
        </w:rPr>
        <w:t xml:space="preserve"> </w:t>
      </w:r>
      <w:r w:rsidR="00D71039" w:rsidRPr="00196919">
        <w:rPr>
          <w:bCs/>
        </w:rPr>
        <w:t>S</w:t>
      </w:r>
      <w:r w:rsidR="00510F17" w:rsidRPr="00196919">
        <w:rPr>
          <w:bCs/>
        </w:rPr>
        <w:t>ubdivision</w:t>
      </w:r>
      <w:r w:rsidR="00881BE3" w:rsidRPr="00196919">
        <w:rPr>
          <w:bCs/>
        </w:rPr>
        <w:t xml:space="preserve">.  </w:t>
      </w:r>
      <w:r w:rsidR="00D27E13" w:rsidRPr="00196919">
        <w:rPr>
          <w:bCs/>
        </w:rPr>
        <w:t>Staff’s presentation to t</w:t>
      </w:r>
      <w:r w:rsidR="007A09A9" w:rsidRPr="00196919">
        <w:rPr>
          <w:bCs/>
        </w:rPr>
        <w:t xml:space="preserve">he </w:t>
      </w:r>
      <w:r w:rsidR="003F3F52" w:rsidRPr="00196919">
        <w:rPr>
          <w:bCs/>
        </w:rPr>
        <w:t xml:space="preserve">Western Weber </w:t>
      </w:r>
      <w:r w:rsidR="007A09A9" w:rsidRPr="00196919">
        <w:rPr>
          <w:bCs/>
        </w:rPr>
        <w:t xml:space="preserve">Planning Commission </w:t>
      </w:r>
      <w:r w:rsidR="00F86AF6" w:rsidRPr="00196919">
        <w:rPr>
          <w:bCs/>
        </w:rPr>
        <w:t xml:space="preserve">had </w:t>
      </w:r>
      <w:r w:rsidR="00D27E13" w:rsidRPr="00196919">
        <w:rPr>
          <w:bCs/>
        </w:rPr>
        <w:t xml:space="preserve">included a full analysis of the area including traffic circulation, land uses, </w:t>
      </w:r>
      <w:r w:rsidR="00985294" w:rsidRPr="00196919">
        <w:rPr>
          <w:bCs/>
        </w:rPr>
        <w:t xml:space="preserve">the </w:t>
      </w:r>
      <w:r w:rsidR="00D27E13" w:rsidRPr="00196919">
        <w:rPr>
          <w:bCs/>
        </w:rPr>
        <w:t>potential of other properties developing</w:t>
      </w:r>
      <w:r w:rsidR="000F63E6" w:rsidRPr="00196919">
        <w:rPr>
          <w:bCs/>
        </w:rPr>
        <w:t xml:space="preserve">, and </w:t>
      </w:r>
      <w:r w:rsidR="001B31FE" w:rsidRPr="00196919">
        <w:rPr>
          <w:bCs/>
        </w:rPr>
        <w:t>recomm</w:t>
      </w:r>
      <w:r w:rsidR="007A09A9" w:rsidRPr="00196919">
        <w:rPr>
          <w:bCs/>
        </w:rPr>
        <w:t>ended</w:t>
      </w:r>
      <w:r w:rsidR="001B31FE" w:rsidRPr="00196919">
        <w:rPr>
          <w:bCs/>
        </w:rPr>
        <w:t xml:space="preserve"> </w:t>
      </w:r>
      <w:r w:rsidR="00D27E13" w:rsidRPr="00196919">
        <w:rPr>
          <w:bCs/>
        </w:rPr>
        <w:t xml:space="preserve">R-1-10 </w:t>
      </w:r>
      <w:r w:rsidR="00F86AF6" w:rsidRPr="00196919">
        <w:rPr>
          <w:bCs/>
        </w:rPr>
        <w:t>z</w:t>
      </w:r>
      <w:r w:rsidR="00D27E13" w:rsidRPr="00196919">
        <w:rPr>
          <w:bCs/>
        </w:rPr>
        <w:t>on</w:t>
      </w:r>
      <w:r w:rsidR="00F86AF6" w:rsidRPr="00196919">
        <w:rPr>
          <w:bCs/>
        </w:rPr>
        <w:t>ing</w:t>
      </w:r>
      <w:r w:rsidR="00D27E13" w:rsidRPr="00196919">
        <w:rPr>
          <w:bCs/>
        </w:rPr>
        <w:t xml:space="preserve"> but </w:t>
      </w:r>
      <w:r w:rsidR="000F63E6" w:rsidRPr="00196919">
        <w:rPr>
          <w:bCs/>
        </w:rPr>
        <w:t xml:space="preserve">it </w:t>
      </w:r>
      <w:r w:rsidR="00193DF6" w:rsidRPr="00196919">
        <w:rPr>
          <w:bCs/>
        </w:rPr>
        <w:t>was den</w:t>
      </w:r>
      <w:r w:rsidR="00D27E13" w:rsidRPr="00196919">
        <w:rPr>
          <w:bCs/>
        </w:rPr>
        <w:t xml:space="preserve">ied about a year ago. </w:t>
      </w:r>
      <w:r w:rsidR="00EA233D">
        <w:rPr>
          <w:bCs/>
        </w:rPr>
        <w:t xml:space="preserve"> O</w:t>
      </w:r>
      <w:r w:rsidR="00EA233D" w:rsidRPr="00196919">
        <w:rPr>
          <w:bCs/>
        </w:rPr>
        <w:t>n June 9, 2020</w:t>
      </w:r>
      <w:r w:rsidR="00EA233D">
        <w:rPr>
          <w:bCs/>
        </w:rPr>
        <w:t>, t</w:t>
      </w:r>
      <w:r w:rsidR="00D27E13" w:rsidRPr="00196919">
        <w:rPr>
          <w:bCs/>
        </w:rPr>
        <w:t xml:space="preserve">he Planning Commission recommended approval of the R-1-12 </w:t>
      </w:r>
      <w:r w:rsidR="005547AA">
        <w:rPr>
          <w:bCs/>
        </w:rPr>
        <w:t>rez</w:t>
      </w:r>
      <w:r w:rsidR="00D27E13" w:rsidRPr="00196919">
        <w:rPr>
          <w:bCs/>
        </w:rPr>
        <w:t>one without additio</w:t>
      </w:r>
      <w:r w:rsidR="00396410" w:rsidRPr="00196919">
        <w:rPr>
          <w:bCs/>
        </w:rPr>
        <w:t>nal considerations</w:t>
      </w:r>
      <w:r w:rsidR="00D27E13" w:rsidRPr="00196919">
        <w:rPr>
          <w:bCs/>
        </w:rPr>
        <w:t>.</w:t>
      </w:r>
    </w:p>
    <w:p w14:paraId="5FACD160" w14:textId="7F2339FA" w:rsidR="00746CA8" w:rsidRDefault="00746CA8" w:rsidP="00DF2D8A">
      <w:pPr>
        <w:spacing w:line="120" w:lineRule="exact"/>
        <w:ind w:left="720" w:right="-101" w:hanging="360"/>
        <w:jc w:val="both"/>
        <w:rPr>
          <w:bCs/>
        </w:rPr>
      </w:pPr>
    </w:p>
    <w:p w14:paraId="5E28D0DB" w14:textId="77777777" w:rsidR="002D3791" w:rsidRDefault="00746CA8" w:rsidP="00EE1554">
      <w:pPr>
        <w:spacing w:line="220" w:lineRule="exact"/>
        <w:ind w:left="720" w:right="-94" w:hanging="360"/>
        <w:jc w:val="both"/>
        <w:rPr>
          <w:bCs/>
        </w:rPr>
      </w:pPr>
      <w:r>
        <w:rPr>
          <w:bCs/>
        </w:rPr>
        <w:tab/>
        <w:t xml:space="preserve">Randy Moore, applicant, </w:t>
      </w:r>
      <w:r w:rsidR="00523A7A">
        <w:rPr>
          <w:bCs/>
        </w:rPr>
        <w:t>sai</w:t>
      </w:r>
      <w:r w:rsidR="00E31628">
        <w:rPr>
          <w:bCs/>
        </w:rPr>
        <w:t xml:space="preserve">d that this application </w:t>
      </w:r>
      <w:r w:rsidR="00494F5D">
        <w:rPr>
          <w:bCs/>
        </w:rPr>
        <w:t>was first submitted</w:t>
      </w:r>
      <w:r>
        <w:rPr>
          <w:bCs/>
        </w:rPr>
        <w:t xml:space="preserve"> </w:t>
      </w:r>
      <w:r w:rsidR="00902B27">
        <w:rPr>
          <w:bCs/>
        </w:rPr>
        <w:t xml:space="preserve">many </w:t>
      </w:r>
      <w:r>
        <w:rPr>
          <w:bCs/>
        </w:rPr>
        <w:t xml:space="preserve">months ago </w:t>
      </w:r>
      <w:r w:rsidR="00E31628">
        <w:rPr>
          <w:bCs/>
        </w:rPr>
        <w:t xml:space="preserve">and felt there had been </w:t>
      </w:r>
      <w:r>
        <w:rPr>
          <w:bCs/>
        </w:rPr>
        <w:t>misconception</w:t>
      </w:r>
      <w:r w:rsidR="00E31628">
        <w:rPr>
          <w:bCs/>
        </w:rPr>
        <w:t>s</w:t>
      </w:r>
      <w:r>
        <w:rPr>
          <w:bCs/>
        </w:rPr>
        <w:t xml:space="preserve"> </w:t>
      </w:r>
      <w:r w:rsidR="00E31628">
        <w:rPr>
          <w:bCs/>
        </w:rPr>
        <w:t xml:space="preserve">about </w:t>
      </w:r>
      <w:r w:rsidR="00532B45">
        <w:rPr>
          <w:bCs/>
        </w:rPr>
        <w:t>t</w:t>
      </w:r>
      <w:r w:rsidR="004E40A1">
        <w:rPr>
          <w:bCs/>
        </w:rPr>
        <w:t xml:space="preserve">he quality and size of </w:t>
      </w:r>
      <w:r w:rsidR="00FC0B48">
        <w:rPr>
          <w:bCs/>
        </w:rPr>
        <w:t xml:space="preserve">the </w:t>
      </w:r>
      <w:r w:rsidR="00902B27">
        <w:rPr>
          <w:bCs/>
        </w:rPr>
        <w:t xml:space="preserve">future </w:t>
      </w:r>
      <w:r w:rsidR="004E40A1">
        <w:rPr>
          <w:bCs/>
        </w:rPr>
        <w:t>homes</w:t>
      </w:r>
      <w:r w:rsidR="009C414D">
        <w:rPr>
          <w:bCs/>
        </w:rPr>
        <w:t xml:space="preserve"> but </w:t>
      </w:r>
      <w:r w:rsidR="004E40A1">
        <w:rPr>
          <w:bCs/>
        </w:rPr>
        <w:t xml:space="preserve">anticipates the lots </w:t>
      </w:r>
      <w:r w:rsidR="00193DF6">
        <w:rPr>
          <w:bCs/>
        </w:rPr>
        <w:t>will</w:t>
      </w:r>
      <w:r w:rsidR="004E40A1">
        <w:rPr>
          <w:bCs/>
        </w:rPr>
        <w:t xml:space="preserve"> be about $200,000 and </w:t>
      </w:r>
      <w:r w:rsidR="00FC0B48">
        <w:rPr>
          <w:bCs/>
        </w:rPr>
        <w:t xml:space="preserve">the custom homes </w:t>
      </w:r>
      <w:r w:rsidR="00941E39">
        <w:rPr>
          <w:bCs/>
        </w:rPr>
        <w:t xml:space="preserve">between </w:t>
      </w:r>
      <w:r w:rsidR="004E40A1">
        <w:rPr>
          <w:bCs/>
        </w:rPr>
        <w:t>$550,000-$700,000</w:t>
      </w:r>
      <w:r w:rsidR="00532B45">
        <w:rPr>
          <w:bCs/>
        </w:rPr>
        <w:t xml:space="preserve">.  </w:t>
      </w:r>
      <w:r w:rsidR="00967D59">
        <w:rPr>
          <w:bCs/>
        </w:rPr>
        <w:t xml:space="preserve">The property </w:t>
      </w:r>
      <w:r w:rsidR="00523A7A">
        <w:rPr>
          <w:bCs/>
        </w:rPr>
        <w:t xml:space="preserve">is currently </w:t>
      </w:r>
      <w:r w:rsidR="00FC0B48">
        <w:rPr>
          <w:bCs/>
        </w:rPr>
        <w:t>zoned RE-15</w:t>
      </w:r>
      <w:r w:rsidR="002D3791">
        <w:rPr>
          <w:bCs/>
        </w:rPr>
        <w:t>.  H</w:t>
      </w:r>
      <w:r w:rsidR="009018C2">
        <w:rPr>
          <w:bCs/>
        </w:rPr>
        <w:t xml:space="preserve">e </w:t>
      </w:r>
      <w:r w:rsidR="00523A7A">
        <w:rPr>
          <w:bCs/>
        </w:rPr>
        <w:t xml:space="preserve">had </w:t>
      </w:r>
      <w:r w:rsidR="009018C2">
        <w:rPr>
          <w:bCs/>
        </w:rPr>
        <w:t xml:space="preserve">requested </w:t>
      </w:r>
      <w:r w:rsidR="00902B27">
        <w:rPr>
          <w:bCs/>
        </w:rPr>
        <w:t xml:space="preserve">the </w:t>
      </w:r>
      <w:r w:rsidR="009018C2">
        <w:rPr>
          <w:bCs/>
        </w:rPr>
        <w:t xml:space="preserve">R-1-10 </w:t>
      </w:r>
      <w:r>
        <w:rPr>
          <w:bCs/>
        </w:rPr>
        <w:t>zoning</w:t>
      </w:r>
      <w:r w:rsidR="00FC0B48" w:rsidRPr="00FC0B48">
        <w:rPr>
          <w:bCs/>
        </w:rPr>
        <w:t xml:space="preserve"> </w:t>
      </w:r>
      <w:r w:rsidR="00FC0B48">
        <w:rPr>
          <w:bCs/>
        </w:rPr>
        <w:t>based on zoning granted on nearby property</w:t>
      </w:r>
      <w:r w:rsidR="002D3791">
        <w:rPr>
          <w:bCs/>
        </w:rPr>
        <w:t xml:space="preserve">, but </w:t>
      </w:r>
      <w:r w:rsidR="00FC0B48">
        <w:rPr>
          <w:bCs/>
        </w:rPr>
        <w:t>it was denied by the County Commission</w:t>
      </w:r>
      <w:r w:rsidR="00523A7A">
        <w:rPr>
          <w:bCs/>
        </w:rPr>
        <w:t xml:space="preserve">.  </w:t>
      </w:r>
    </w:p>
    <w:p w14:paraId="467EB55C" w14:textId="7F244C01" w:rsidR="001B31FE" w:rsidRDefault="00E165BB" w:rsidP="00991240">
      <w:pPr>
        <w:spacing w:line="220" w:lineRule="exact"/>
        <w:ind w:left="720" w:right="-94"/>
        <w:jc w:val="both"/>
        <w:rPr>
          <w:bCs/>
        </w:rPr>
      </w:pPr>
      <w:r>
        <w:rPr>
          <w:bCs/>
        </w:rPr>
        <w:lastRenderedPageBreak/>
        <w:t>Mr. Moore said that t</w:t>
      </w:r>
      <w:r w:rsidR="008D7BF2">
        <w:rPr>
          <w:bCs/>
        </w:rPr>
        <w:t xml:space="preserve">he </w:t>
      </w:r>
      <w:r w:rsidR="00523A7A">
        <w:rPr>
          <w:bCs/>
        </w:rPr>
        <w:t xml:space="preserve">R-1-10 </w:t>
      </w:r>
      <w:r w:rsidR="008D7BF2">
        <w:rPr>
          <w:bCs/>
        </w:rPr>
        <w:t>Z</w:t>
      </w:r>
      <w:r w:rsidR="0050021B">
        <w:rPr>
          <w:bCs/>
        </w:rPr>
        <w:t>on</w:t>
      </w:r>
      <w:r w:rsidR="008D7BF2">
        <w:rPr>
          <w:bCs/>
        </w:rPr>
        <w:t>e</w:t>
      </w:r>
      <w:r w:rsidR="0050021B">
        <w:rPr>
          <w:bCs/>
        </w:rPr>
        <w:t xml:space="preserve"> </w:t>
      </w:r>
      <w:r w:rsidR="00C62935">
        <w:rPr>
          <w:bCs/>
        </w:rPr>
        <w:t xml:space="preserve">requires </w:t>
      </w:r>
      <w:r w:rsidR="00523A7A">
        <w:rPr>
          <w:bCs/>
        </w:rPr>
        <w:t>10,000 sq. ft.</w:t>
      </w:r>
      <w:r w:rsidR="00C62935">
        <w:rPr>
          <w:bCs/>
        </w:rPr>
        <w:t xml:space="preserve"> lots with 80 ft. width minimums</w:t>
      </w:r>
      <w:r w:rsidR="00523A7A">
        <w:rPr>
          <w:bCs/>
        </w:rPr>
        <w:t xml:space="preserve"> and </w:t>
      </w:r>
      <w:r w:rsidR="0050021B">
        <w:rPr>
          <w:bCs/>
        </w:rPr>
        <w:t xml:space="preserve">the </w:t>
      </w:r>
      <w:r w:rsidR="00523A7A">
        <w:rPr>
          <w:bCs/>
        </w:rPr>
        <w:t xml:space="preserve">R-1-12 </w:t>
      </w:r>
      <w:r w:rsidR="00C62935">
        <w:rPr>
          <w:bCs/>
        </w:rPr>
        <w:t xml:space="preserve">requires </w:t>
      </w:r>
      <w:r w:rsidR="00523A7A">
        <w:rPr>
          <w:bCs/>
        </w:rPr>
        <w:t>12,000 sq. ft.</w:t>
      </w:r>
      <w:r w:rsidR="00C62935">
        <w:rPr>
          <w:bCs/>
        </w:rPr>
        <w:t xml:space="preserve"> lots</w:t>
      </w:r>
      <w:r>
        <w:rPr>
          <w:bCs/>
        </w:rPr>
        <w:t xml:space="preserve"> and </w:t>
      </w:r>
      <w:r w:rsidR="00C62935">
        <w:rPr>
          <w:bCs/>
        </w:rPr>
        <w:t xml:space="preserve">now favors the R-1-12 because </w:t>
      </w:r>
      <w:r w:rsidR="00494F5D">
        <w:rPr>
          <w:bCs/>
        </w:rPr>
        <w:t>of t</w:t>
      </w:r>
      <w:r w:rsidR="00C62935">
        <w:rPr>
          <w:bCs/>
        </w:rPr>
        <w:t>he 90 ft. width</w:t>
      </w:r>
      <w:r w:rsidR="00494F5D">
        <w:rPr>
          <w:bCs/>
        </w:rPr>
        <w:t>s</w:t>
      </w:r>
      <w:r>
        <w:rPr>
          <w:bCs/>
        </w:rPr>
        <w:t xml:space="preserve">,  He </w:t>
      </w:r>
      <w:r w:rsidR="00AC3B1D">
        <w:rPr>
          <w:bCs/>
        </w:rPr>
        <w:t>request</w:t>
      </w:r>
      <w:r>
        <w:rPr>
          <w:bCs/>
        </w:rPr>
        <w:t>ed</w:t>
      </w:r>
      <w:r w:rsidR="00AC3B1D">
        <w:rPr>
          <w:bCs/>
        </w:rPr>
        <w:t xml:space="preserve"> 12 lots</w:t>
      </w:r>
      <w:r w:rsidR="00193BC3">
        <w:rPr>
          <w:bCs/>
        </w:rPr>
        <w:t xml:space="preserve">, averaging </w:t>
      </w:r>
      <w:r w:rsidR="00AC3B1D">
        <w:rPr>
          <w:bCs/>
        </w:rPr>
        <w:t>.</w:t>
      </w:r>
      <w:r w:rsidR="00193BC3">
        <w:rPr>
          <w:bCs/>
        </w:rPr>
        <w:t>33 acre</w:t>
      </w:r>
      <w:r w:rsidR="00525EFC">
        <w:rPr>
          <w:bCs/>
        </w:rPr>
        <w:t>s</w:t>
      </w:r>
      <w:r w:rsidR="00193BC3">
        <w:rPr>
          <w:bCs/>
        </w:rPr>
        <w:t xml:space="preserve"> </w:t>
      </w:r>
      <w:r w:rsidR="0050021B">
        <w:rPr>
          <w:bCs/>
        </w:rPr>
        <w:t>(s</w:t>
      </w:r>
      <w:r w:rsidR="00193BC3">
        <w:rPr>
          <w:bCs/>
        </w:rPr>
        <w:t>ome are 16,000-20,000 sq. ft.</w:t>
      </w:r>
      <w:r w:rsidR="0050021B">
        <w:rPr>
          <w:bCs/>
        </w:rPr>
        <w:t>)</w:t>
      </w:r>
      <w:r w:rsidR="00DB1CB4">
        <w:rPr>
          <w:bCs/>
        </w:rPr>
        <w:t xml:space="preserve">, stating </w:t>
      </w:r>
      <w:r w:rsidR="00525EFC">
        <w:rPr>
          <w:bCs/>
        </w:rPr>
        <w:t>that surrounding homes average .36 acres</w:t>
      </w:r>
      <w:r w:rsidR="00DB1CB4">
        <w:rPr>
          <w:bCs/>
        </w:rPr>
        <w:t xml:space="preserve">, and </w:t>
      </w:r>
      <w:r w:rsidR="00786CE6">
        <w:rPr>
          <w:bCs/>
        </w:rPr>
        <w:t xml:space="preserve">that it be </w:t>
      </w:r>
      <w:r w:rsidR="00DB1CB4">
        <w:rPr>
          <w:bCs/>
        </w:rPr>
        <w:t>based on the submitted conceptual road design</w:t>
      </w:r>
      <w:r>
        <w:rPr>
          <w:bCs/>
        </w:rPr>
        <w:t xml:space="preserve"> and </w:t>
      </w:r>
      <w:r w:rsidR="007F40C3">
        <w:rPr>
          <w:bCs/>
        </w:rPr>
        <w:t xml:space="preserve">not stubbing </w:t>
      </w:r>
      <w:r w:rsidR="00AB7EF6">
        <w:rPr>
          <w:bCs/>
        </w:rPr>
        <w:t>the road connecting to the adjacent property to the east</w:t>
      </w:r>
      <w:r w:rsidR="00BC2985">
        <w:rPr>
          <w:bCs/>
        </w:rPr>
        <w:t>.  He</w:t>
      </w:r>
      <w:r w:rsidR="00AB7EF6">
        <w:rPr>
          <w:bCs/>
        </w:rPr>
        <w:t xml:space="preserve"> </w:t>
      </w:r>
      <w:r w:rsidR="00BC2985">
        <w:rPr>
          <w:bCs/>
        </w:rPr>
        <w:t xml:space="preserve">said he </w:t>
      </w:r>
      <w:r w:rsidR="00AB7EF6">
        <w:rPr>
          <w:bCs/>
        </w:rPr>
        <w:t>did not see the need for it</w:t>
      </w:r>
      <w:r w:rsidR="003074FB">
        <w:rPr>
          <w:bCs/>
        </w:rPr>
        <w:t xml:space="preserve"> </w:t>
      </w:r>
      <w:r w:rsidR="00CD495B">
        <w:rPr>
          <w:bCs/>
        </w:rPr>
        <w:t>no</w:t>
      </w:r>
      <w:r w:rsidR="003074FB">
        <w:rPr>
          <w:bCs/>
        </w:rPr>
        <w:t>r</w:t>
      </w:r>
      <w:r w:rsidR="00CD495B">
        <w:rPr>
          <w:bCs/>
        </w:rPr>
        <w:t xml:space="preserve"> the public requirement, that adjacent landowners would not want it</w:t>
      </w:r>
      <w:r w:rsidR="00BC2985">
        <w:rPr>
          <w:bCs/>
        </w:rPr>
        <w:t>,</w:t>
      </w:r>
      <w:r w:rsidR="00F0483A">
        <w:rPr>
          <w:bCs/>
        </w:rPr>
        <w:t xml:space="preserve"> and</w:t>
      </w:r>
      <w:r w:rsidR="00F0483A" w:rsidRPr="00F0483A">
        <w:rPr>
          <w:bCs/>
        </w:rPr>
        <w:t xml:space="preserve"> </w:t>
      </w:r>
      <w:r w:rsidR="00F0483A">
        <w:rPr>
          <w:bCs/>
        </w:rPr>
        <w:t>requested that it remain a cul de sac</w:t>
      </w:r>
      <w:r w:rsidR="00BC2985">
        <w:rPr>
          <w:bCs/>
        </w:rPr>
        <w:t xml:space="preserve">, that </w:t>
      </w:r>
      <w:r w:rsidR="00991240">
        <w:rPr>
          <w:bCs/>
        </w:rPr>
        <w:t>t</w:t>
      </w:r>
      <w:r w:rsidR="00773B66">
        <w:rPr>
          <w:bCs/>
        </w:rPr>
        <w:t>here is a road just</w:t>
      </w:r>
      <w:r w:rsidR="00240F6E">
        <w:rPr>
          <w:bCs/>
        </w:rPr>
        <w:t xml:space="preserve"> to the north </w:t>
      </w:r>
      <w:r w:rsidR="00991240">
        <w:rPr>
          <w:bCs/>
        </w:rPr>
        <w:t>th</w:t>
      </w:r>
      <w:r w:rsidR="00240F6E">
        <w:rPr>
          <w:bCs/>
        </w:rPr>
        <w:t>a</w:t>
      </w:r>
      <w:r w:rsidR="00991240">
        <w:rPr>
          <w:bCs/>
        </w:rPr>
        <w:t>t</w:t>
      </w:r>
      <w:r w:rsidR="00240F6E">
        <w:rPr>
          <w:bCs/>
        </w:rPr>
        <w:t xml:space="preserve"> connect</w:t>
      </w:r>
      <w:r w:rsidR="00CD495B">
        <w:rPr>
          <w:bCs/>
        </w:rPr>
        <w:t>s</w:t>
      </w:r>
      <w:r w:rsidR="00240F6E">
        <w:rPr>
          <w:bCs/>
        </w:rPr>
        <w:t xml:space="preserve"> to that</w:t>
      </w:r>
      <w:r w:rsidR="00773B66">
        <w:rPr>
          <w:bCs/>
        </w:rPr>
        <w:t xml:space="preserve"> access</w:t>
      </w:r>
      <w:r w:rsidR="00494F5D">
        <w:rPr>
          <w:bCs/>
        </w:rPr>
        <w:t>,</w:t>
      </w:r>
      <w:r w:rsidR="00773B66">
        <w:rPr>
          <w:bCs/>
        </w:rPr>
        <w:t xml:space="preserve"> </w:t>
      </w:r>
      <w:r w:rsidR="00CD495B">
        <w:rPr>
          <w:bCs/>
        </w:rPr>
        <w:t xml:space="preserve">there are </w:t>
      </w:r>
      <w:r w:rsidR="00773B66">
        <w:rPr>
          <w:bCs/>
        </w:rPr>
        <w:t>two other streets</w:t>
      </w:r>
      <w:r w:rsidR="004A16B3">
        <w:rPr>
          <w:bCs/>
        </w:rPr>
        <w:t>,</w:t>
      </w:r>
      <w:r w:rsidR="00CD495B">
        <w:rPr>
          <w:bCs/>
        </w:rPr>
        <w:t xml:space="preserve"> </w:t>
      </w:r>
      <w:r w:rsidR="00464C1D">
        <w:rPr>
          <w:bCs/>
        </w:rPr>
        <w:t xml:space="preserve">and </w:t>
      </w:r>
      <w:r w:rsidR="000004A1">
        <w:rPr>
          <w:bCs/>
        </w:rPr>
        <w:t>it is easy to get from the west end of his property to the east with the existing roads.</w:t>
      </w:r>
      <w:r w:rsidR="00240F6E">
        <w:rPr>
          <w:bCs/>
        </w:rPr>
        <w:t xml:space="preserve"> </w:t>
      </w:r>
      <w:r w:rsidR="008412BD">
        <w:rPr>
          <w:bCs/>
        </w:rPr>
        <w:t xml:space="preserve"> </w:t>
      </w:r>
      <w:r w:rsidR="005C0CA7">
        <w:rPr>
          <w:bCs/>
        </w:rPr>
        <w:t>He sa</w:t>
      </w:r>
      <w:r w:rsidR="004A16B3">
        <w:rPr>
          <w:bCs/>
        </w:rPr>
        <w:t>i</w:t>
      </w:r>
      <w:r w:rsidR="005C0CA7">
        <w:rPr>
          <w:bCs/>
        </w:rPr>
        <w:t xml:space="preserve">d that adjoining landowners </w:t>
      </w:r>
      <w:r w:rsidR="0050021B">
        <w:rPr>
          <w:bCs/>
        </w:rPr>
        <w:t xml:space="preserve">told </w:t>
      </w:r>
      <w:r w:rsidR="005C0CA7">
        <w:rPr>
          <w:bCs/>
        </w:rPr>
        <w:t xml:space="preserve">him </w:t>
      </w:r>
      <w:r w:rsidR="00AC0191">
        <w:rPr>
          <w:bCs/>
        </w:rPr>
        <w:t>they</w:t>
      </w:r>
      <w:r w:rsidR="005C0CA7">
        <w:rPr>
          <w:bCs/>
        </w:rPr>
        <w:t xml:space="preserve"> see it as a hardship to </w:t>
      </w:r>
      <w:r w:rsidR="00F0483A">
        <w:rPr>
          <w:bCs/>
        </w:rPr>
        <w:t xml:space="preserve">have to </w:t>
      </w:r>
      <w:r w:rsidR="005C0CA7">
        <w:rPr>
          <w:bCs/>
        </w:rPr>
        <w:t>continue that road</w:t>
      </w:r>
      <w:r w:rsidR="004A16B3">
        <w:rPr>
          <w:bCs/>
        </w:rPr>
        <w:t xml:space="preserve">.  </w:t>
      </w:r>
      <w:r w:rsidR="00AC0191">
        <w:rPr>
          <w:bCs/>
        </w:rPr>
        <w:t>There had been talk about changing the road into a 4-way stop due to heavy traffic</w:t>
      </w:r>
      <w:r w:rsidR="00EA0F67">
        <w:rPr>
          <w:bCs/>
        </w:rPr>
        <w:t xml:space="preserve"> on the existing road; h</w:t>
      </w:r>
      <w:r w:rsidR="00AC0191">
        <w:rPr>
          <w:bCs/>
        </w:rPr>
        <w:t xml:space="preserve">e does not </w:t>
      </w:r>
      <w:r w:rsidR="00EA0F67">
        <w:rPr>
          <w:bCs/>
        </w:rPr>
        <w:t xml:space="preserve">see the need for it.  School is not in session but he </w:t>
      </w:r>
      <w:r w:rsidR="00096A6A">
        <w:rPr>
          <w:bCs/>
        </w:rPr>
        <w:t xml:space="preserve">recently </w:t>
      </w:r>
      <w:r w:rsidR="00EA0F67">
        <w:rPr>
          <w:bCs/>
        </w:rPr>
        <w:t>observed traffic on three different times and said that it was low</w:t>
      </w:r>
      <w:r w:rsidR="00464C1D">
        <w:rPr>
          <w:bCs/>
        </w:rPr>
        <w:t xml:space="preserve"> and </w:t>
      </w:r>
      <w:r w:rsidR="00B7531A">
        <w:rPr>
          <w:bCs/>
        </w:rPr>
        <w:t xml:space="preserve">suggested </w:t>
      </w:r>
      <w:r w:rsidR="00096A6A">
        <w:rPr>
          <w:bCs/>
        </w:rPr>
        <w:t xml:space="preserve">installing </w:t>
      </w:r>
      <w:r w:rsidR="00B7531A">
        <w:rPr>
          <w:bCs/>
        </w:rPr>
        <w:t>two stop signs</w:t>
      </w:r>
      <w:r w:rsidR="00991240">
        <w:rPr>
          <w:bCs/>
        </w:rPr>
        <w:t>.</w:t>
      </w:r>
    </w:p>
    <w:p w14:paraId="503EDA82" w14:textId="77777777" w:rsidR="00991240" w:rsidRDefault="00991240" w:rsidP="005C61AA">
      <w:pPr>
        <w:spacing w:line="120" w:lineRule="exact"/>
        <w:ind w:left="720" w:right="-101"/>
        <w:jc w:val="both"/>
        <w:rPr>
          <w:bCs/>
        </w:rPr>
      </w:pPr>
    </w:p>
    <w:p w14:paraId="7A9310D7" w14:textId="37B41809" w:rsidR="00182F45" w:rsidRDefault="00182F45" w:rsidP="00EE1554">
      <w:pPr>
        <w:spacing w:line="220" w:lineRule="exact"/>
        <w:ind w:left="720" w:right="-94" w:hanging="360"/>
        <w:jc w:val="both"/>
      </w:pPr>
      <w:r w:rsidRPr="006F5BF1">
        <w:rPr>
          <w:bCs/>
        </w:rPr>
        <w:t>3.</w:t>
      </w:r>
      <w:r w:rsidRPr="006F5BF1">
        <w:rPr>
          <w:bCs/>
        </w:rPr>
        <w:tab/>
        <w:t>Public comments</w:t>
      </w:r>
      <w:r w:rsidR="001B31FE">
        <w:rPr>
          <w:bCs/>
        </w:rPr>
        <w:t>:</w:t>
      </w:r>
      <w:r w:rsidRPr="006F5BF1">
        <w:rPr>
          <w:i/>
        </w:rPr>
        <w:t xml:space="preserve"> </w:t>
      </w:r>
    </w:p>
    <w:p w14:paraId="130AF321" w14:textId="17414AD9" w:rsidR="00D406E9" w:rsidRDefault="00D406E9" w:rsidP="00EE1554">
      <w:pPr>
        <w:spacing w:line="220" w:lineRule="exact"/>
        <w:ind w:left="720" w:right="-94"/>
        <w:jc w:val="both"/>
      </w:pPr>
      <w:r w:rsidRPr="00D573C5">
        <w:rPr>
          <w:u w:val="single"/>
        </w:rPr>
        <w:t>Barbara Lindl</w:t>
      </w:r>
      <w:r w:rsidR="00754BEF" w:rsidRPr="00D573C5">
        <w:rPr>
          <w:u w:val="single"/>
        </w:rPr>
        <w:t>e</w:t>
      </w:r>
      <w:r w:rsidRPr="00D573C5">
        <w:rPr>
          <w:u w:val="single"/>
        </w:rPr>
        <w:t>y</w:t>
      </w:r>
      <w:r w:rsidR="00B04BA8">
        <w:t xml:space="preserve">, adjacent </w:t>
      </w:r>
      <w:r w:rsidR="00A82617">
        <w:t>reside</w:t>
      </w:r>
      <w:r w:rsidR="00A82617">
        <w:t>nt</w:t>
      </w:r>
      <w:r w:rsidR="00A82617">
        <w:t xml:space="preserve"> </w:t>
      </w:r>
      <w:r w:rsidR="00B04BA8">
        <w:t>to the subject property</w:t>
      </w:r>
      <w:r w:rsidR="00A82617">
        <w:t>,</w:t>
      </w:r>
      <w:r w:rsidR="00B04BA8">
        <w:t xml:space="preserve"> </w:t>
      </w:r>
      <w:r w:rsidR="00CC7F5D">
        <w:t>spoke against this item</w:t>
      </w:r>
      <w:r w:rsidR="00567086">
        <w:t>.  She</w:t>
      </w:r>
      <w:r w:rsidR="00B04BA8">
        <w:t xml:space="preserve"> </w:t>
      </w:r>
      <w:r w:rsidR="00754BEF">
        <w:t>a</w:t>
      </w:r>
      <w:r>
        <w:t xml:space="preserve">sked if </w:t>
      </w:r>
      <w:r w:rsidR="00754BEF">
        <w:t xml:space="preserve">the </w:t>
      </w:r>
      <w:r>
        <w:t xml:space="preserve">commissioners </w:t>
      </w:r>
      <w:r w:rsidR="00754BEF">
        <w:t>had visited this property</w:t>
      </w:r>
      <w:r w:rsidR="00567086">
        <w:t>; t</w:t>
      </w:r>
      <w:r w:rsidR="00754BEF">
        <w:t>hey all had</w:t>
      </w:r>
      <w:r>
        <w:t xml:space="preserve">. </w:t>
      </w:r>
      <w:r w:rsidR="00754BEF">
        <w:t xml:space="preserve"> </w:t>
      </w:r>
      <w:r w:rsidR="00CC7F5D">
        <w:t xml:space="preserve">One of her </w:t>
      </w:r>
      <w:r w:rsidR="003A0BD7">
        <w:t>concern</w:t>
      </w:r>
      <w:r w:rsidR="00CC7F5D">
        <w:t>s</w:t>
      </w:r>
      <w:r w:rsidR="00B26C48">
        <w:t xml:space="preserve"> i</w:t>
      </w:r>
      <w:r w:rsidR="003A0BD7">
        <w:t>s</w:t>
      </w:r>
      <w:r w:rsidR="00B26C48">
        <w:t xml:space="preserve"> </w:t>
      </w:r>
      <w:r w:rsidR="00CC7F5D">
        <w:t xml:space="preserve">the </w:t>
      </w:r>
      <w:r w:rsidR="00567086">
        <w:t xml:space="preserve">current </w:t>
      </w:r>
      <w:r w:rsidR="00CC7F5D">
        <w:t>fire hazard</w:t>
      </w:r>
      <w:r w:rsidR="00827176">
        <w:t>—t</w:t>
      </w:r>
      <w:r w:rsidR="003A0BD7">
        <w:t xml:space="preserve">he property is completely fenced and Mr. Moore locked the gate, shut </w:t>
      </w:r>
      <w:r w:rsidR="00B26C48">
        <w:t xml:space="preserve">off </w:t>
      </w:r>
      <w:r w:rsidR="003A0BD7">
        <w:t xml:space="preserve">the water and </w:t>
      </w:r>
      <w:r w:rsidR="00827176">
        <w:t>le</w:t>
      </w:r>
      <w:r w:rsidR="00A82617">
        <w:t>ft</w:t>
      </w:r>
      <w:r w:rsidR="00CC7F5D">
        <w:t>, and n</w:t>
      </w:r>
      <w:r w:rsidR="003A0BD7">
        <w:t xml:space="preserve">ow weeds are over a foot high, </w:t>
      </w:r>
      <w:r w:rsidR="00567086">
        <w:t xml:space="preserve">and </w:t>
      </w:r>
      <w:r w:rsidR="003A0BD7">
        <w:t>very dry.  They already had a fire in th</w:t>
      </w:r>
      <w:r w:rsidR="00B26C48">
        <w:t>eir area.</w:t>
      </w:r>
    </w:p>
    <w:p w14:paraId="619C1A06" w14:textId="33C28014" w:rsidR="00D406E9" w:rsidRDefault="00D406E9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Ste</w:t>
      </w:r>
      <w:r w:rsidR="00F41B30" w:rsidRPr="00D573C5">
        <w:rPr>
          <w:u w:val="single"/>
        </w:rPr>
        <w:t>v</w:t>
      </w:r>
      <w:r w:rsidRPr="00D573C5">
        <w:rPr>
          <w:u w:val="single"/>
        </w:rPr>
        <w:t>en Ha</w:t>
      </w:r>
      <w:r w:rsidR="00F41B30" w:rsidRPr="00D573C5">
        <w:rPr>
          <w:u w:val="single"/>
        </w:rPr>
        <w:t>n</w:t>
      </w:r>
      <w:r w:rsidRPr="00D573C5">
        <w:rPr>
          <w:u w:val="single"/>
        </w:rPr>
        <w:t>dl</w:t>
      </w:r>
      <w:r w:rsidR="00B26C48" w:rsidRPr="00D573C5">
        <w:rPr>
          <w:u w:val="single"/>
        </w:rPr>
        <w:t>e</w:t>
      </w:r>
      <w:r w:rsidRPr="00D573C5">
        <w:rPr>
          <w:u w:val="single"/>
        </w:rPr>
        <w:t>y</w:t>
      </w:r>
      <w:r w:rsidR="00B26C48">
        <w:t>, via zoom meeting,</w:t>
      </w:r>
      <w:r>
        <w:t xml:space="preserve"> </w:t>
      </w:r>
      <w:r w:rsidR="00C22AC6">
        <w:t>said that h</w:t>
      </w:r>
      <w:r w:rsidR="000D5081">
        <w:t xml:space="preserve">is family has lived next </w:t>
      </w:r>
      <w:r>
        <w:t xml:space="preserve">to </w:t>
      </w:r>
      <w:r w:rsidR="000D5081">
        <w:t xml:space="preserve">this </w:t>
      </w:r>
      <w:r>
        <w:t xml:space="preserve">property </w:t>
      </w:r>
      <w:r w:rsidR="000D5081">
        <w:t xml:space="preserve">for four </w:t>
      </w:r>
      <w:r>
        <w:t xml:space="preserve">decades </w:t>
      </w:r>
      <w:r w:rsidR="000D5081">
        <w:t xml:space="preserve">and he </w:t>
      </w:r>
      <w:r>
        <w:t xml:space="preserve">feels </w:t>
      </w:r>
      <w:r w:rsidR="000D5081">
        <w:t xml:space="preserve">that </w:t>
      </w:r>
      <w:r w:rsidR="00C22AC6">
        <w:t>this boils down to money</w:t>
      </w:r>
      <w:r w:rsidR="00060E01">
        <w:t xml:space="preserve"> for the company</w:t>
      </w:r>
      <w:r w:rsidR="002C2C78">
        <w:t xml:space="preserve">.  </w:t>
      </w:r>
      <w:r w:rsidR="00C12F82">
        <w:t>This does not deserve special zoning; Mr. Moore  bought the land knowing the zoning</w:t>
      </w:r>
      <w:r w:rsidR="00060E01">
        <w:t xml:space="preserve"> and </w:t>
      </w:r>
      <w:r w:rsidR="000D5081">
        <w:t>does not care about the neighborhood</w:t>
      </w:r>
      <w:r w:rsidR="002C2C78">
        <w:t>—n</w:t>
      </w:r>
      <w:r w:rsidR="000D5081">
        <w:t xml:space="preserve">eighbors </w:t>
      </w:r>
      <w:r w:rsidR="00C22AC6">
        <w:t xml:space="preserve">enjoyed the subject property as a park and </w:t>
      </w:r>
      <w:r w:rsidR="002C2C78">
        <w:t xml:space="preserve">at </w:t>
      </w:r>
      <w:r w:rsidR="00500630">
        <w:t>the</w:t>
      </w:r>
      <w:r w:rsidR="002C2C78">
        <w:t xml:space="preserve"> c</w:t>
      </w:r>
      <w:r w:rsidR="00FD4248">
        <w:t xml:space="preserve">ritical time in this community </w:t>
      </w:r>
      <w:r w:rsidR="00500630">
        <w:t>when the pandemic hit</w:t>
      </w:r>
      <w:r w:rsidR="00060E01">
        <w:t>,</w:t>
      </w:r>
      <w:r w:rsidR="00500630">
        <w:t xml:space="preserve"> </w:t>
      </w:r>
      <w:r w:rsidR="00C22AC6">
        <w:t>Mr. M</w:t>
      </w:r>
      <w:r w:rsidR="002C2C78">
        <w:t xml:space="preserve">oore locked </w:t>
      </w:r>
      <w:r w:rsidR="00060E01">
        <w:t xml:space="preserve">it </w:t>
      </w:r>
      <w:r w:rsidR="002C2C78">
        <w:t>up.</w:t>
      </w:r>
      <w:r w:rsidR="00FD4248">
        <w:t xml:space="preserve">  </w:t>
      </w:r>
    </w:p>
    <w:p w14:paraId="15D92AFD" w14:textId="431BFE8F" w:rsidR="00D406E9" w:rsidRPr="00F66807" w:rsidRDefault="00D406E9" w:rsidP="00DF2D8A">
      <w:pPr>
        <w:spacing w:line="220" w:lineRule="exact"/>
        <w:ind w:left="720" w:right="-94"/>
        <w:jc w:val="both"/>
        <w:rPr>
          <w:spacing w:val="-3"/>
        </w:rPr>
      </w:pPr>
      <w:r w:rsidRPr="00F66807">
        <w:rPr>
          <w:spacing w:val="-3"/>
          <w:u w:val="single"/>
        </w:rPr>
        <w:t>Colton</w:t>
      </w:r>
      <w:r w:rsidR="006F5D4E" w:rsidRPr="00F66807">
        <w:rPr>
          <w:spacing w:val="-3"/>
          <w:u w:val="single"/>
        </w:rPr>
        <w:t xml:space="preserve"> </w:t>
      </w:r>
      <w:proofErr w:type="spellStart"/>
      <w:r w:rsidR="006F5D4E" w:rsidRPr="00F66807">
        <w:rPr>
          <w:spacing w:val="-3"/>
          <w:u w:val="single"/>
        </w:rPr>
        <w:t>McSwain</w:t>
      </w:r>
      <w:proofErr w:type="spellEnd"/>
      <w:r w:rsidR="006F5D4E" w:rsidRPr="00F66807">
        <w:rPr>
          <w:spacing w:val="-3"/>
        </w:rPr>
        <w:t xml:space="preserve">, </w:t>
      </w:r>
      <w:r w:rsidR="00151D22" w:rsidRPr="00F66807">
        <w:rPr>
          <w:spacing w:val="-3"/>
          <w:sz w:val="20"/>
          <w:szCs w:val="20"/>
        </w:rPr>
        <w:t>(v</w:t>
      </w:r>
      <w:r w:rsidR="006F5D4E" w:rsidRPr="00F66807">
        <w:rPr>
          <w:spacing w:val="-3"/>
          <w:sz w:val="20"/>
          <w:szCs w:val="20"/>
        </w:rPr>
        <w:t>ia zoom</w:t>
      </w:r>
      <w:r w:rsidR="003B05F3" w:rsidRPr="00F66807">
        <w:rPr>
          <w:spacing w:val="-3"/>
          <w:sz w:val="20"/>
          <w:szCs w:val="20"/>
        </w:rPr>
        <w:t xml:space="preserve"> </w:t>
      </w:r>
      <w:r w:rsidR="0010655E" w:rsidRPr="00F66807">
        <w:rPr>
          <w:spacing w:val="-3"/>
          <w:sz w:val="20"/>
          <w:szCs w:val="20"/>
        </w:rPr>
        <w:t xml:space="preserve">with </w:t>
      </w:r>
      <w:r w:rsidR="00151D22" w:rsidRPr="00F66807">
        <w:rPr>
          <w:spacing w:val="-3"/>
          <w:sz w:val="20"/>
          <w:szCs w:val="20"/>
        </w:rPr>
        <w:t>a</w:t>
      </w:r>
      <w:r w:rsidR="008D37C4" w:rsidRPr="00F66807">
        <w:rPr>
          <w:spacing w:val="-3"/>
          <w:sz w:val="20"/>
          <w:szCs w:val="20"/>
        </w:rPr>
        <w:t>n</w:t>
      </w:r>
      <w:r w:rsidR="00151D22" w:rsidRPr="00F66807">
        <w:rPr>
          <w:spacing w:val="-3"/>
          <w:sz w:val="20"/>
          <w:szCs w:val="20"/>
        </w:rPr>
        <w:t xml:space="preserve"> </w:t>
      </w:r>
      <w:r w:rsidR="004E0166" w:rsidRPr="00F66807">
        <w:rPr>
          <w:spacing w:val="-3"/>
          <w:sz w:val="20"/>
          <w:szCs w:val="20"/>
        </w:rPr>
        <w:t>unint</w:t>
      </w:r>
      <w:r w:rsidR="003B05F3" w:rsidRPr="00F66807">
        <w:rPr>
          <w:spacing w:val="-3"/>
          <w:sz w:val="20"/>
          <w:szCs w:val="20"/>
        </w:rPr>
        <w:t>e</w:t>
      </w:r>
      <w:r w:rsidR="004E0166" w:rsidRPr="00F66807">
        <w:rPr>
          <w:spacing w:val="-3"/>
          <w:sz w:val="20"/>
          <w:szCs w:val="20"/>
        </w:rPr>
        <w:t>lligible</w:t>
      </w:r>
      <w:r w:rsidR="0010655E" w:rsidRPr="00F66807">
        <w:rPr>
          <w:spacing w:val="-3"/>
          <w:sz w:val="20"/>
          <w:szCs w:val="20"/>
        </w:rPr>
        <w:t xml:space="preserve"> connection</w:t>
      </w:r>
      <w:r w:rsidR="003B05F3" w:rsidRPr="00F66807">
        <w:rPr>
          <w:spacing w:val="-3"/>
          <w:sz w:val="20"/>
          <w:szCs w:val="20"/>
        </w:rPr>
        <w:t>)</w:t>
      </w:r>
      <w:r w:rsidR="006F5D4E" w:rsidRPr="00F66807">
        <w:rPr>
          <w:spacing w:val="-3"/>
        </w:rPr>
        <w:t>, resides adjacent to the subject property and said that</w:t>
      </w:r>
      <w:r w:rsidRPr="00F66807">
        <w:rPr>
          <w:spacing w:val="-3"/>
        </w:rPr>
        <w:t xml:space="preserve"> </w:t>
      </w:r>
      <w:r w:rsidR="001F46EF" w:rsidRPr="00F66807">
        <w:rPr>
          <w:spacing w:val="-3"/>
        </w:rPr>
        <w:t>s</w:t>
      </w:r>
      <w:r w:rsidRPr="00F66807">
        <w:rPr>
          <w:spacing w:val="-3"/>
        </w:rPr>
        <w:t>t</w:t>
      </w:r>
      <w:r w:rsidR="001F46EF" w:rsidRPr="00F66807">
        <w:rPr>
          <w:spacing w:val="-3"/>
        </w:rPr>
        <w:t>ubbing t</w:t>
      </w:r>
      <w:r w:rsidRPr="00F66807">
        <w:rPr>
          <w:spacing w:val="-3"/>
        </w:rPr>
        <w:t xml:space="preserve">he road </w:t>
      </w:r>
      <w:r w:rsidR="00481FF3" w:rsidRPr="00F66807">
        <w:rPr>
          <w:spacing w:val="-3"/>
        </w:rPr>
        <w:t xml:space="preserve">is </w:t>
      </w:r>
      <w:r w:rsidR="001F46EF" w:rsidRPr="00F66807">
        <w:rPr>
          <w:spacing w:val="-3"/>
        </w:rPr>
        <w:t xml:space="preserve">unnecessary </w:t>
      </w:r>
      <w:r w:rsidR="002569D2" w:rsidRPr="00F66807">
        <w:rPr>
          <w:spacing w:val="-3"/>
        </w:rPr>
        <w:t>and supports the cul de sac</w:t>
      </w:r>
      <w:r w:rsidR="008D37C4" w:rsidRPr="00F66807">
        <w:rPr>
          <w:spacing w:val="-3"/>
        </w:rPr>
        <w:t xml:space="preserve"> (</w:t>
      </w:r>
      <w:r w:rsidRPr="00F66807">
        <w:rPr>
          <w:spacing w:val="-3"/>
        </w:rPr>
        <w:t>consistent i</w:t>
      </w:r>
      <w:r w:rsidR="00151D22" w:rsidRPr="00F66807">
        <w:rPr>
          <w:spacing w:val="-3"/>
        </w:rPr>
        <w:t>n</w:t>
      </w:r>
      <w:r w:rsidRPr="00F66807">
        <w:rPr>
          <w:spacing w:val="-3"/>
        </w:rPr>
        <w:t xml:space="preserve"> the area</w:t>
      </w:r>
      <w:r w:rsidR="008D37C4" w:rsidRPr="00F66807">
        <w:rPr>
          <w:spacing w:val="-3"/>
        </w:rPr>
        <w:t>)</w:t>
      </w:r>
      <w:r w:rsidR="002569D2" w:rsidRPr="00F66807">
        <w:rPr>
          <w:spacing w:val="-3"/>
        </w:rPr>
        <w:t xml:space="preserve"> and </w:t>
      </w:r>
      <w:r w:rsidR="00C01F1D" w:rsidRPr="00F66807">
        <w:rPr>
          <w:spacing w:val="-3"/>
        </w:rPr>
        <w:t xml:space="preserve">the </w:t>
      </w:r>
      <w:r w:rsidR="002569D2" w:rsidRPr="00F66807">
        <w:rPr>
          <w:spacing w:val="-3"/>
        </w:rPr>
        <w:t xml:space="preserve">neighbors he spoke with support them.  </w:t>
      </w:r>
      <w:r w:rsidR="001F46EF" w:rsidRPr="00F66807">
        <w:rPr>
          <w:spacing w:val="-3"/>
        </w:rPr>
        <w:t>T</w:t>
      </w:r>
      <w:r w:rsidR="00151D22" w:rsidRPr="00F66807">
        <w:rPr>
          <w:spacing w:val="-3"/>
        </w:rPr>
        <w:t xml:space="preserve">he park was a great community </w:t>
      </w:r>
      <w:r w:rsidR="008D253A" w:rsidRPr="00F66807">
        <w:rPr>
          <w:spacing w:val="-3"/>
        </w:rPr>
        <w:t xml:space="preserve">feature and </w:t>
      </w:r>
      <w:r w:rsidR="001F46EF" w:rsidRPr="00F66807">
        <w:rPr>
          <w:spacing w:val="-3"/>
        </w:rPr>
        <w:t xml:space="preserve">he </w:t>
      </w:r>
      <w:r w:rsidR="007F0A60" w:rsidRPr="00F66807">
        <w:rPr>
          <w:spacing w:val="-3"/>
        </w:rPr>
        <w:t>hopes that farm animals are</w:t>
      </w:r>
      <w:r w:rsidR="000F7AFD" w:rsidRPr="00F66807">
        <w:rPr>
          <w:spacing w:val="-3"/>
        </w:rPr>
        <w:t xml:space="preserve"> continue</w:t>
      </w:r>
      <w:r w:rsidR="007F0A60" w:rsidRPr="00F66807">
        <w:rPr>
          <w:spacing w:val="-3"/>
        </w:rPr>
        <w:t>d to be allowed</w:t>
      </w:r>
      <w:r w:rsidR="00153D17" w:rsidRPr="00F66807">
        <w:rPr>
          <w:spacing w:val="-3"/>
        </w:rPr>
        <w:t xml:space="preserve">. </w:t>
      </w:r>
      <w:r w:rsidR="00E8729F" w:rsidRPr="00F66807">
        <w:rPr>
          <w:spacing w:val="-3"/>
        </w:rPr>
        <w:t xml:space="preserve"> </w:t>
      </w:r>
    </w:p>
    <w:p w14:paraId="4897BC94" w14:textId="73D8F71F" w:rsidR="0024617B" w:rsidRPr="00664084" w:rsidRDefault="000F7AFD" w:rsidP="00DF2D8A">
      <w:pPr>
        <w:spacing w:line="220" w:lineRule="exact"/>
        <w:ind w:left="720" w:right="-94"/>
        <w:jc w:val="both"/>
        <w:rPr>
          <w:spacing w:val="-2"/>
        </w:rPr>
      </w:pPr>
      <w:r w:rsidRPr="00664084">
        <w:rPr>
          <w:spacing w:val="-2"/>
          <w:u w:val="single"/>
        </w:rPr>
        <w:t>Bruce Nelson</w:t>
      </w:r>
      <w:r w:rsidRPr="00664084">
        <w:rPr>
          <w:spacing w:val="-2"/>
        </w:rPr>
        <w:t xml:space="preserve">, Uintah </w:t>
      </w:r>
      <w:r w:rsidR="0024617B" w:rsidRPr="00664084">
        <w:rPr>
          <w:spacing w:val="-2"/>
        </w:rPr>
        <w:t>Highlands re</w:t>
      </w:r>
      <w:r w:rsidRPr="00664084">
        <w:rPr>
          <w:spacing w:val="-2"/>
        </w:rPr>
        <w:t>sident</w:t>
      </w:r>
      <w:r w:rsidR="0024617B" w:rsidRPr="00664084">
        <w:rPr>
          <w:spacing w:val="-2"/>
        </w:rPr>
        <w:t xml:space="preserve">, </w:t>
      </w:r>
      <w:r w:rsidR="006244FC" w:rsidRPr="00664084">
        <w:rPr>
          <w:spacing w:val="-2"/>
        </w:rPr>
        <w:t>spoke against this item</w:t>
      </w:r>
      <w:r w:rsidR="00B23319" w:rsidRPr="00664084">
        <w:rPr>
          <w:spacing w:val="-2"/>
        </w:rPr>
        <w:t xml:space="preserve"> </w:t>
      </w:r>
      <w:r w:rsidRPr="00664084">
        <w:rPr>
          <w:spacing w:val="-2"/>
        </w:rPr>
        <w:t>s</w:t>
      </w:r>
      <w:r w:rsidR="00B23319" w:rsidRPr="00664084">
        <w:rPr>
          <w:spacing w:val="-2"/>
        </w:rPr>
        <w:t>t</w:t>
      </w:r>
      <w:r w:rsidRPr="00664084">
        <w:rPr>
          <w:spacing w:val="-2"/>
        </w:rPr>
        <w:t>a</w:t>
      </w:r>
      <w:r w:rsidR="00B23319" w:rsidRPr="00664084">
        <w:rPr>
          <w:spacing w:val="-2"/>
        </w:rPr>
        <w:t>t</w:t>
      </w:r>
      <w:r w:rsidRPr="00664084">
        <w:rPr>
          <w:spacing w:val="-2"/>
        </w:rPr>
        <w:t>i</w:t>
      </w:r>
      <w:r w:rsidR="00B23319" w:rsidRPr="00664084">
        <w:rPr>
          <w:spacing w:val="-2"/>
        </w:rPr>
        <w:t>ng</w:t>
      </w:r>
      <w:r w:rsidRPr="00664084">
        <w:rPr>
          <w:spacing w:val="-2"/>
        </w:rPr>
        <w:t xml:space="preserve"> that </w:t>
      </w:r>
      <w:r w:rsidR="0024617B" w:rsidRPr="00664084">
        <w:rPr>
          <w:spacing w:val="-2"/>
        </w:rPr>
        <w:t xml:space="preserve">there are hundreds </w:t>
      </w:r>
      <w:r w:rsidRPr="00664084">
        <w:rPr>
          <w:spacing w:val="-2"/>
        </w:rPr>
        <w:t xml:space="preserve">of acres of </w:t>
      </w:r>
      <w:r w:rsidR="00B23319" w:rsidRPr="00664084">
        <w:rPr>
          <w:spacing w:val="-2"/>
        </w:rPr>
        <w:t xml:space="preserve">the </w:t>
      </w:r>
      <w:r w:rsidR="0024617B" w:rsidRPr="00664084">
        <w:rPr>
          <w:spacing w:val="-2"/>
        </w:rPr>
        <w:t>R</w:t>
      </w:r>
      <w:r w:rsidRPr="00664084">
        <w:rPr>
          <w:spacing w:val="-2"/>
        </w:rPr>
        <w:t>E-</w:t>
      </w:r>
      <w:r w:rsidR="0024617B" w:rsidRPr="00664084">
        <w:rPr>
          <w:spacing w:val="-2"/>
        </w:rPr>
        <w:t xml:space="preserve">15 </w:t>
      </w:r>
      <w:r w:rsidRPr="00664084">
        <w:rPr>
          <w:spacing w:val="-2"/>
        </w:rPr>
        <w:t>zon</w:t>
      </w:r>
      <w:r w:rsidR="00B23319" w:rsidRPr="00664084">
        <w:rPr>
          <w:spacing w:val="-2"/>
        </w:rPr>
        <w:t>e</w:t>
      </w:r>
      <w:r w:rsidRPr="00664084">
        <w:rPr>
          <w:spacing w:val="-2"/>
        </w:rPr>
        <w:t xml:space="preserve"> surrounding this</w:t>
      </w:r>
      <w:r w:rsidR="00B9175F" w:rsidRPr="00664084">
        <w:rPr>
          <w:spacing w:val="-2"/>
        </w:rPr>
        <w:t xml:space="preserve"> </w:t>
      </w:r>
      <w:r w:rsidR="00F418A7" w:rsidRPr="00664084">
        <w:rPr>
          <w:spacing w:val="-2"/>
        </w:rPr>
        <w:t>property</w:t>
      </w:r>
      <w:r w:rsidR="00B23319" w:rsidRPr="00664084">
        <w:rPr>
          <w:spacing w:val="-2"/>
        </w:rPr>
        <w:t xml:space="preserve"> and h</w:t>
      </w:r>
      <w:r w:rsidR="005904E6" w:rsidRPr="00664084">
        <w:rPr>
          <w:spacing w:val="-2"/>
        </w:rPr>
        <w:t>e has not seen this occur before</w:t>
      </w:r>
      <w:r w:rsidR="00B23319" w:rsidRPr="00664084">
        <w:rPr>
          <w:spacing w:val="-2"/>
        </w:rPr>
        <w:t>, that t</w:t>
      </w:r>
      <w:r w:rsidR="00B9175F" w:rsidRPr="00664084">
        <w:rPr>
          <w:spacing w:val="-2"/>
        </w:rPr>
        <w:t xml:space="preserve">he applicant knew it was zoned RE-15 </w:t>
      </w:r>
      <w:r w:rsidR="0024617B" w:rsidRPr="00664084">
        <w:rPr>
          <w:spacing w:val="-2"/>
        </w:rPr>
        <w:t xml:space="preserve">when </w:t>
      </w:r>
      <w:r w:rsidR="00B9175F" w:rsidRPr="00664084">
        <w:rPr>
          <w:spacing w:val="-2"/>
        </w:rPr>
        <w:t xml:space="preserve">he </w:t>
      </w:r>
      <w:r w:rsidR="0024617B" w:rsidRPr="00664084">
        <w:rPr>
          <w:spacing w:val="-2"/>
        </w:rPr>
        <w:t>purcha</w:t>
      </w:r>
      <w:r w:rsidR="00B9175F" w:rsidRPr="00664084">
        <w:rPr>
          <w:spacing w:val="-2"/>
        </w:rPr>
        <w:t>sed</w:t>
      </w:r>
      <w:r w:rsidR="0024617B" w:rsidRPr="00664084">
        <w:rPr>
          <w:spacing w:val="-2"/>
        </w:rPr>
        <w:t xml:space="preserve"> </w:t>
      </w:r>
      <w:r w:rsidR="00F418A7" w:rsidRPr="00664084">
        <w:rPr>
          <w:spacing w:val="-2"/>
        </w:rPr>
        <w:t>i</w:t>
      </w:r>
      <w:r w:rsidR="00B9175F" w:rsidRPr="00664084">
        <w:rPr>
          <w:spacing w:val="-2"/>
        </w:rPr>
        <w:t>t</w:t>
      </w:r>
      <w:r w:rsidR="00611926" w:rsidRPr="00664084">
        <w:rPr>
          <w:spacing w:val="-2"/>
        </w:rPr>
        <w:t xml:space="preserve">, which </w:t>
      </w:r>
      <w:r w:rsidR="00B9175F" w:rsidRPr="00664084">
        <w:rPr>
          <w:spacing w:val="-2"/>
        </w:rPr>
        <w:t>should remain.  T</w:t>
      </w:r>
      <w:r w:rsidR="0024617B" w:rsidRPr="00664084">
        <w:rPr>
          <w:spacing w:val="-2"/>
        </w:rPr>
        <w:t xml:space="preserve">he access </w:t>
      </w:r>
      <w:r w:rsidR="00B9175F" w:rsidRPr="00664084">
        <w:rPr>
          <w:spacing w:val="-2"/>
        </w:rPr>
        <w:t>is an overriding issue</w:t>
      </w:r>
      <w:r w:rsidR="004B3379" w:rsidRPr="00664084">
        <w:rPr>
          <w:spacing w:val="-2"/>
        </w:rPr>
        <w:t>—t</w:t>
      </w:r>
      <w:r w:rsidR="00231FDD" w:rsidRPr="00664084">
        <w:rPr>
          <w:spacing w:val="-2"/>
        </w:rPr>
        <w:t>ypically</w:t>
      </w:r>
      <w:r w:rsidR="00B9175F" w:rsidRPr="00664084">
        <w:rPr>
          <w:spacing w:val="-2"/>
        </w:rPr>
        <w:t xml:space="preserve"> </w:t>
      </w:r>
      <w:r w:rsidR="0024617B" w:rsidRPr="00664084">
        <w:rPr>
          <w:spacing w:val="-2"/>
        </w:rPr>
        <w:t>cul de sac</w:t>
      </w:r>
      <w:r w:rsidR="00231FDD" w:rsidRPr="00664084">
        <w:rPr>
          <w:spacing w:val="-2"/>
        </w:rPr>
        <w:t>s</w:t>
      </w:r>
      <w:r w:rsidR="0024617B" w:rsidRPr="00664084">
        <w:rPr>
          <w:spacing w:val="-2"/>
        </w:rPr>
        <w:t xml:space="preserve"> can only be so long</w:t>
      </w:r>
      <w:r w:rsidR="00231FDD" w:rsidRPr="00664084">
        <w:rPr>
          <w:spacing w:val="-2"/>
        </w:rPr>
        <w:t xml:space="preserve">, </w:t>
      </w:r>
      <w:r w:rsidR="00674EB0" w:rsidRPr="00664084">
        <w:rPr>
          <w:spacing w:val="-2"/>
        </w:rPr>
        <w:t>but</w:t>
      </w:r>
      <w:r w:rsidR="0024617B" w:rsidRPr="00664084">
        <w:rPr>
          <w:spacing w:val="-2"/>
        </w:rPr>
        <w:t xml:space="preserve"> t</w:t>
      </w:r>
      <w:r w:rsidR="00231FDD" w:rsidRPr="00664084">
        <w:rPr>
          <w:spacing w:val="-2"/>
        </w:rPr>
        <w:t>he current access with this cul de sac</w:t>
      </w:r>
      <w:r w:rsidR="0024617B" w:rsidRPr="00664084">
        <w:rPr>
          <w:spacing w:val="-2"/>
        </w:rPr>
        <w:t xml:space="preserve"> has 15 homes and is huge</w:t>
      </w:r>
      <w:r w:rsidR="00674EB0" w:rsidRPr="00664084">
        <w:rPr>
          <w:spacing w:val="-2"/>
        </w:rPr>
        <w:t>,</w:t>
      </w:r>
      <w:r w:rsidR="00231FDD" w:rsidRPr="00664084">
        <w:rPr>
          <w:spacing w:val="-2"/>
        </w:rPr>
        <w:t xml:space="preserve"> and</w:t>
      </w:r>
      <w:r w:rsidR="0024617B" w:rsidRPr="00664084">
        <w:rPr>
          <w:spacing w:val="-2"/>
        </w:rPr>
        <w:t xml:space="preserve"> now </w:t>
      </w:r>
      <w:r w:rsidR="00231FDD" w:rsidRPr="00664084">
        <w:rPr>
          <w:spacing w:val="-2"/>
        </w:rPr>
        <w:t xml:space="preserve">they are </w:t>
      </w:r>
      <w:r w:rsidR="0024617B" w:rsidRPr="00664084">
        <w:rPr>
          <w:spacing w:val="-2"/>
        </w:rPr>
        <w:t>add</w:t>
      </w:r>
      <w:r w:rsidR="00231FDD" w:rsidRPr="00664084">
        <w:rPr>
          <w:spacing w:val="-2"/>
        </w:rPr>
        <w:t xml:space="preserve">ing </w:t>
      </w:r>
      <w:r w:rsidR="0024617B" w:rsidRPr="00664084">
        <w:rPr>
          <w:spacing w:val="-2"/>
        </w:rPr>
        <w:t>another cul de sac onto a cul de sac</w:t>
      </w:r>
      <w:r w:rsidR="00231FDD" w:rsidRPr="00664084">
        <w:rPr>
          <w:spacing w:val="-2"/>
        </w:rPr>
        <w:t>, which he has n</w:t>
      </w:r>
      <w:r w:rsidR="004B3379" w:rsidRPr="00664084">
        <w:rPr>
          <w:spacing w:val="-2"/>
        </w:rPr>
        <w:t>ever</w:t>
      </w:r>
      <w:r w:rsidR="005904E6" w:rsidRPr="00664084">
        <w:rPr>
          <w:spacing w:val="-2"/>
        </w:rPr>
        <w:t xml:space="preserve"> </w:t>
      </w:r>
      <w:r w:rsidR="00231FDD" w:rsidRPr="00664084">
        <w:rPr>
          <w:spacing w:val="-2"/>
        </w:rPr>
        <w:t>seen</w:t>
      </w:r>
      <w:r w:rsidR="005904E6" w:rsidRPr="00664084">
        <w:rPr>
          <w:spacing w:val="-2"/>
        </w:rPr>
        <w:t>.  T</w:t>
      </w:r>
      <w:r w:rsidR="00F418A7" w:rsidRPr="00664084">
        <w:rPr>
          <w:spacing w:val="-2"/>
        </w:rPr>
        <w:t xml:space="preserve">hey </w:t>
      </w:r>
      <w:r w:rsidR="00674EB0" w:rsidRPr="00664084">
        <w:rPr>
          <w:spacing w:val="-2"/>
        </w:rPr>
        <w:t xml:space="preserve">are </w:t>
      </w:r>
      <w:r w:rsidR="0024617B" w:rsidRPr="00664084">
        <w:rPr>
          <w:spacing w:val="-2"/>
        </w:rPr>
        <w:t>also add</w:t>
      </w:r>
      <w:r w:rsidR="00674EB0" w:rsidRPr="00664084">
        <w:rPr>
          <w:spacing w:val="-2"/>
        </w:rPr>
        <w:t xml:space="preserve">ing </w:t>
      </w:r>
      <w:r w:rsidR="0005605F" w:rsidRPr="00664084">
        <w:rPr>
          <w:spacing w:val="-2"/>
        </w:rPr>
        <w:t xml:space="preserve">3-4 </w:t>
      </w:r>
      <w:r w:rsidR="00674EB0" w:rsidRPr="00664084">
        <w:rPr>
          <w:spacing w:val="-2"/>
        </w:rPr>
        <w:t xml:space="preserve">more lots </w:t>
      </w:r>
      <w:r w:rsidR="00F418A7" w:rsidRPr="00664084">
        <w:rPr>
          <w:spacing w:val="-2"/>
        </w:rPr>
        <w:t xml:space="preserve">to the cul de sac which is unsafe and </w:t>
      </w:r>
      <w:r w:rsidR="00CD48E8" w:rsidRPr="00664084">
        <w:rPr>
          <w:spacing w:val="-2"/>
        </w:rPr>
        <w:t xml:space="preserve">can be seen </w:t>
      </w:r>
      <w:r w:rsidR="00BD7E5F" w:rsidRPr="00664084">
        <w:rPr>
          <w:spacing w:val="-2"/>
        </w:rPr>
        <w:t xml:space="preserve">on </w:t>
      </w:r>
      <w:r w:rsidR="00F418A7" w:rsidRPr="00664084">
        <w:rPr>
          <w:spacing w:val="-2"/>
        </w:rPr>
        <w:t>the applicant’s design</w:t>
      </w:r>
      <w:r w:rsidR="00BD7E5F" w:rsidRPr="00664084">
        <w:rPr>
          <w:spacing w:val="-2"/>
        </w:rPr>
        <w:t xml:space="preserve"> how </w:t>
      </w:r>
      <w:r w:rsidR="0024617B" w:rsidRPr="00664084">
        <w:rPr>
          <w:spacing w:val="-2"/>
        </w:rPr>
        <w:t xml:space="preserve">difficult </w:t>
      </w:r>
      <w:r w:rsidR="00BD7E5F" w:rsidRPr="00664084">
        <w:rPr>
          <w:spacing w:val="-2"/>
        </w:rPr>
        <w:t>that cul des s</w:t>
      </w:r>
      <w:r w:rsidR="0024617B" w:rsidRPr="00664084">
        <w:rPr>
          <w:spacing w:val="-2"/>
        </w:rPr>
        <w:t>a</w:t>
      </w:r>
      <w:r w:rsidR="00BD7E5F" w:rsidRPr="00664084">
        <w:rPr>
          <w:spacing w:val="-2"/>
        </w:rPr>
        <w:t xml:space="preserve">c </w:t>
      </w:r>
      <w:r w:rsidR="0024617B" w:rsidRPr="00664084">
        <w:rPr>
          <w:spacing w:val="-2"/>
        </w:rPr>
        <w:t>i</w:t>
      </w:r>
      <w:r w:rsidR="00BD7E5F" w:rsidRPr="00664084">
        <w:rPr>
          <w:spacing w:val="-2"/>
        </w:rPr>
        <w:t xml:space="preserve">s.  </w:t>
      </w:r>
      <w:r w:rsidR="00162A88" w:rsidRPr="00664084">
        <w:rPr>
          <w:spacing w:val="-2"/>
        </w:rPr>
        <w:t xml:space="preserve">He mentioned fire access and snow removal issues.  </w:t>
      </w:r>
      <w:r w:rsidR="00BD7E5F" w:rsidRPr="00664084">
        <w:rPr>
          <w:spacing w:val="-2"/>
        </w:rPr>
        <w:t>The county should allow what is already zoned</w:t>
      </w:r>
      <w:r w:rsidR="004B3379" w:rsidRPr="00664084">
        <w:rPr>
          <w:spacing w:val="-2"/>
        </w:rPr>
        <w:t>,</w:t>
      </w:r>
      <w:r w:rsidR="00BD7E5F" w:rsidRPr="00664084">
        <w:rPr>
          <w:spacing w:val="-2"/>
        </w:rPr>
        <w:t xml:space="preserve"> and </w:t>
      </w:r>
      <w:r w:rsidR="003E037F" w:rsidRPr="00664084">
        <w:rPr>
          <w:spacing w:val="-2"/>
        </w:rPr>
        <w:t xml:space="preserve">for </w:t>
      </w:r>
      <w:r w:rsidR="0024617B" w:rsidRPr="00664084">
        <w:rPr>
          <w:spacing w:val="-2"/>
        </w:rPr>
        <w:t>safe</w:t>
      </w:r>
      <w:r w:rsidR="003E037F" w:rsidRPr="00664084">
        <w:rPr>
          <w:spacing w:val="-2"/>
        </w:rPr>
        <w:t>ty</w:t>
      </w:r>
      <w:r w:rsidR="004B3379" w:rsidRPr="00664084">
        <w:rPr>
          <w:spacing w:val="-2"/>
        </w:rPr>
        <w:t>,</w:t>
      </w:r>
      <w:r w:rsidR="003E037F" w:rsidRPr="00664084">
        <w:rPr>
          <w:spacing w:val="-2"/>
        </w:rPr>
        <w:t xml:space="preserve"> should focus on the design</w:t>
      </w:r>
      <w:r w:rsidR="00204DBD" w:rsidRPr="00664084">
        <w:rPr>
          <w:spacing w:val="-2"/>
        </w:rPr>
        <w:t xml:space="preserve"> of the access of a cul de sac into a cul de sac</w:t>
      </w:r>
      <w:r w:rsidR="00BD7E5F" w:rsidRPr="00664084">
        <w:rPr>
          <w:spacing w:val="-2"/>
        </w:rPr>
        <w:t xml:space="preserve">.  When school is in session, that road is congested and like a freeway at peak times.  </w:t>
      </w:r>
      <w:r w:rsidR="00CD48E8" w:rsidRPr="00664084">
        <w:rPr>
          <w:spacing w:val="-2"/>
        </w:rPr>
        <w:t xml:space="preserve">This </w:t>
      </w:r>
      <w:r w:rsidR="00664084" w:rsidRPr="00664084">
        <w:rPr>
          <w:spacing w:val="-2"/>
        </w:rPr>
        <w:t xml:space="preserve">item was </w:t>
      </w:r>
      <w:r w:rsidR="00CD48E8" w:rsidRPr="00664084">
        <w:rPr>
          <w:spacing w:val="-2"/>
        </w:rPr>
        <w:t xml:space="preserve">compared to the Uintah View Subdivision </w:t>
      </w:r>
      <w:r w:rsidR="00A415F8" w:rsidRPr="00664084">
        <w:rPr>
          <w:spacing w:val="-2"/>
        </w:rPr>
        <w:t xml:space="preserve">but that has a very </w:t>
      </w:r>
      <w:r w:rsidR="0024617B" w:rsidRPr="00664084">
        <w:rPr>
          <w:spacing w:val="-2"/>
        </w:rPr>
        <w:t>short cul de sac</w:t>
      </w:r>
      <w:r w:rsidR="00A415F8" w:rsidRPr="00664084">
        <w:rPr>
          <w:spacing w:val="-2"/>
        </w:rPr>
        <w:t>, with access</w:t>
      </w:r>
      <w:r w:rsidR="0024617B" w:rsidRPr="00664084">
        <w:rPr>
          <w:spacing w:val="-2"/>
        </w:rPr>
        <w:t xml:space="preserve"> onto a b</w:t>
      </w:r>
      <w:r w:rsidR="00A415F8" w:rsidRPr="00664084">
        <w:rPr>
          <w:spacing w:val="-2"/>
        </w:rPr>
        <w:t>ou</w:t>
      </w:r>
      <w:r w:rsidR="0024617B" w:rsidRPr="00664084">
        <w:rPr>
          <w:spacing w:val="-2"/>
        </w:rPr>
        <w:t>l</w:t>
      </w:r>
      <w:r w:rsidR="00A415F8" w:rsidRPr="00664084">
        <w:rPr>
          <w:spacing w:val="-2"/>
        </w:rPr>
        <w:t>e</w:t>
      </w:r>
      <w:r w:rsidR="0024617B" w:rsidRPr="00664084">
        <w:rPr>
          <w:spacing w:val="-2"/>
        </w:rPr>
        <w:t>v</w:t>
      </w:r>
      <w:r w:rsidR="00A415F8" w:rsidRPr="00664084">
        <w:rPr>
          <w:spacing w:val="-2"/>
        </w:rPr>
        <w:t>ar</w:t>
      </w:r>
      <w:r w:rsidR="0024617B" w:rsidRPr="00664084">
        <w:rPr>
          <w:spacing w:val="-2"/>
        </w:rPr>
        <w:t>d</w:t>
      </w:r>
      <w:r w:rsidR="00A415F8" w:rsidRPr="00664084">
        <w:rPr>
          <w:spacing w:val="-2"/>
        </w:rPr>
        <w:t>,</w:t>
      </w:r>
      <w:r w:rsidR="0024617B" w:rsidRPr="00664084">
        <w:rPr>
          <w:spacing w:val="-2"/>
        </w:rPr>
        <w:t xml:space="preserve"> not a </w:t>
      </w:r>
      <w:r w:rsidR="00A415F8" w:rsidRPr="00664084">
        <w:rPr>
          <w:spacing w:val="-2"/>
        </w:rPr>
        <w:t xml:space="preserve">little weird </w:t>
      </w:r>
      <w:r w:rsidR="0024617B" w:rsidRPr="00664084">
        <w:rPr>
          <w:spacing w:val="-2"/>
        </w:rPr>
        <w:t>entrance</w:t>
      </w:r>
      <w:r w:rsidR="00A415F8" w:rsidRPr="00664084">
        <w:rPr>
          <w:spacing w:val="-2"/>
        </w:rPr>
        <w:t xml:space="preserve">, and is </w:t>
      </w:r>
      <w:r w:rsidR="0024617B" w:rsidRPr="00664084">
        <w:rPr>
          <w:spacing w:val="-2"/>
        </w:rPr>
        <w:t>surrounded by 8 proper</w:t>
      </w:r>
      <w:r w:rsidR="00A415F8" w:rsidRPr="00664084">
        <w:rPr>
          <w:spacing w:val="-2"/>
        </w:rPr>
        <w:t xml:space="preserve">ty </w:t>
      </w:r>
      <w:r w:rsidR="0024617B" w:rsidRPr="00664084">
        <w:rPr>
          <w:spacing w:val="-2"/>
        </w:rPr>
        <w:t>owners</w:t>
      </w:r>
      <w:r w:rsidR="00A415F8" w:rsidRPr="00664084">
        <w:rPr>
          <w:spacing w:val="-2"/>
        </w:rPr>
        <w:t xml:space="preserve">, not 15.  </w:t>
      </w:r>
    </w:p>
    <w:p w14:paraId="178C70AC" w14:textId="1D4D2BEE" w:rsidR="00490245" w:rsidRDefault="00490245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Merl</w:t>
      </w:r>
      <w:r w:rsidR="00705260" w:rsidRPr="00D573C5">
        <w:rPr>
          <w:u w:val="single"/>
        </w:rPr>
        <w:t>e</w:t>
      </w:r>
      <w:r w:rsidRPr="00D573C5">
        <w:rPr>
          <w:u w:val="single"/>
        </w:rPr>
        <w:t xml:space="preserve"> Lindley</w:t>
      </w:r>
      <w:r>
        <w:t xml:space="preserve">, </w:t>
      </w:r>
      <w:r w:rsidR="006244FC">
        <w:t>adjacent neighbor</w:t>
      </w:r>
      <w:r w:rsidR="00C453AF">
        <w:t>,</w:t>
      </w:r>
      <w:r w:rsidR="006244FC">
        <w:t xml:space="preserve"> </w:t>
      </w:r>
      <w:r w:rsidR="009436E8">
        <w:t>spoke against this item</w:t>
      </w:r>
      <w:r w:rsidR="00664084">
        <w:t xml:space="preserve"> </w:t>
      </w:r>
      <w:r w:rsidR="009436E8">
        <w:t>s</w:t>
      </w:r>
      <w:r w:rsidR="00664084">
        <w:t>t</w:t>
      </w:r>
      <w:r w:rsidR="009436E8">
        <w:t>a</w:t>
      </w:r>
      <w:r w:rsidR="00664084">
        <w:t>t</w:t>
      </w:r>
      <w:r w:rsidR="009436E8">
        <w:t>i</w:t>
      </w:r>
      <w:r w:rsidR="00664084">
        <w:t>ng</w:t>
      </w:r>
      <w:r w:rsidR="009436E8">
        <w:t xml:space="preserve"> </w:t>
      </w:r>
      <w:r>
        <w:t>that th</w:t>
      </w:r>
      <w:r w:rsidR="00C453AF">
        <w:t xml:space="preserve">ere weren’t many residents present </w:t>
      </w:r>
      <w:r w:rsidR="00C50808">
        <w:t xml:space="preserve">today </w:t>
      </w:r>
      <w:r w:rsidR="00C453AF">
        <w:t xml:space="preserve">due to the pandemic and </w:t>
      </w:r>
      <w:r w:rsidR="00C50808">
        <w:t xml:space="preserve">it </w:t>
      </w:r>
      <w:r w:rsidR="00C453AF">
        <w:t>being a workday</w:t>
      </w:r>
      <w:r w:rsidR="000027BD">
        <w:t xml:space="preserve"> but the first meeting was packed</w:t>
      </w:r>
      <w:r w:rsidR="001E086A">
        <w:t>, that r</w:t>
      </w:r>
      <w:r w:rsidR="00B25DD1">
        <w:t>esidents will have to live with the Commission’s decision</w:t>
      </w:r>
      <w:r w:rsidR="001E086A">
        <w:t xml:space="preserve">, that </w:t>
      </w:r>
      <w:r w:rsidR="00B25DD1">
        <w:t>the</w:t>
      </w:r>
      <w:r w:rsidR="001E086A">
        <w:t>re</w:t>
      </w:r>
      <w:r w:rsidR="00B25DD1">
        <w:t xml:space="preserve"> </w:t>
      </w:r>
      <w:r w:rsidR="001E086A">
        <w:t xml:space="preserve">was a </w:t>
      </w:r>
      <w:r w:rsidR="00B25DD1">
        <w:t xml:space="preserve">significant fire in their area </w:t>
      </w:r>
      <w:r w:rsidR="00B30CF6">
        <w:t xml:space="preserve">and </w:t>
      </w:r>
      <w:r w:rsidR="00B25DD1">
        <w:t>there is</w:t>
      </w:r>
      <w:r w:rsidR="00262117">
        <w:t xml:space="preserve"> definitely a</w:t>
      </w:r>
      <w:r w:rsidR="00B25DD1">
        <w:t xml:space="preserve"> fi</w:t>
      </w:r>
      <w:r>
        <w:t xml:space="preserve">re </w:t>
      </w:r>
      <w:r w:rsidR="00B25DD1">
        <w:t>hazard today</w:t>
      </w:r>
      <w:r w:rsidR="00A576DA">
        <w:t>,</w:t>
      </w:r>
      <w:r w:rsidR="00A7031C">
        <w:t xml:space="preserve"> </w:t>
      </w:r>
      <w:r w:rsidR="00A576DA">
        <w:t>th</w:t>
      </w:r>
      <w:r w:rsidR="00A7031C">
        <w:t>a</w:t>
      </w:r>
      <w:r w:rsidR="00A576DA">
        <w:t>t</w:t>
      </w:r>
      <w:r w:rsidR="00A7031C">
        <w:t xml:space="preserve"> the </w:t>
      </w:r>
      <w:r>
        <w:t xml:space="preserve">water </w:t>
      </w:r>
      <w:r w:rsidR="00B30CF6">
        <w:t>w</w:t>
      </w:r>
      <w:r w:rsidR="00A7031C">
        <w:t xml:space="preserve">as shut off and </w:t>
      </w:r>
      <w:r w:rsidR="00664084">
        <w:t>th</w:t>
      </w:r>
      <w:r w:rsidR="001E086A">
        <w:t>e</w:t>
      </w:r>
      <w:r w:rsidR="00664084">
        <w:t xml:space="preserve"> lot </w:t>
      </w:r>
      <w:r w:rsidR="00D36AB3">
        <w:t xml:space="preserve">is </w:t>
      </w:r>
      <w:r w:rsidR="00A576DA">
        <w:t>fence</w:t>
      </w:r>
      <w:r w:rsidR="00D36AB3">
        <w:t>d, which is</w:t>
      </w:r>
      <w:r>
        <w:t xml:space="preserve"> very disturbing</w:t>
      </w:r>
      <w:r w:rsidR="00B30CF6">
        <w:t>, and i</w:t>
      </w:r>
      <w:r w:rsidR="00D36AB3">
        <w:t xml:space="preserve">f the difference between the zonings is </w:t>
      </w:r>
      <w:r>
        <w:t xml:space="preserve">miniscule </w:t>
      </w:r>
      <w:r w:rsidR="00D93C09">
        <w:t xml:space="preserve">then </w:t>
      </w:r>
      <w:r>
        <w:t xml:space="preserve">why </w:t>
      </w:r>
      <w:r w:rsidR="00BC3D0A">
        <w:t xml:space="preserve">is </w:t>
      </w:r>
      <w:r w:rsidR="00D93C09">
        <w:t xml:space="preserve">the </w:t>
      </w:r>
      <w:r w:rsidR="00BC3D0A">
        <w:t xml:space="preserve">applicant </w:t>
      </w:r>
      <w:r>
        <w:t>intent to change it</w:t>
      </w:r>
      <w:r w:rsidR="00D93C09">
        <w:t xml:space="preserve">.  </w:t>
      </w:r>
      <w:r w:rsidR="007B02BA">
        <w:t>T</w:t>
      </w:r>
      <w:r w:rsidR="004F7CD9">
        <w:t>he community very much oppose</w:t>
      </w:r>
      <w:r w:rsidR="007B02BA">
        <w:t>s</w:t>
      </w:r>
      <w:r w:rsidR="004F7CD9">
        <w:t xml:space="preserve"> </w:t>
      </w:r>
      <w:r w:rsidR="0033584A">
        <w:t>it.</w:t>
      </w:r>
    </w:p>
    <w:p w14:paraId="1DFB3A9A" w14:textId="292E690F" w:rsidR="004F7CD9" w:rsidRDefault="004F7CD9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Paul</w:t>
      </w:r>
      <w:r w:rsidR="008D34B0">
        <w:t>,</w:t>
      </w:r>
      <w:r>
        <w:t xml:space="preserve"> re</w:t>
      </w:r>
      <w:r w:rsidR="00251950">
        <w:t>sides around the corner</w:t>
      </w:r>
      <w:r w:rsidR="007F0A60">
        <w:t xml:space="preserve"> from the proposal </w:t>
      </w:r>
      <w:r w:rsidR="00251950">
        <w:t xml:space="preserve">and requested </w:t>
      </w:r>
      <w:r w:rsidR="00EF7079">
        <w:t>that it be den</w:t>
      </w:r>
      <w:r>
        <w:t>i</w:t>
      </w:r>
      <w:r w:rsidR="00EF7079">
        <w:t>ed</w:t>
      </w:r>
      <w:r w:rsidR="00251950">
        <w:t xml:space="preserve">.  The surrounding </w:t>
      </w:r>
      <w:r>
        <w:t>neigh</w:t>
      </w:r>
      <w:r w:rsidR="00251950">
        <w:t xml:space="preserve">borhood </w:t>
      </w:r>
      <w:r>
        <w:t>is R</w:t>
      </w:r>
      <w:r w:rsidR="00251950">
        <w:t>E</w:t>
      </w:r>
      <w:r>
        <w:t xml:space="preserve">-15 </w:t>
      </w:r>
      <w:r w:rsidR="00454F91">
        <w:t xml:space="preserve">and he said that these many homeowners have played by the </w:t>
      </w:r>
      <w:r>
        <w:t xml:space="preserve">rules </w:t>
      </w:r>
      <w:r w:rsidR="00454F91">
        <w:t>building on minimum 15,000 sq. ft. lots</w:t>
      </w:r>
      <w:r w:rsidR="00E850F7">
        <w:t xml:space="preserve"> and n</w:t>
      </w:r>
      <w:r>
        <w:t xml:space="preserve">ow </w:t>
      </w:r>
      <w:r w:rsidR="00837F4C">
        <w:t xml:space="preserve">this developer is requesting </w:t>
      </w:r>
      <w:r w:rsidR="007F0A60">
        <w:t xml:space="preserve">to </w:t>
      </w:r>
      <w:r w:rsidR="00837F4C">
        <w:t>chang</w:t>
      </w:r>
      <w:r w:rsidR="007F0A60">
        <w:t>e</w:t>
      </w:r>
      <w:r w:rsidR="00837F4C">
        <w:t xml:space="preserve"> the rules </w:t>
      </w:r>
      <w:r>
        <w:t xml:space="preserve">to </w:t>
      </w:r>
      <w:r w:rsidR="00837F4C">
        <w:t xml:space="preserve">allow smaller lots, minimum of 12,000 sq. ft., and this would </w:t>
      </w:r>
      <w:r>
        <w:t xml:space="preserve">create an island </w:t>
      </w:r>
      <w:r w:rsidR="00837F4C">
        <w:t xml:space="preserve">smack in the middle of a huge </w:t>
      </w:r>
      <w:r>
        <w:t>R</w:t>
      </w:r>
      <w:r w:rsidR="00837F4C">
        <w:t>E-</w:t>
      </w:r>
      <w:r>
        <w:t xml:space="preserve">15 </w:t>
      </w:r>
      <w:r w:rsidR="009C6600">
        <w:t>Z</w:t>
      </w:r>
      <w:r w:rsidR="00837F4C">
        <w:t xml:space="preserve">one.  The RE-15 </w:t>
      </w:r>
      <w:r>
        <w:t xml:space="preserve">allows small </w:t>
      </w:r>
      <w:r w:rsidR="00837F4C">
        <w:t xml:space="preserve">farm </w:t>
      </w:r>
      <w:r>
        <w:t xml:space="preserve">animals and many </w:t>
      </w:r>
      <w:r w:rsidR="00837F4C">
        <w:t>neighbors have</w:t>
      </w:r>
      <w:r>
        <w:t xml:space="preserve"> </w:t>
      </w:r>
      <w:r w:rsidR="006A470A">
        <w:t>c</w:t>
      </w:r>
      <w:r>
        <w:t>h</w:t>
      </w:r>
      <w:r w:rsidR="006A470A">
        <w:t>ick</w:t>
      </w:r>
      <w:r>
        <w:t>e</w:t>
      </w:r>
      <w:r w:rsidR="006A470A">
        <w:t xml:space="preserve">ns </w:t>
      </w:r>
      <w:r w:rsidR="009354EA">
        <w:t>th</w:t>
      </w:r>
      <w:r w:rsidR="006A470A">
        <w:t>a</w:t>
      </w:r>
      <w:r w:rsidR="009354EA">
        <w:t xml:space="preserve">t </w:t>
      </w:r>
      <w:r w:rsidR="006A470A">
        <w:t>gives a rural atmosphere, which the R-1-12 does not</w:t>
      </w:r>
      <w:r>
        <w:t xml:space="preserve">.  </w:t>
      </w:r>
      <w:r w:rsidR="004A7080">
        <w:t xml:space="preserve">The developer is relying on the </w:t>
      </w:r>
      <w:r>
        <w:t xml:space="preserve">outdated plan </w:t>
      </w:r>
      <w:r w:rsidR="004A7080">
        <w:t xml:space="preserve">from 50 years ago that recommends </w:t>
      </w:r>
      <w:r>
        <w:t xml:space="preserve">up to </w:t>
      </w:r>
      <w:r w:rsidR="004A7080">
        <w:t xml:space="preserve">eight </w:t>
      </w:r>
      <w:r>
        <w:t>dwellings</w:t>
      </w:r>
      <w:r w:rsidR="004A7080">
        <w:t xml:space="preserve">/acre, which he said is </w:t>
      </w:r>
      <w:r>
        <w:t xml:space="preserve"> c</w:t>
      </w:r>
      <w:r w:rsidR="004A7080">
        <w:t>learly</w:t>
      </w:r>
      <w:r>
        <w:t xml:space="preserve"> </w:t>
      </w:r>
      <w:r w:rsidR="004A7080">
        <w:t xml:space="preserve">a fantasy—currently the area is </w:t>
      </w:r>
      <w:r>
        <w:t>all built</w:t>
      </w:r>
      <w:r w:rsidR="007F0A60">
        <w:t xml:space="preserve"> </w:t>
      </w:r>
      <w:r w:rsidR="009354EA">
        <w:t>up</w:t>
      </w:r>
      <w:r>
        <w:t xml:space="preserve"> </w:t>
      </w:r>
      <w:r w:rsidR="004A7080">
        <w:t xml:space="preserve">with at least 1/3 acre lots, </w:t>
      </w:r>
      <w:r>
        <w:t>sli</w:t>
      </w:r>
      <w:r w:rsidR="004A7080">
        <w:t>ghtly</w:t>
      </w:r>
      <w:r>
        <w:t xml:space="preserve"> less than </w:t>
      </w:r>
      <w:r w:rsidR="004A7080">
        <w:t>three</w:t>
      </w:r>
      <w:r>
        <w:t xml:space="preserve"> </w:t>
      </w:r>
      <w:r w:rsidR="004A7080">
        <w:t>homes/</w:t>
      </w:r>
      <w:r>
        <w:t xml:space="preserve">acre.  </w:t>
      </w:r>
      <w:r w:rsidR="00F14DBE">
        <w:t>He hoped the commissioners would support their many constituents who oppose this change.</w:t>
      </w:r>
    </w:p>
    <w:p w14:paraId="7355DA91" w14:textId="11FE30E2" w:rsidR="004F7CD9" w:rsidRPr="007B5E6F" w:rsidRDefault="004F7CD9" w:rsidP="00DF2D8A">
      <w:pPr>
        <w:spacing w:line="220" w:lineRule="exact"/>
        <w:ind w:left="720" w:right="-94"/>
        <w:jc w:val="both"/>
        <w:rPr>
          <w:spacing w:val="-3"/>
        </w:rPr>
      </w:pPr>
      <w:r w:rsidRPr="007B5E6F">
        <w:rPr>
          <w:spacing w:val="-3"/>
          <w:u w:val="single"/>
        </w:rPr>
        <w:t>Camil</w:t>
      </w:r>
      <w:r w:rsidR="00CD5927" w:rsidRPr="007B5E6F">
        <w:rPr>
          <w:spacing w:val="-3"/>
          <w:u w:val="single"/>
        </w:rPr>
        <w:t>l</w:t>
      </w:r>
      <w:r w:rsidRPr="007B5E6F">
        <w:rPr>
          <w:spacing w:val="-3"/>
          <w:u w:val="single"/>
        </w:rPr>
        <w:t xml:space="preserve">e </w:t>
      </w:r>
      <w:proofErr w:type="spellStart"/>
      <w:r w:rsidRPr="007B5E6F">
        <w:rPr>
          <w:spacing w:val="-3"/>
          <w:u w:val="single"/>
        </w:rPr>
        <w:t>Bo</w:t>
      </w:r>
      <w:r w:rsidR="00CD5927" w:rsidRPr="007B5E6F">
        <w:rPr>
          <w:spacing w:val="-3"/>
          <w:u w:val="single"/>
        </w:rPr>
        <w:t>r</w:t>
      </w:r>
      <w:r w:rsidRPr="007B5E6F">
        <w:rPr>
          <w:spacing w:val="-3"/>
          <w:u w:val="single"/>
        </w:rPr>
        <w:t>klund</w:t>
      </w:r>
      <w:proofErr w:type="spellEnd"/>
      <w:r w:rsidRPr="007B5E6F">
        <w:rPr>
          <w:spacing w:val="-3"/>
        </w:rPr>
        <w:t xml:space="preserve">, </w:t>
      </w:r>
      <w:r w:rsidR="00CD5927" w:rsidRPr="007B5E6F">
        <w:rPr>
          <w:spacing w:val="-3"/>
        </w:rPr>
        <w:t xml:space="preserve">who lives </w:t>
      </w:r>
      <w:r w:rsidRPr="007B5E6F">
        <w:rPr>
          <w:spacing w:val="-3"/>
        </w:rPr>
        <w:t>by the park</w:t>
      </w:r>
      <w:r w:rsidR="00CD5927" w:rsidRPr="007B5E6F">
        <w:rPr>
          <w:spacing w:val="-3"/>
        </w:rPr>
        <w:t xml:space="preserve">, </w:t>
      </w:r>
      <w:r w:rsidR="00D779E5" w:rsidRPr="007B5E6F">
        <w:rPr>
          <w:spacing w:val="-3"/>
        </w:rPr>
        <w:t>opposes the rezone</w:t>
      </w:r>
      <w:r w:rsidR="007B5E6F" w:rsidRPr="007B5E6F">
        <w:rPr>
          <w:spacing w:val="-3"/>
        </w:rPr>
        <w:t xml:space="preserve"> and s</w:t>
      </w:r>
      <w:r w:rsidR="00CD5927" w:rsidRPr="007B5E6F">
        <w:rPr>
          <w:spacing w:val="-3"/>
        </w:rPr>
        <w:t xml:space="preserve">aid that this is </w:t>
      </w:r>
      <w:r w:rsidRPr="007B5E6F">
        <w:rPr>
          <w:spacing w:val="-3"/>
        </w:rPr>
        <w:t xml:space="preserve">not </w:t>
      </w:r>
      <w:r w:rsidR="00CD5927" w:rsidRPr="007B5E6F">
        <w:rPr>
          <w:spacing w:val="-3"/>
        </w:rPr>
        <w:t xml:space="preserve">about the park anymore but about someone coming into their community and </w:t>
      </w:r>
      <w:r w:rsidR="00C51741" w:rsidRPr="007B5E6F">
        <w:rPr>
          <w:spacing w:val="-3"/>
        </w:rPr>
        <w:t xml:space="preserve">changing it just because </w:t>
      </w:r>
      <w:r w:rsidRPr="007B5E6F">
        <w:rPr>
          <w:spacing w:val="-3"/>
        </w:rPr>
        <w:t>the</w:t>
      </w:r>
      <w:r w:rsidR="00C51741" w:rsidRPr="007B5E6F">
        <w:rPr>
          <w:spacing w:val="-3"/>
        </w:rPr>
        <w:t>y have money</w:t>
      </w:r>
      <w:r w:rsidR="007B5E6F">
        <w:rPr>
          <w:spacing w:val="-3"/>
        </w:rPr>
        <w:t>; t</w:t>
      </w:r>
      <w:r w:rsidR="00C51741" w:rsidRPr="007B5E6F">
        <w:rPr>
          <w:spacing w:val="-3"/>
        </w:rPr>
        <w:t>hey tried to save t</w:t>
      </w:r>
      <w:r w:rsidR="007B5E6F" w:rsidRPr="007B5E6F">
        <w:rPr>
          <w:spacing w:val="-3"/>
        </w:rPr>
        <w:t>he park</w:t>
      </w:r>
      <w:r w:rsidR="00C51741" w:rsidRPr="007B5E6F">
        <w:rPr>
          <w:spacing w:val="-3"/>
        </w:rPr>
        <w:t xml:space="preserve"> but it is about money. </w:t>
      </w:r>
      <w:r w:rsidR="007B5E6F">
        <w:rPr>
          <w:spacing w:val="-3"/>
        </w:rPr>
        <w:t xml:space="preserve"> </w:t>
      </w:r>
      <w:r w:rsidR="00C51741" w:rsidRPr="007B5E6F">
        <w:rPr>
          <w:spacing w:val="-3"/>
        </w:rPr>
        <w:t>The applicant has heard their opinions multiple times but keeps coming back with rezoning requests</w:t>
      </w:r>
      <w:r w:rsidR="007B5E6F" w:rsidRPr="007B5E6F">
        <w:rPr>
          <w:spacing w:val="-3"/>
        </w:rPr>
        <w:t xml:space="preserve"> and s</w:t>
      </w:r>
      <w:r w:rsidR="00C51741" w:rsidRPr="007B5E6F">
        <w:rPr>
          <w:spacing w:val="-3"/>
        </w:rPr>
        <w:t>he hoped the commissioners c</w:t>
      </w:r>
      <w:r w:rsidR="007B5E6F">
        <w:rPr>
          <w:spacing w:val="-3"/>
        </w:rPr>
        <w:t>ould</w:t>
      </w:r>
      <w:r w:rsidR="007B5E6F" w:rsidRPr="007B5E6F">
        <w:rPr>
          <w:spacing w:val="-3"/>
        </w:rPr>
        <w:t xml:space="preserve"> </w:t>
      </w:r>
      <w:r w:rsidR="00C51741" w:rsidRPr="007B5E6F">
        <w:rPr>
          <w:spacing w:val="-3"/>
        </w:rPr>
        <w:t>see how much their community care</w:t>
      </w:r>
      <w:r w:rsidR="002D3EBC" w:rsidRPr="007B5E6F">
        <w:rPr>
          <w:spacing w:val="-3"/>
        </w:rPr>
        <w:t xml:space="preserve">s </w:t>
      </w:r>
      <w:r w:rsidR="00D779E5" w:rsidRPr="007B5E6F">
        <w:rPr>
          <w:spacing w:val="-3"/>
        </w:rPr>
        <w:t xml:space="preserve">and </w:t>
      </w:r>
      <w:r w:rsidR="002D3EBC" w:rsidRPr="007B5E6F">
        <w:rPr>
          <w:spacing w:val="-3"/>
        </w:rPr>
        <w:t xml:space="preserve">to </w:t>
      </w:r>
      <w:r w:rsidR="00D779E5" w:rsidRPr="007B5E6F">
        <w:rPr>
          <w:spacing w:val="-3"/>
        </w:rPr>
        <w:t>not allow the rezone.</w:t>
      </w:r>
    </w:p>
    <w:p w14:paraId="4C546FD4" w14:textId="0BE6231D" w:rsidR="004F7CD9" w:rsidRPr="00116F52" w:rsidRDefault="00D779E5" w:rsidP="00DF2D8A">
      <w:pPr>
        <w:spacing w:line="220" w:lineRule="exact"/>
        <w:ind w:left="720" w:right="-94"/>
        <w:jc w:val="both"/>
        <w:rPr>
          <w:spacing w:val="-3"/>
        </w:rPr>
      </w:pPr>
      <w:r w:rsidRPr="00116F52">
        <w:rPr>
          <w:spacing w:val="-3"/>
          <w:u w:val="single"/>
        </w:rPr>
        <w:t>J</w:t>
      </w:r>
      <w:r w:rsidR="004F7CD9" w:rsidRPr="00116F52">
        <w:rPr>
          <w:spacing w:val="-3"/>
          <w:u w:val="single"/>
        </w:rPr>
        <w:t>a</w:t>
      </w:r>
      <w:r w:rsidRPr="00116F52">
        <w:rPr>
          <w:spacing w:val="-3"/>
          <w:u w:val="single"/>
        </w:rPr>
        <w:t>nette</w:t>
      </w:r>
      <w:r w:rsidR="004F7CD9" w:rsidRPr="00116F52">
        <w:rPr>
          <w:spacing w:val="-3"/>
          <w:u w:val="single"/>
        </w:rPr>
        <w:t xml:space="preserve"> </w:t>
      </w:r>
      <w:proofErr w:type="spellStart"/>
      <w:r w:rsidR="004F7CD9" w:rsidRPr="00116F52">
        <w:rPr>
          <w:spacing w:val="-3"/>
          <w:u w:val="single"/>
        </w:rPr>
        <w:t>Borklund</w:t>
      </w:r>
      <w:proofErr w:type="spellEnd"/>
      <w:r w:rsidR="004F7CD9" w:rsidRPr="00116F52">
        <w:rPr>
          <w:spacing w:val="-3"/>
        </w:rPr>
        <w:t xml:space="preserve">, </w:t>
      </w:r>
      <w:r w:rsidRPr="00116F52">
        <w:rPr>
          <w:spacing w:val="-3"/>
        </w:rPr>
        <w:t>area resident</w:t>
      </w:r>
      <w:r w:rsidR="002E670C" w:rsidRPr="00116F52">
        <w:rPr>
          <w:spacing w:val="-3"/>
        </w:rPr>
        <w:t xml:space="preserve"> who</w:t>
      </w:r>
      <w:r w:rsidRPr="00116F52">
        <w:rPr>
          <w:spacing w:val="-3"/>
        </w:rPr>
        <w:t xml:space="preserve"> served on the Planning Commission</w:t>
      </w:r>
      <w:r w:rsidR="0098200F" w:rsidRPr="00116F52">
        <w:rPr>
          <w:spacing w:val="-3"/>
        </w:rPr>
        <w:t>,</w:t>
      </w:r>
      <w:r w:rsidR="00830D45" w:rsidRPr="00116F52">
        <w:rPr>
          <w:spacing w:val="-3"/>
        </w:rPr>
        <w:t xml:space="preserve"> s</w:t>
      </w:r>
      <w:r w:rsidR="0026304E" w:rsidRPr="00116F52">
        <w:rPr>
          <w:spacing w:val="-3"/>
        </w:rPr>
        <w:t xml:space="preserve">aid that </w:t>
      </w:r>
      <w:r w:rsidR="004F7CD9" w:rsidRPr="00116F52">
        <w:rPr>
          <w:spacing w:val="-3"/>
        </w:rPr>
        <w:t xml:space="preserve">against </w:t>
      </w:r>
      <w:r w:rsidR="0026304E" w:rsidRPr="00116F52">
        <w:rPr>
          <w:spacing w:val="-3"/>
        </w:rPr>
        <w:t xml:space="preserve">her wishes </w:t>
      </w:r>
      <w:r w:rsidR="002E670C" w:rsidRPr="00116F52">
        <w:rPr>
          <w:spacing w:val="-3"/>
        </w:rPr>
        <w:t xml:space="preserve">she </w:t>
      </w:r>
      <w:r w:rsidR="0026304E" w:rsidRPr="00116F52">
        <w:rPr>
          <w:spacing w:val="-3"/>
        </w:rPr>
        <w:t xml:space="preserve">voted in favor of the R-1-12 zoning based on the </w:t>
      </w:r>
      <w:r w:rsidR="00310917" w:rsidRPr="00116F52">
        <w:rPr>
          <w:spacing w:val="-3"/>
        </w:rPr>
        <w:t xml:space="preserve">1970 adopted </w:t>
      </w:r>
      <w:r w:rsidR="004F7CD9" w:rsidRPr="00116F52">
        <w:rPr>
          <w:spacing w:val="-3"/>
        </w:rPr>
        <w:t>commun</w:t>
      </w:r>
      <w:r w:rsidR="0026304E" w:rsidRPr="00116F52">
        <w:rPr>
          <w:spacing w:val="-3"/>
        </w:rPr>
        <w:t>ity</w:t>
      </w:r>
      <w:r w:rsidR="004F7CD9" w:rsidRPr="00116F52">
        <w:rPr>
          <w:spacing w:val="-3"/>
        </w:rPr>
        <w:t xml:space="preserve"> plan</w:t>
      </w:r>
      <w:r w:rsidR="0026304E" w:rsidRPr="00116F52">
        <w:rPr>
          <w:spacing w:val="-3"/>
        </w:rPr>
        <w:t>,</w:t>
      </w:r>
      <w:r w:rsidR="004F7CD9" w:rsidRPr="00116F52">
        <w:rPr>
          <w:spacing w:val="-3"/>
        </w:rPr>
        <w:t xml:space="preserve"> </w:t>
      </w:r>
      <w:r w:rsidR="0026304E" w:rsidRPr="00116F52">
        <w:rPr>
          <w:spacing w:val="-3"/>
        </w:rPr>
        <w:t xml:space="preserve">which </w:t>
      </w:r>
      <w:r w:rsidR="004F7CD9" w:rsidRPr="00116F52">
        <w:rPr>
          <w:spacing w:val="-3"/>
        </w:rPr>
        <w:t xml:space="preserve">would have been based on </w:t>
      </w:r>
      <w:r w:rsidR="00830D45" w:rsidRPr="00116F52">
        <w:rPr>
          <w:spacing w:val="-3"/>
        </w:rPr>
        <w:t xml:space="preserve">the </w:t>
      </w:r>
      <w:proofErr w:type="spellStart"/>
      <w:r w:rsidR="004F7CD9" w:rsidRPr="00116F52">
        <w:rPr>
          <w:spacing w:val="-3"/>
        </w:rPr>
        <w:t>19</w:t>
      </w:r>
      <w:r w:rsidR="0026304E" w:rsidRPr="00116F52">
        <w:rPr>
          <w:spacing w:val="-3"/>
        </w:rPr>
        <w:t>6</w:t>
      </w:r>
      <w:r w:rsidR="004F7CD9" w:rsidRPr="00116F52">
        <w:rPr>
          <w:spacing w:val="-3"/>
        </w:rPr>
        <w:t>0’s</w:t>
      </w:r>
      <w:proofErr w:type="spellEnd"/>
      <w:r w:rsidR="004F7CD9" w:rsidRPr="00116F52">
        <w:rPr>
          <w:spacing w:val="-3"/>
        </w:rPr>
        <w:t xml:space="preserve"> </w:t>
      </w:r>
      <w:r w:rsidR="0026304E" w:rsidRPr="00116F52">
        <w:rPr>
          <w:spacing w:val="-3"/>
        </w:rPr>
        <w:t>census statistics</w:t>
      </w:r>
      <w:r w:rsidR="0098200F" w:rsidRPr="00116F52">
        <w:rPr>
          <w:spacing w:val="-3"/>
        </w:rPr>
        <w:t>.  The</w:t>
      </w:r>
      <w:r w:rsidR="002A3800" w:rsidRPr="00116F52">
        <w:rPr>
          <w:spacing w:val="-3"/>
        </w:rPr>
        <w:t xml:space="preserve"> </w:t>
      </w:r>
      <w:r w:rsidR="00BF26B3" w:rsidRPr="00116F52">
        <w:rPr>
          <w:spacing w:val="-3"/>
        </w:rPr>
        <w:t xml:space="preserve">expected </w:t>
      </w:r>
      <w:r w:rsidR="002A3800" w:rsidRPr="00116F52">
        <w:rPr>
          <w:spacing w:val="-3"/>
        </w:rPr>
        <w:t xml:space="preserve">development then was for small tract homes </w:t>
      </w:r>
      <w:r w:rsidR="00335EE8" w:rsidRPr="00116F52">
        <w:rPr>
          <w:spacing w:val="-3"/>
        </w:rPr>
        <w:t>on small lots</w:t>
      </w:r>
      <w:r w:rsidR="0098200F" w:rsidRPr="00116F52">
        <w:rPr>
          <w:spacing w:val="-3"/>
        </w:rPr>
        <w:t xml:space="preserve">; it </w:t>
      </w:r>
      <w:r w:rsidR="00A06D57" w:rsidRPr="00116F52">
        <w:rPr>
          <w:spacing w:val="-3"/>
        </w:rPr>
        <w:t xml:space="preserve">is not </w:t>
      </w:r>
      <w:r w:rsidR="004F7CD9" w:rsidRPr="00116F52">
        <w:rPr>
          <w:spacing w:val="-3"/>
        </w:rPr>
        <w:t xml:space="preserve">what </w:t>
      </w:r>
      <w:r w:rsidR="00A06D57" w:rsidRPr="00116F52">
        <w:rPr>
          <w:spacing w:val="-3"/>
        </w:rPr>
        <w:t>happened</w:t>
      </w:r>
      <w:r w:rsidR="00BF26B3" w:rsidRPr="00116F52">
        <w:rPr>
          <w:spacing w:val="-3"/>
        </w:rPr>
        <w:t xml:space="preserve"> and it was a master plan not a general plan</w:t>
      </w:r>
      <w:r w:rsidR="0098200F" w:rsidRPr="00116F52">
        <w:rPr>
          <w:spacing w:val="-3"/>
        </w:rPr>
        <w:t xml:space="preserve"> (</w:t>
      </w:r>
      <w:r w:rsidR="00BF26B3" w:rsidRPr="00116F52">
        <w:rPr>
          <w:spacing w:val="-3"/>
        </w:rPr>
        <w:t xml:space="preserve">the State did not have regulations for </w:t>
      </w:r>
      <w:r w:rsidR="00830D45" w:rsidRPr="00116F52">
        <w:rPr>
          <w:spacing w:val="-3"/>
        </w:rPr>
        <w:t>entitie</w:t>
      </w:r>
      <w:r w:rsidR="00BF26B3" w:rsidRPr="00116F52">
        <w:rPr>
          <w:spacing w:val="-3"/>
        </w:rPr>
        <w:t>s to follow</w:t>
      </w:r>
      <w:r w:rsidR="0098200F" w:rsidRPr="00116F52">
        <w:rPr>
          <w:spacing w:val="-3"/>
        </w:rPr>
        <w:t xml:space="preserve">) </w:t>
      </w:r>
      <w:r w:rsidR="00830D45" w:rsidRPr="00116F52">
        <w:rPr>
          <w:spacing w:val="-3"/>
        </w:rPr>
        <w:t xml:space="preserve">and </w:t>
      </w:r>
      <w:r w:rsidR="00BF26B3" w:rsidRPr="00116F52">
        <w:rPr>
          <w:spacing w:val="-3"/>
        </w:rPr>
        <w:t>t</w:t>
      </w:r>
      <w:r w:rsidR="00830D45" w:rsidRPr="00116F52">
        <w:rPr>
          <w:spacing w:val="-3"/>
        </w:rPr>
        <w:t>he plan</w:t>
      </w:r>
      <w:r w:rsidR="00BF26B3" w:rsidRPr="00116F52">
        <w:rPr>
          <w:spacing w:val="-3"/>
        </w:rPr>
        <w:t xml:space="preserve"> sat on a shelf and development occurred </w:t>
      </w:r>
      <w:r w:rsidR="00830D45" w:rsidRPr="00116F52">
        <w:rPr>
          <w:spacing w:val="-3"/>
        </w:rPr>
        <w:t>with</w:t>
      </w:r>
      <w:r w:rsidR="00BF26B3" w:rsidRPr="00116F52">
        <w:rPr>
          <w:spacing w:val="-3"/>
        </w:rPr>
        <w:t xml:space="preserve"> </w:t>
      </w:r>
      <w:r w:rsidR="004F7CD9" w:rsidRPr="00116F52">
        <w:rPr>
          <w:spacing w:val="-3"/>
        </w:rPr>
        <w:t xml:space="preserve">RE-15 </w:t>
      </w:r>
      <w:r w:rsidR="00BF26B3" w:rsidRPr="00116F52">
        <w:rPr>
          <w:spacing w:val="-3"/>
        </w:rPr>
        <w:t xml:space="preserve">zoning.  </w:t>
      </w:r>
      <w:r w:rsidR="00B075A5" w:rsidRPr="00116F52">
        <w:rPr>
          <w:spacing w:val="-3"/>
        </w:rPr>
        <w:t>The rezoning should be based on t</w:t>
      </w:r>
      <w:r w:rsidR="004F7CD9" w:rsidRPr="00116F52">
        <w:rPr>
          <w:spacing w:val="-3"/>
        </w:rPr>
        <w:t xml:space="preserve">he plan </w:t>
      </w:r>
      <w:r w:rsidR="00B075A5" w:rsidRPr="00116F52">
        <w:rPr>
          <w:spacing w:val="-3"/>
        </w:rPr>
        <w:t xml:space="preserve">and existing area </w:t>
      </w:r>
      <w:r w:rsidR="004F7CD9" w:rsidRPr="00116F52">
        <w:rPr>
          <w:spacing w:val="-3"/>
        </w:rPr>
        <w:t>deve</w:t>
      </w:r>
      <w:r w:rsidR="00B075A5" w:rsidRPr="00116F52">
        <w:rPr>
          <w:spacing w:val="-3"/>
        </w:rPr>
        <w:t xml:space="preserve">lopment, which the residents are </w:t>
      </w:r>
      <w:r w:rsidR="004F7CD9" w:rsidRPr="00116F52">
        <w:rPr>
          <w:spacing w:val="-3"/>
        </w:rPr>
        <w:t>request</w:t>
      </w:r>
      <w:r w:rsidR="00B075A5" w:rsidRPr="00116F52">
        <w:rPr>
          <w:spacing w:val="-3"/>
        </w:rPr>
        <w:t>ing.</w:t>
      </w:r>
      <w:r w:rsidR="004F7CD9" w:rsidRPr="00116F52">
        <w:rPr>
          <w:spacing w:val="-3"/>
        </w:rPr>
        <w:t xml:space="preserve"> </w:t>
      </w:r>
      <w:r w:rsidR="00387D99" w:rsidRPr="00116F52">
        <w:rPr>
          <w:spacing w:val="-3"/>
        </w:rPr>
        <w:t xml:space="preserve"> </w:t>
      </w:r>
      <w:r w:rsidR="00B075A5" w:rsidRPr="00116F52">
        <w:rPr>
          <w:spacing w:val="-3"/>
        </w:rPr>
        <w:t xml:space="preserve">She opposes </w:t>
      </w:r>
      <w:r w:rsidR="004F7CD9" w:rsidRPr="00116F52">
        <w:rPr>
          <w:spacing w:val="-3"/>
        </w:rPr>
        <w:t xml:space="preserve">approving the road </w:t>
      </w:r>
      <w:r w:rsidR="00B075A5" w:rsidRPr="00116F52">
        <w:rPr>
          <w:spacing w:val="-3"/>
        </w:rPr>
        <w:t>at this time</w:t>
      </w:r>
      <w:r w:rsidR="0098200F" w:rsidRPr="00116F52">
        <w:rPr>
          <w:spacing w:val="-3"/>
        </w:rPr>
        <w:t>—t</w:t>
      </w:r>
      <w:r w:rsidR="004F7CD9" w:rsidRPr="00116F52">
        <w:rPr>
          <w:spacing w:val="-3"/>
        </w:rPr>
        <w:t>he whole subdiv</w:t>
      </w:r>
      <w:r w:rsidR="00B075A5" w:rsidRPr="00116F52">
        <w:rPr>
          <w:spacing w:val="-3"/>
        </w:rPr>
        <w:t xml:space="preserve">ision </w:t>
      </w:r>
      <w:r w:rsidR="004B158C" w:rsidRPr="00116F52">
        <w:rPr>
          <w:spacing w:val="-3"/>
        </w:rPr>
        <w:t>needs to</w:t>
      </w:r>
      <w:r w:rsidR="00B075A5" w:rsidRPr="00116F52">
        <w:rPr>
          <w:spacing w:val="-3"/>
        </w:rPr>
        <w:t xml:space="preserve"> be</w:t>
      </w:r>
      <w:r w:rsidR="004F7CD9" w:rsidRPr="00116F52">
        <w:rPr>
          <w:spacing w:val="-3"/>
        </w:rPr>
        <w:t xml:space="preserve"> consid</w:t>
      </w:r>
      <w:r w:rsidR="00B075A5" w:rsidRPr="00116F52">
        <w:rPr>
          <w:spacing w:val="-3"/>
        </w:rPr>
        <w:t>ered</w:t>
      </w:r>
      <w:r w:rsidR="004F7CD9" w:rsidRPr="00116F52">
        <w:rPr>
          <w:spacing w:val="-3"/>
        </w:rPr>
        <w:t xml:space="preserve"> carefully</w:t>
      </w:r>
      <w:r w:rsidR="004B158C" w:rsidRPr="00116F52">
        <w:rPr>
          <w:spacing w:val="-3"/>
        </w:rPr>
        <w:t xml:space="preserve">, with the road as part of the subdivision and not </w:t>
      </w:r>
      <w:r w:rsidR="00387D99" w:rsidRPr="00116F52">
        <w:rPr>
          <w:spacing w:val="-3"/>
        </w:rPr>
        <w:t xml:space="preserve">as </w:t>
      </w:r>
      <w:r w:rsidR="004B158C" w:rsidRPr="00116F52">
        <w:rPr>
          <w:spacing w:val="-3"/>
        </w:rPr>
        <w:t>part of the rezoning.</w:t>
      </w:r>
      <w:r w:rsidR="004F7CD9" w:rsidRPr="00116F52">
        <w:rPr>
          <w:spacing w:val="-3"/>
        </w:rPr>
        <w:t xml:space="preserve"> </w:t>
      </w:r>
    </w:p>
    <w:p w14:paraId="7EE82C33" w14:textId="75CC0C4B" w:rsidR="009B7966" w:rsidRDefault="009B7966" w:rsidP="00DF2D8A">
      <w:pPr>
        <w:spacing w:line="120" w:lineRule="exact"/>
        <w:ind w:left="720" w:right="-101" w:hanging="360"/>
        <w:jc w:val="both"/>
      </w:pPr>
    </w:p>
    <w:p w14:paraId="3000A066" w14:textId="76791C64" w:rsidR="009B7966" w:rsidRDefault="009B7966" w:rsidP="00EE1554">
      <w:pPr>
        <w:spacing w:line="220" w:lineRule="exact"/>
        <w:ind w:left="720" w:right="-94" w:hanging="360"/>
        <w:jc w:val="both"/>
      </w:pPr>
      <w:r>
        <w:tab/>
      </w:r>
      <w:r w:rsidR="00FA0A7F">
        <w:t>Mr. Ewert ad</w:t>
      </w:r>
      <w:r w:rsidR="009E0CA3">
        <w:t xml:space="preserve">dressed </w:t>
      </w:r>
      <w:r w:rsidR="003F379C">
        <w:t>Chair Froerer</w:t>
      </w:r>
      <w:r w:rsidR="003F379C">
        <w:t>’s</w:t>
      </w:r>
      <w:r w:rsidR="003F379C">
        <w:t xml:space="preserve"> </w:t>
      </w:r>
      <w:r w:rsidR="009E0CA3">
        <w:t>questions stating</w:t>
      </w:r>
      <w:r w:rsidR="00FA0A7F">
        <w:t xml:space="preserve"> that </w:t>
      </w:r>
      <w:r w:rsidR="00331BC1">
        <w:t xml:space="preserve">the </w:t>
      </w:r>
      <w:r w:rsidR="00FA0A7F">
        <w:t xml:space="preserve">1970 </w:t>
      </w:r>
      <w:r w:rsidR="00331BC1">
        <w:t xml:space="preserve">general plan </w:t>
      </w:r>
      <w:r w:rsidR="00FA0A7F">
        <w:t>define</w:t>
      </w:r>
      <w:r w:rsidR="009E0CA3">
        <w:t>d</w:t>
      </w:r>
      <w:r w:rsidR="00FA0A7F">
        <w:t xml:space="preserve"> </w:t>
      </w:r>
      <w:r>
        <w:t xml:space="preserve">low density </w:t>
      </w:r>
      <w:r w:rsidR="00FA0A7F">
        <w:t xml:space="preserve">residential as about </w:t>
      </w:r>
      <w:r>
        <w:t>3-8 units/acre</w:t>
      </w:r>
      <w:r w:rsidR="00B50DBB">
        <w:t>.  T</w:t>
      </w:r>
      <w:r>
        <w:t xml:space="preserve">rends </w:t>
      </w:r>
      <w:r w:rsidR="009E0CA3">
        <w:t xml:space="preserve">have </w:t>
      </w:r>
      <w:r w:rsidR="007201E4">
        <w:t xml:space="preserve">changed markedly </w:t>
      </w:r>
      <w:r w:rsidR="00D034DC">
        <w:t xml:space="preserve">since then and </w:t>
      </w:r>
      <w:r w:rsidR="00276FB3">
        <w:t>a</w:t>
      </w:r>
      <w:r w:rsidR="00D034DC">
        <w:t xml:space="preserve"> rezoning </w:t>
      </w:r>
      <w:r w:rsidR="007201E4">
        <w:t xml:space="preserve">challenge </w:t>
      </w:r>
      <w:r w:rsidR="00D034DC">
        <w:t xml:space="preserve">is not having a </w:t>
      </w:r>
      <w:r w:rsidR="004625B2">
        <w:t xml:space="preserve">general </w:t>
      </w:r>
      <w:r w:rsidR="007201E4">
        <w:t xml:space="preserve">plan </w:t>
      </w:r>
      <w:r w:rsidR="004625B2">
        <w:t xml:space="preserve">to rely on with updated, accurate information, and </w:t>
      </w:r>
      <w:r w:rsidR="00276FB3">
        <w:t xml:space="preserve">this </w:t>
      </w:r>
      <w:r w:rsidR="004625B2">
        <w:t xml:space="preserve">is </w:t>
      </w:r>
      <w:r w:rsidR="007201E4">
        <w:t xml:space="preserve">one reason </w:t>
      </w:r>
      <w:r w:rsidR="004625B2">
        <w:t xml:space="preserve">that staff took </w:t>
      </w:r>
      <w:r w:rsidR="007201E4">
        <w:t xml:space="preserve">painstaking </w:t>
      </w:r>
      <w:r w:rsidR="004625B2">
        <w:t xml:space="preserve">analysis of the entire Uintah Highlands area.  </w:t>
      </w:r>
      <w:r w:rsidR="00B83580">
        <w:t xml:space="preserve">Chair Froerer stated that it is time to revisit </w:t>
      </w:r>
      <w:r w:rsidR="007201E4">
        <w:t xml:space="preserve">the </w:t>
      </w:r>
      <w:r w:rsidR="00276FB3">
        <w:t>g</w:t>
      </w:r>
      <w:r w:rsidR="007201E4">
        <w:t xml:space="preserve">eneral </w:t>
      </w:r>
      <w:r w:rsidR="00276FB3">
        <w:t>p</w:t>
      </w:r>
      <w:r w:rsidR="007201E4">
        <w:t>lan.</w:t>
      </w:r>
    </w:p>
    <w:p w14:paraId="5A45C511" w14:textId="3DBB6FDB" w:rsidR="007201E4" w:rsidRDefault="007201E4" w:rsidP="004A7D73">
      <w:pPr>
        <w:spacing w:line="120" w:lineRule="exact"/>
        <w:ind w:left="720" w:right="-101" w:hanging="360"/>
        <w:jc w:val="both"/>
      </w:pPr>
    </w:p>
    <w:p w14:paraId="4E38CE07" w14:textId="15D09803" w:rsidR="001714F9" w:rsidRDefault="007201E4" w:rsidP="00EE1554">
      <w:pPr>
        <w:spacing w:line="220" w:lineRule="exact"/>
        <w:ind w:left="720" w:right="-94" w:hanging="360"/>
        <w:jc w:val="both"/>
      </w:pPr>
      <w:r>
        <w:lastRenderedPageBreak/>
        <w:tab/>
      </w:r>
      <w:r w:rsidRPr="0000684F">
        <w:rPr>
          <w:u w:val="single"/>
        </w:rPr>
        <w:t>Julia Stephens</w:t>
      </w:r>
      <w:r>
        <w:t xml:space="preserve"> </w:t>
      </w:r>
      <w:r w:rsidR="00717E92">
        <w:t>sa</w:t>
      </w:r>
      <w:r w:rsidR="00AE622B">
        <w:t>i</w:t>
      </w:r>
      <w:r w:rsidR="00717E92">
        <w:t xml:space="preserve">d that this property was </w:t>
      </w:r>
      <w:r>
        <w:t>purchase</w:t>
      </w:r>
      <w:r w:rsidR="00717E92">
        <w:t>d with the</w:t>
      </w:r>
      <w:r>
        <w:t xml:space="preserve"> RE</w:t>
      </w:r>
      <w:r w:rsidR="00717E92">
        <w:t>-</w:t>
      </w:r>
      <w:r>
        <w:t>15</w:t>
      </w:r>
      <w:r w:rsidR="00C04E43" w:rsidRPr="00C04E43">
        <w:t xml:space="preserve"> </w:t>
      </w:r>
      <w:r w:rsidR="00AE622B">
        <w:t xml:space="preserve">zone </w:t>
      </w:r>
      <w:r w:rsidR="00C04E43">
        <w:t xml:space="preserve">and when Mr. Moore said that </w:t>
      </w:r>
      <w:r w:rsidR="00C23633">
        <w:t>i</w:t>
      </w:r>
      <w:r w:rsidR="00C04E43">
        <w:t>t is a property taking by not rezoning</w:t>
      </w:r>
      <w:r w:rsidR="00AE622B">
        <w:t>,</w:t>
      </w:r>
      <w:r w:rsidR="00C04E43">
        <w:t xml:space="preserve"> t</w:t>
      </w:r>
      <w:r w:rsidR="00C23633">
        <w:t xml:space="preserve">hat </w:t>
      </w:r>
      <w:r w:rsidR="00C04E43">
        <w:t>is not the case</w:t>
      </w:r>
      <w:r w:rsidR="00AE622B">
        <w:t>, that t</w:t>
      </w:r>
      <w:r w:rsidR="00C04E43">
        <w:t xml:space="preserve">he </w:t>
      </w:r>
      <w:r w:rsidR="007A5B73">
        <w:t>surrounding area</w:t>
      </w:r>
      <w:r w:rsidR="00474034">
        <w:t xml:space="preserve"> </w:t>
      </w:r>
      <w:r w:rsidR="00C04E43">
        <w:t xml:space="preserve">is RE-15 </w:t>
      </w:r>
      <w:r w:rsidR="00474034">
        <w:t>and th</w:t>
      </w:r>
      <w:r w:rsidR="00BD7521">
        <w:t>os</w:t>
      </w:r>
      <w:r w:rsidR="00474034">
        <w:t>e homes are larger</w:t>
      </w:r>
      <w:r w:rsidR="00C04E43">
        <w:t xml:space="preserve"> than the proposal</w:t>
      </w:r>
      <w:r w:rsidR="00474034">
        <w:t xml:space="preserve">, </w:t>
      </w:r>
      <w:r w:rsidR="00717E92">
        <w:t>and by i</w:t>
      </w:r>
      <w:r>
        <w:t>ncluding add</w:t>
      </w:r>
      <w:r w:rsidR="00717E92">
        <w:t>itional</w:t>
      </w:r>
      <w:r>
        <w:t xml:space="preserve"> homes </w:t>
      </w:r>
      <w:r w:rsidR="00717E92">
        <w:t xml:space="preserve">it changes the </w:t>
      </w:r>
      <w:r>
        <w:t xml:space="preserve">layout of </w:t>
      </w:r>
      <w:r w:rsidR="00717E92">
        <w:t xml:space="preserve">the </w:t>
      </w:r>
      <w:r>
        <w:t>surrounding area</w:t>
      </w:r>
      <w:r w:rsidR="00AC55C1">
        <w:t xml:space="preserve">.  The applicant </w:t>
      </w:r>
      <w:r>
        <w:t>reference</w:t>
      </w:r>
      <w:r w:rsidR="00AC55C1">
        <w:t>d</w:t>
      </w:r>
      <w:r>
        <w:t xml:space="preserve"> </w:t>
      </w:r>
      <w:r w:rsidR="00AC55C1">
        <w:t xml:space="preserve">the </w:t>
      </w:r>
      <w:r>
        <w:t>proper</w:t>
      </w:r>
      <w:r w:rsidR="00AC55C1">
        <w:t>ty rezoned</w:t>
      </w:r>
      <w:r>
        <w:t xml:space="preserve"> by Uintah Elem</w:t>
      </w:r>
      <w:r w:rsidR="00AC55C1">
        <w:t>entary School</w:t>
      </w:r>
      <w:r w:rsidR="00FF45ED">
        <w:t>,</w:t>
      </w:r>
      <w:r w:rsidR="00AC55C1">
        <w:t xml:space="preserve"> but as already s</w:t>
      </w:r>
      <w:r w:rsidR="00666514">
        <w:t>t</w:t>
      </w:r>
      <w:r w:rsidR="00AC55C1">
        <w:t>a</w:t>
      </w:r>
      <w:r w:rsidR="00666514">
        <w:t>te</w:t>
      </w:r>
      <w:r w:rsidR="00AC55C1">
        <w:t xml:space="preserve">d, that </w:t>
      </w:r>
      <w:r>
        <w:t xml:space="preserve">property is </w:t>
      </w:r>
      <w:r w:rsidR="00FF45ED">
        <w:t xml:space="preserve">quite </w:t>
      </w:r>
      <w:r w:rsidR="00AC55C1">
        <w:t>different from this one</w:t>
      </w:r>
      <w:r w:rsidR="00BD7521">
        <w:t>, and when the applicant said h</w:t>
      </w:r>
      <w:r w:rsidR="00594538">
        <w:t xml:space="preserve">is </w:t>
      </w:r>
      <w:r w:rsidR="00BD7521">
        <w:t>average lot size was 0</w:t>
      </w:r>
      <w:r w:rsidR="00AC55C1">
        <w:t>.</w:t>
      </w:r>
      <w:r w:rsidR="00BD7521">
        <w:t>36 that probably include</w:t>
      </w:r>
      <w:r w:rsidR="007432FF">
        <w:t>d</w:t>
      </w:r>
      <w:r w:rsidR="00BD7521">
        <w:t xml:space="preserve"> the lots across from th</w:t>
      </w:r>
      <w:r w:rsidR="00594538">
        <w:t>e</w:t>
      </w:r>
      <w:r w:rsidR="00BD7521">
        <w:t xml:space="preserve"> school.  </w:t>
      </w:r>
      <w:r w:rsidR="00847797">
        <w:t xml:space="preserve">To </w:t>
      </w:r>
      <w:r>
        <w:t xml:space="preserve">rezone </w:t>
      </w:r>
      <w:r w:rsidR="00847797">
        <w:t xml:space="preserve">it </w:t>
      </w:r>
      <w:r w:rsidR="00474034">
        <w:t>wi</w:t>
      </w:r>
      <w:r>
        <w:t>t</w:t>
      </w:r>
      <w:r w:rsidR="00474034">
        <w:t>h</w:t>
      </w:r>
      <w:r>
        <w:t xml:space="preserve"> smaller homes creat</w:t>
      </w:r>
      <w:r w:rsidR="00474034">
        <w:t>es</w:t>
      </w:r>
      <w:r>
        <w:t xml:space="preserve"> a precedent </w:t>
      </w:r>
      <w:r w:rsidR="00474034">
        <w:t xml:space="preserve">for the </w:t>
      </w:r>
      <w:r>
        <w:t>future</w:t>
      </w:r>
      <w:r w:rsidR="00474034">
        <w:t xml:space="preserve">.  </w:t>
      </w:r>
      <w:r w:rsidR="007432FF">
        <w:t>Traff</w:t>
      </w:r>
      <w:r>
        <w:t>i</w:t>
      </w:r>
      <w:r w:rsidR="007432FF">
        <w:t xml:space="preserve">c is a concern to her </w:t>
      </w:r>
      <w:r>
        <w:t>as a mother of eleme</w:t>
      </w:r>
      <w:r w:rsidR="007432FF">
        <w:t>ntary students</w:t>
      </w:r>
      <w:r w:rsidR="00E560E1">
        <w:t xml:space="preserve"> during</w:t>
      </w:r>
      <w:r>
        <w:t xml:space="preserve"> </w:t>
      </w:r>
      <w:r w:rsidR="00E560E1">
        <w:t>school hours</w:t>
      </w:r>
      <w:r w:rsidR="00D52D7B">
        <w:t>,</w:t>
      </w:r>
      <w:r w:rsidR="00E560E1">
        <w:t xml:space="preserve"> </w:t>
      </w:r>
      <w:r>
        <w:t xml:space="preserve">morning and </w:t>
      </w:r>
      <w:r w:rsidR="00E560E1">
        <w:t xml:space="preserve">afternoon </w:t>
      </w:r>
      <w:r w:rsidR="00D92CA6">
        <w:t>traffic</w:t>
      </w:r>
      <w:r w:rsidR="00C04E43">
        <w:t xml:space="preserve">.  </w:t>
      </w:r>
      <w:r w:rsidR="0088709E">
        <w:t xml:space="preserve">It was stated at </w:t>
      </w:r>
      <w:r>
        <w:t xml:space="preserve">a </w:t>
      </w:r>
      <w:r w:rsidR="0088709E">
        <w:t xml:space="preserve">Planning Commission that the </w:t>
      </w:r>
      <w:r>
        <w:t>road is too narrow</w:t>
      </w:r>
      <w:r w:rsidR="0088709E">
        <w:t xml:space="preserve"> </w:t>
      </w:r>
      <w:r w:rsidR="00BF4D2C">
        <w:t>but</w:t>
      </w:r>
      <w:r w:rsidR="00594538">
        <w:t xml:space="preserve"> </w:t>
      </w:r>
      <w:r w:rsidR="0088709E">
        <w:t>it needs to be looked at for that subdivision as a whole</w:t>
      </w:r>
      <w:r w:rsidR="001714F9">
        <w:t>.</w:t>
      </w:r>
    </w:p>
    <w:p w14:paraId="4DFE4195" w14:textId="6CCA0DEE" w:rsidR="001A4055" w:rsidRPr="00106634" w:rsidRDefault="001714F9" w:rsidP="009E6907">
      <w:pPr>
        <w:spacing w:line="220" w:lineRule="exact"/>
        <w:ind w:left="720" w:right="-101"/>
        <w:jc w:val="both"/>
      </w:pPr>
      <w:r w:rsidRPr="00106634">
        <w:rPr>
          <w:u w:val="single"/>
        </w:rPr>
        <w:t>Jack Stephens</w:t>
      </w:r>
      <w:r w:rsidRPr="00106634">
        <w:t xml:space="preserve">, lives </w:t>
      </w:r>
      <w:r w:rsidR="00A91B1D" w:rsidRPr="00106634">
        <w:t xml:space="preserve">just above the subject property and </w:t>
      </w:r>
      <w:r w:rsidR="00097547" w:rsidRPr="00106634">
        <w:t xml:space="preserve">stated </w:t>
      </w:r>
      <w:r w:rsidRPr="00106634">
        <w:t>t</w:t>
      </w:r>
      <w:r w:rsidR="00097547" w:rsidRPr="00106634">
        <w:t>hat</w:t>
      </w:r>
      <w:r w:rsidRPr="00106634">
        <w:t xml:space="preserve"> the has not heard a single person supporting th</w:t>
      </w:r>
      <w:r w:rsidR="00841DF9" w:rsidRPr="00106634">
        <w:t>is</w:t>
      </w:r>
      <w:r w:rsidRPr="00106634">
        <w:t xml:space="preserve"> p</w:t>
      </w:r>
      <w:r w:rsidR="00841DF9" w:rsidRPr="00106634">
        <w:t>l</w:t>
      </w:r>
      <w:r w:rsidRPr="00106634">
        <w:t>an</w:t>
      </w:r>
      <w:r w:rsidR="00097547" w:rsidRPr="00106634">
        <w:t xml:space="preserve">, </w:t>
      </w:r>
      <w:r w:rsidR="00BE51B1" w:rsidRPr="00106634">
        <w:t xml:space="preserve">that </w:t>
      </w:r>
      <w:r w:rsidR="00097547" w:rsidRPr="00106634">
        <w:t xml:space="preserve">by the commissioners supporting this, which is </w:t>
      </w:r>
      <w:r w:rsidRPr="00106634">
        <w:t>against the entire comm</w:t>
      </w:r>
      <w:r w:rsidR="00097547" w:rsidRPr="00106634">
        <w:t>unity, is</w:t>
      </w:r>
      <w:r w:rsidRPr="00106634">
        <w:t xml:space="preserve"> </w:t>
      </w:r>
      <w:r w:rsidR="00097547" w:rsidRPr="00106634">
        <w:t xml:space="preserve">a </w:t>
      </w:r>
      <w:r w:rsidRPr="00106634">
        <w:t xml:space="preserve">slap </w:t>
      </w:r>
      <w:r w:rsidR="00097547" w:rsidRPr="00106634">
        <w:t>in the</w:t>
      </w:r>
      <w:r w:rsidR="00BE51B1" w:rsidRPr="00106634">
        <w:t>ir</w:t>
      </w:r>
      <w:r w:rsidR="00097547" w:rsidRPr="00106634">
        <w:t xml:space="preserve"> </w:t>
      </w:r>
      <w:r w:rsidR="00BE51B1" w:rsidRPr="00106634">
        <w:t xml:space="preserve">face, that the applicant </w:t>
      </w:r>
      <w:r w:rsidR="00D529F0" w:rsidRPr="00106634">
        <w:t xml:space="preserve">understood </w:t>
      </w:r>
      <w:r w:rsidR="005B78BE" w:rsidRPr="00106634">
        <w:t>what he was purchasing</w:t>
      </w:r>
      <w:r w:rsidR="00106634" w:rsidRPr="00106634">
        <w:t>.  His</w:t>
      </w:r>
      <w:r w:rsidR="003570C6" w:rsidRPr="00106634">
        <w:t xml:space="preserve"> expectation to change </w:t>
      </w:r>
      <w:r w:rsidR="00106634" w:rsidRPr="00106634">
        <w:t>it is a</w:t>
      </w:r>
      <w:r w:rsidR="003570C6" w:rsidRPr="00106634">
        <w:t xml:space="preserve"> precedent </w:t>
      </w:r>
      <w:r w:rsidR="00106634" w:rsidRPr="00106634">
        <w:t xml:space="preserve">that </w:t>
      </w:r>
      <w:r w:rsidR="003570C6" w:rsidRPr="00106634">
        <w:t xml:space="preserve">should not be allowed.  He said </w:t>
      </w:r>
      <w:r w:rsidR="005B78BE" w:rsidRPr="00106634">
        <w:t xml:space="preserve">that </w:t>
      </w:r>
      <w:r w:rsidR="00BE51B1" w:rsidRPr="00106634">
        <w:t>Commissioner Harvey supported the</w:t>
      </w:r>
      <w:r w:rsidR="00106634" w:rsidRPr="00106634">
        <w:t xml:space="preserve"> residents</w:t>
      </w:r>
      <w:r w:rsidR="00BE51B1" w:rsidRPr="00106634">
        <w:t xml:space="preserve"> because he grew up in the area and has a good </w:t>
      </w:r>
      <w:r w:rsidRPr="00106634">
        <w:t>understan</w:t>
      </w:r>
      <w:r w:rsidR="00BE51B1" w:rsidRPr="00106634">
        <w:t>d</w:t>
      </w:r>
      <w:r w:rsidRPr="00106634">
        <w:t xml:space="preserve">ing </w:t>
      </w:r>
      <w:r w:rsidR="00BE51B1" w:rsidRPr="00106634">
        <w:t>of the community</w:t>
      </w:r>
      <w:r w:rsidR="003D3A81">
        <w:t>, and h</w:t>
      </w:r>
      <w:r w:rsidR="00106634" w:rsidRPr="00106634">
        <w:t>e stressed that i</w:t>
      </w:r>
      <w:r w:rsidR="00BE51B1" w:rsidRPr="00106634">
        <w:t>t is a big deal to them to go from RE-15 to R-1-12.</w:t>
      </w:r>
    </w:p>
    <w:p w14:paraId="547E67F2" w14:textId="197C9095" w:rsidR="00EE65AB" w:rsidRPr="005C79E5" w:rsidRDefault="0000684F" w:rsidP="00EE1554">
      <w:pPr>
        <w:spacing w:line="220" w:lineRule="exact"/>
        <w:ind w:left="720" w:right="-94"/>
        <w:jc w:val="both"/>
        <w:rPr>
          <w:spacing w:val="-7"/>
        </w:rPr>
      </w:pPr>
      <w:r w:rsidRPr="005C79E5">
        <w:rPr>
          <w:spacing w:val="-7"/>
          <w:u w:val="single"/>
        </w:rPr>
        <w:t>Angela</w:t>
      </w:r>
      <w:r w:rsidRPr="005C79E5">
        <w:rPr>
          <w:spacing w:val="-7"/>
        </w:rPr>
        <w:t xml:space="preserve">’s </w:t>
      </w:r>
      <w:r w:rsidR="006068B2" w:rsidRPr="005C79E5">
        <w:rPr>
          <w:spacing w:val="-7"/>
        </w:rPr>
        <w:t xml:space="preserve">submitted </w:t>
      </w:r>
      <w:r w:rsidRPr="005C79E5">
        <w:rPr>
          <w:spacing w:val="-7"/>
        </w:rPr>
        <w:t xml:space="preserve">statement was read by </w:t>
      </w:r>
      <w:r w:rsidR="00EE65AB" w:rsidRPr="005C79E5">
        <w:rPr>
          <w:spacing w:val="-7"/>
        </w:rPr>
        <w:t>S</w:t>
      </w:r>
      <w:r w:rsidR="005C79E5">
        <w:rPr>
          <w:spacing w:val="-7"/>
        </w:rPr>
        <w:t>.</w:t>
      </w:r>
      <w:r w:rsidR="00EE65AB" w:rsidRPr="005C79E5">
        <w:rPr>
          <w:spacing w:val="-7"/>
        </w:rPr>
        <w:t xml:space="preserve"> Halacy, of the Commission Office</w:t>
      </w:r>
      <w:r w:rsidR="005C79E5" w:rsidRPr="005C79E5">
        <w:rPr>
          <w:spacing w:val="-7"/>
        </w:rPr>
        <w:t xml:space="preserve">.  </w:t>
      </w:r>
      <w:r w:rsidR="005C79E5">
        <w:rPr>
          <w:spacing w:val="-7"/>
        </w:rPr>
        <w:t>Sh</w:t>
      </w:r>
      <w:r w:rsidRPr="005C79E5">
        <w:rPr>
          <w:spacing w:val="-7"/>
        </w:rPr>
        <w:t>e</w:t>
      </w:r>
      <w:r w:rsidR="005C79E5">
        <w:rPr>
          <w:spacing w:val="-7"/>
        </w:rPr>
        <w:t>’s</w:t>
      </w:r>
      <w:r w:rsidR="0082284C" w:rsidRPr="005C79E5">
        <w:rPr>
          <w:spacing w:val="-7"/>
        </w:rPr>
        <w:t xml:space="preserve"> concern</w:t>
      </w:r>
      <w:r w:rsidR="005C79E5">
        <w:rPr>
          <w:spacing w:val="-7"/>
        </w:rPr>
        <w:t>ed</w:t>
      </w:r>
      <w:r w:rsidR="00C12721" w:rsidRPr="005C79E5">
        <w:rPr>
          <w:spacing w:val="-7"/>
        </w:rPr>
        <w:t xml:space="preserve"> </w:t>
      </w:r>
      <w:r w:rsidR="0082284C" w:rsidRPr="005C79E5">
        <w:rPr>
          <w:spacing w:val="-7"/>
        </w:rPr>
        <w:t>that if the county continues th</w:t>
      </w:r>
      <w:r w:rsidRPr="005C79E5">
        <w:rPr>
          <w:spacing w:val="-7"/>
        </w:rPr>
        <w:t>e</w:t>
      </w:r>
      <w:r w:rsidR="0082284C" w:rsidRPr="005C79E5">
        <w:rPr>
          <w:spacing w:val="-7"/>
        </w:rPr>
        <w:t xml:space="preserve"> pattern of allowing developers to rezone the </w:t>
      </w:r>
      <w:r w:rsidR="00F42EE8" w:rsidRPr="005C79E5">
        <w:rPr>
          <w:spacing w:val="-7"/>
        </w:rPr>
        <w:t xml:space="preserve">small </w:t>
      </w:r>
      <w:r w:rsidR="0082284C" w:rsidRPr="005C79E5">
        <w:rPr>
          <w:spacing w:val="-7"/>
        </w:rPr>
        <w:t xml:space="preserve">remaining area to be developed </w:t>
      </w:r>
      <w:r w:rsidRPr="005C79E5">
        <w:rPr>
          <w:spacing w:val="-7"/>
        </w:rPr>
        <w:t xml:space="preserve">that </w:t>
      </w:r>
      <w:r w:rsidR="0082284C" w:rsidRPr="005C79E5">
        <w:rPr>
          <w:spacing w:val="-7"/>
        </w:rPr>
        <w:t xml:space="preserve">developers will assume they can </w:t>
      </w:r>
      <w:r w:rsidR="005C79E5">
        <w:rPr>
          <w:spacing w:val="-7"/>
        </w:rPr>
        <w:t xml:space="preserve">just </w:t>
      </w:r>
      <w:r w:rsidR="0082284C" w:rsidRPr="005C79E5">
        <w:rPr>
          <w:spacing w:val="-7"/>
        </w:rPr>
        <w:t>rezone</w:t>
      </w:r>
      <w:r w:rsidR="005C79E5" w:rsidRPr="005C79E5">
        <w:rPr>
          <w:spacing w:val="-7"/>
        </w:rPr>
        <w:t>.  T</w:t>
      </w:r>
      <w:r w:rsidR="00B45D54" w:rsidRPr="005C79E5">
        <w:rPr>
          <w:spacing w:val="-7"/>
        </w:rPr>
        <w:t>he commissioners’ decision will affect the future</w:t>
      </w:r>
      <w:r w:rsidR="005C79E5">
        <w:rPr>
          <w:spacing w:val="-7"/>
        </w:rPr>
        <w:t>,</w:t>
      </w:r>
      <w:r w:rsidR="00B45D54" w:rsidRPr="005C79E5">
        <w:rPr>
          <w:spacing w:val="-7"/>
        </w:rPr>
        <w:t xml:space="preserve"> as has happened with the two prior rezon</w:t>
      </w:r>
      <w:r w:rsidR="006068B2" w:rsidRPr="005C79E5">
        <w:rPr>
          <w:spacing w:val="-7"/>
        </w:rPr>
        <w:t>e</w:t>
      </w:r>
      <w:r w:rsidR="00B45D54" w:rsidRPr="005C79E5">
        <w:rPr>
          <w:spacing w:val="-7"/>
        </w:rPr>
        <w:t>s</w:t>
      </w:r>
      <w:r w:rsidR="00F42EE8" w:rsidRPr="005C79E5">
        <w:rPr>
          <w:spacing w:val="-7"/>
        </w:rPr>
        <w:t xml:space="preserve"> there</w:t>
      </w:r>
      <w:r w:rsidR="0082284C" w:rsidRPr="005C79E5">
        <w:rPr>
          <w:spacing w:val="-7"/>
        </w:rPr>
        <w:t>.</w:t>
      </w:r>
    </w:p>
    <w:p w14:paraId="5574285E" w14:textId="77777777" w:rsidR="00EE65AB" w:rsidRDefault="00EE65AB" w:rsidP="00EE65AB">
      <w:pPr>
        <w:spacing w:line="120" w:lineRule="exact"/>
        <w:ind w:left="720" w:right="-101"/>
        <w:jc w:val="both"/>
      </w:pPr>
    </w:p>
    <w:p w14:paraId="5ABF085D" w14:textId="476B162A" w:rsidR="007201E4" w:rsidRPr="00457EF4" w:rsidRDefault="007201E4" w:rsidP="00EE1554">
      <w:pPr>
        <w:spacing w:line="220" w:lineRule="exact"/>
        <w:ind w:left="720" w:right="-94"/>
        <w:jc w:val="both"/>
        <w:rPr>
          <w:spacing w:val="-2"/>
        </w:rPr>
      </w:pPr>
      <w:r w:rsidRPr="00457EF4">
        <w:rPr>
          <w:spacing w:val="-2"/>
        </w:rPr>
        <w:t xml:space="preserve">Mr. Moore </w:t>
      </w:r>
      <w:r w:rsidR="00D573C5" w:rsidRPr="00457EF4">
        <w:rPr>
          <w:spacing w:val="-2"/>
        </w:rPr>
        <w:t xml:space="preserve">said that no precedent </w:t>
      </w:r>
      <w:r w:rsidR="00374BF1" w:rsidRPr="00457EF4">
        <w:rPr>
          <w:spacing w:val="-2"/>
        </w:rPr>
        <w:t xml:space="preserve">was </w:t>
      </w:r>
      <w:r w:rsidR="00D573C5" w:rsidRPr="00457EF4">
        <w:rPr>
          <w:spacing w:val="-2"/>
        </w:rPr>
        <w:t xml:space="preserve">being set, that it is </w:t>
      </w:r>
      <w:r w:rsidR="00B65E35" w:rsidRPr="00457EF4">
        <w:rPr>
          <w:spacing w:val="-2"/>
        </w:rPr>
        <w:t xml:space="preserve">not uncommon </w:t>
      </w:r>
      <w:r w:rsidR="00D573C5" w:rsidRPr="00457EF4">
        <w:rPr>
          <w:spacing w:val="-2"/>
        </w:rPr>
        <w:t>to rezone</w:t>
      </w:r>
      <w:r w:rsidR="00374BF1" w:rsidRPr="00457EF4">
        <w:rPr>
          <w:spacing w:val="-2"/>
        </w:rPr>
        <w:t xml:space="preserve"> and wanted to address </w:t>
      </w:r>
      <w:r w:rsidR="00B65E35" w:rsidRPr="00457EF4">
        <w:rPr>
          <w:spacing w:val="-2"/>
        </w:rPr>
        <w:t>Mr. N</w:t>
      </w:r>
      <w:r w:rsidR="00374BF1" w:rsidRPr="00457EF4">
        <w:rPr>
          <w:spacing w:val="-2"/>
        </w:rPr>
        <w:t xml:space="preserve">elson’s comments stating that </w:t>
      </w:r>
      <w:r w:rsidR="00B65E35" w:rsidRPr="00457EF4">
        <w:rPr>
          <w:spacing w:val="-2"/>
        </w:rPr>
        <w:t>th</w:t>
      </w:r>
      <w:r w:rsidR="00374BF1" w:rsidRPr="00457EF4">
        <w:rPr>
          <w:spacing w:val="-2"/>
        </w:rPr>
        <w:t>e prop</w:t>
      </w:r>
      <w:r w:rsidR="00B65E35" w:rsidRPr="00457EF4">
        <w:rPr>
          <w:spacing w:val="-2"/>
        </w:rPr>
        <w:t>e</w:t>
      </w:r>
      <w:r w:rsidR="00374BF1" w:rsidRPr="00457EF4">
        <w:rPr>
          <w:spacing w:val="-2"/>
        </w:rPr>
        <w:t>r</w:t>
      </w:r>
      <w:r w:rsidR="00B65E35" w:rsidRPr="00457EF4">
        <w:rPr>
          <w:spacing w:val="-2"/>
        </w:rPr>
        <w:t>t</w:t>
      </w:r>
      <w:r w:rsidR="00374BF1" w:rsidRPr="00457EF4">
        <w:rPr>
          <w:spacing w:val="-2"/>
        </w:rPr>
        <w:t>y that was rezoned two years ago two blocks away was zoned R-1-10 and did not destroy th</w:t>
      </w:r>
      <w:r w:rsidR="00A05591" w:rsidRPr="00457EF4">
        <w:rPr>
          <w:spacing w:val="-2"/>
        </w:rPr>
        <w:t>at</w:t>
      </w:r>
      <w:r w:rsidR="00374BF1" w:rsidRPr="00457EF4">
        <w:rPr>
          <w:spacing w:val="-2"/>
        </w:rPr>
        <w:t xml:space="preserve"> area.  </w:t>
      </w:r>
      <w:r w:rsidR="00A05591" w:rsidRPr="00457EF4">
        <w:rPr>
          <w:spacing w:val="-2"/>
        </w:rPr>
        <w:t xml:space="preserve">If this property was to go in the general plan, they could have as many as 32 units.  He said he spoke with a traffic engineer about the road design, that there would be </w:t>
      </w:r>
      <w:r w:rsidR="00457EF4" w:rsidRPr="00457EF4">
        <w:rPr>
          <w:spacing w:val="-2"/>
        </w:rPr>
        <w:t xml:space="preserve">an </w:t>
      </w:r>
      <w:r w:rsidR="00B65E35" w:rsidRPr="00457EF4">
        <w:rPr>
          <w:spacing w:val="-2"/>
        </w:rPr>
        <w:t>ad</w:t>
      </w:r>
      <w:r w:rsidR="00A05591" w:rsidRPr="00457EF4">
        <w:rPr>
          <w:spacing w:val="-2"/>
        </w:rPr>
        <w:t>ditional</w:t>
      </w:r>
      <w:r w:rsidR="00B65E35" w:rsidRPr="00457EF4">
        <w:rPr>
          <w:spacing w:val="-2"/>
        </w:rPr>
        <w:t xml:space="preserve"> 12 homes</w:t>
      </w:r>
      <w:r w:rsidR="00A05591" w:rsidRPr="00457EF4">
        <w:rPr>
          <w:spacing w:val="-2"/>
        </w:rPr>
        <w:t xml:space="preserve">, that to have a cul de sac or street go into a </w:t>
      </w:r>
      <w:r w:rsidR="00B65E35" w:rsidRPr="00457EF4">
        <w:rPr>
          <w:spacing w:val="-2"/>
        </w:rPr>
        <w:t xml:space="preserve">cul de sac </w:t>
      </w:r>
      <w:r w:rsidR="00A05591" w:rsidRPr="00457EF4">
        <w:rPr>
          <w:spacing w:val="-2"/>
        </w:rPr>
        <w:t>was not uncommon</w:t>
      </w:r>
      <w:r w:rsidR="00457EF4" w:rsidRPr="00457EF4">
        <w:rPr>
          <w:spacing w:val="-2"/>
        </w:rPr>
        <w:t xml:space="preserve">, and </w:t>
      </w:r>
      <w:r w:rsidR="00A05591" w:rsidRPr="00457EF4">
        <w:rPr>
          <w:spacing w:val="-2"/>
        </w:rPr>
        <w:t>they were not exceeding the State’s fire code</w:t>
      </w:r>
      <w:r w:rsidR="00C0143E" w:rsidRPr="00457EF4">
        <w:rPr>
          <w:spacing w:val="-2"/>
        </w:rPr>
        <w:t xml:space="preserve"> of</w:t>
      </w:r>
      <w:r w:rsidR="00A05591" w:rsidRPr="00457EF4">
        <w:rPr>
          <w:spacing w:val="-2"/>
        </w:rPr>
        <w:t xml:space="preserve"> 30 </w:t>
      </w:r>
      <w:r w:rsidR="008E28C3" w:rsidRPr="00457EF4">
        <w:rPr>
          <w:spacing w:val="-2"/>
        </w:rPr>
        <w:t xml:space="preserve">homes </w:t>
      </w:r>
      <w:r w:rsidR="00C0143E" w:rsidRPr="00457EF4">
        <w:rPr>
          <w:spacing w:val="-2"/>
        </w:rPr>
        <w:t>on one access</w:t>
      </w:r>
      <w:r w:rsidR="00184ECA" w:rsidRPr="00457EF4">
        <w:rPr>
          <w:spacing w:val="-2"/>
        </w:rPr>
        <w:t xml:space="preserve">.  </w:t>
      </w:r>
      <w:r w:rsidR="00457EF4" w:rsidRPr="00457EF4">
        <w:rPr>
          <w:spacing w:val="-2"/>
        </w:rPr>
        <w:t>He</w:t>
      </w:r>
      <w:r w:rsidR="00184ECA" w:rsidRPr="00457EF4">
        <w:rPr>
          <w:spacing w:val="-2"/>
        </w:rPr>
        <w:t xml:space="preserve"> wondered what traffic would have been </w:t>
      </w:r>
      <w:r w:rsidR="00457EF4" w:rsidRPr="00457EF4">
        <w:rPr>
          <w:spacing w:val="-2"/>
        </w:rPr>
        <w:t xml:space="preserve">like </w:t>
      </w:r>
      <w:r w:rsidR="00184ECA" w:rsidRPr="00457EF4">
        <w:rPr>
          <w:spacing w:val="-2"/>
        </w:rPr>
        <w:t xml:space="preserve">if the </w:t>
      </w:r>
      <w:r w:rsidR="00EB1EF2" w:rsidRPr="00457EF4">
        <w:rPr>
          <w:spacing w:val="-2"/>
        </w:rPr>
        <w:t xml:space="preserve">church </w:t>
      </w:r>
      <w:r w:rsidR="00184ECA" w:rsidRPr="00457EF4">
        <w:rPr>
          <w:spacing w:val="-2"/>
        </w:rPr>
        <w:t xml:space="preserve">had been </w:t>
      </w:r>
      <w:r w:rsidR="00EB1EF2" w:rsidRPr="00457EF4">
        <w:rPr>
          <w:spacing w:val="-2"/>
        </w:rPr>
        <w:t>built</w:t>
      </w:r>
      <w:r w:rsidR="00457EF4" w:rsidRPr="00457EF4">
        <w:rPr>
          <w:spacing w:val="-2"/>
        </w:rPr>
        <w:t>, that</w:t>
      </w:r>
      <w:r w:rsidR="00CF4FB5" w:rsidRPr="00457EF4">
        <w:rPr>
          <w:spacing w:val="-2"/>
        </w:rPr>
        <w:t xml:space="preserve"> the change fro</w:t>
      </w:r>
      <w:r w:rsidR="00964091" w:rsidRPr="00457EF4">
        <w:rPr>
          <w:spacing w:val="-2"/>
        </w:rPr>
        <w:t xml:space="preserve">m R-1-10 to R-1-12 </w:t>
      </w:r>
      <w:r w:rsidR="00CF4FB5" w:rsidRPr="00457EF4">
        <w:rPr>
          <w:spacing w:val="-2"/>
        </w:rPr>
        <w:t>would be 1-2 lots</w:t>
      </w:r>
      <w:r w:rsidR="002D4930" w:rsidRPr="00457EF4">
        <w:rPr>
          <w:spacing w:val="-2"/>
        </w:rPr>
        <w:t xml:space="preserve">, that </w:t>
      </w:r>
      <w:r w:rsidR="00B04981" w:rsidRPr="00457EF4">
        <w:rPr>
          <w:spacing w:val="-2"/>
        </w:rPr>
        <w:t>population has tripled since 1970 and density in the general plan today would probably increas</w:t>
      </w:r>
      <w:r w:rsidR="008E28C3" w:rsidRPr="00457EF4">
        <w:rPr>
          <w:spacing w:val="-2"/>
        </w:rPr>
        <w:t>e</w:t>
      </w:r>
      <w:r w:rsidR="00B04981" w:rsidRPr="00457EF4">
        <w:rPr>
          <w:spacing w:val="-2"/>
        </w:rPr>
        <w:t xml:space="preserve">, that along the Wasatch Front </w:t>
      </w:r>
      <w:r w:rsidR="00457EF4" w:rsidRPr="00457EF4">
        <w:rPr>
          <w:spacing w:val="-2"/>
        </w:rPr>
        <w:t>smal</w:t>
      </w:r>
      <w:r w:rsidR="00B04981" w:rsidRPr="00457EF4">
        <w:rPr>
          <w:spacing w:val="-2"/>
        </w:rPr>
        <w:t>ler lot</w:t>
      </w:r>
      <w:r w:rsidR="00457EF4" w:rsidRPr="00457EF4">
        <w:rPr>
          <w:spacing w:val="-2"/>
        </w:rPr>
        <w:t>s are common.  He</w:t>
      </w:r>
      <w:r w:rsidR="008E28C3" w:rsidRPr="00457EF4">
        <w:rPr>
          <w:spacing w:val="-2"/>
        </w:rPr>
        <w:t xml:space="preserve"> requested</w:t>
      </w:r>
      <w:r w:rsidR="00CF4FB5" w:rsidRPr="00457EF4">
        <w:rPr>
          <w:spacing w:val="-2"/>
        </w:rPr>
        <w:t xml:space="preserve"> </w:t>
      </w:r>
      <w:r w:rsidR="00A20139" w:rsidRPr="00457EF4">
        <w:rPr>
          <w:spacing w:val="-2"/>
        </w:rPr>
        <w:t>support</w:t>
      </w:r>
      <w:r w:rsidR="008E28C3" w:rsidRPr="00457EF4">
        <w:rPr>
          <w:spacing w:val="-2"/>
        </w:rPr>
        <w:t>ing the</w:t>
      </w:r>
      <w:r w:rsidR="00A20139" w:rsidRPr="00457EF4">
        <w:rPr>
          <w:spacing w:val="-2"/>
        </w:rPr>
        <w:t xml:space="preserve"> Planning Commission</w:t>
      </w:r>
      <w:r w:rsidR="008E28C3" w:rsidRPr="00457EF4">
        <w:rPr>
          <w:spacing w:val="-2"/>
        </w:rPr>
        <w:t xml:space="preserve">, and said </w:t>
      </w:r>
      <w:r w:rsidR="00CD3AA1">
        <w:rPr>
          <w:spacing w:val="-2"/>
        </w:rPr>
        <w:t xml:space="preserve">that </w:t>
      </w:r>
      <w:r w:rsidR="008E28C3" w:rsidRPr="00457EF4">
        <w:rPr>
          <w:spacing w:val="-2"/>
        </w:rPr>
        <w:t xml:space="preserve">he </w:t>
      </w:r>
      <w:r w:rsidR="00A20139" w:rsidRPr="00457EF4">
        <w:rPr>
          <w:spacing w:val="-2"/>
        </w:rPr>
        <w:t xml:space="preserve">has spoken with </w:t>
      </w:r>
      <w:r w:rsidR="008E28C3" w:rsidRPr="00457EF4">
        <w:rPr>
          <w:spacing w:val="-2"/>
        </w:rPr>
        <w:t>many re</w:t>
      </w:r>
      <w:r w:rsidR="00A20139" w:rsidRPr="00457EF4">
        <w:rPr>
          <w:spacing w:val="-2"/>
        </w:rPr>
        <w:t>si</w:t>
      </w:r>
      <w:r w:rsidR="008E28C3" w:rsidRPr="00457EF4">
        <w:rPr>
          <w:spacing w:val="-2"/>
        </w:rPr>
        <w:t xml:space="preserve">dents </w:t>
      </w:r>
      <w:r w:rsidR="00A20139" w:rsidRPr="00457EF4">
        <w:rPr>
          <w:spacing w:val="-2"/>
        </w:rPr>
        <w:t>who are</w:t>
      </w:r>
      <w:r w:rsidR="008E28C3" w:rsidRPr="00457EF4">
        <w:rPr>
          <w:spacing w:val="-2"/>
        </w:rPr>
        <w:t xml:space="preserve"> in favor of this</w:t>
      </w:r>
      <w:r w:rsidR="00A20139" w:rsidRPr="00457EF4">
        <w:rPr>
          <w:spacing w:val="-2"/>
        </w:rPr>
        <w:t>.</w:t>
      </w:r>
    </w:p>
    <w:p w14:paraId="51E000F5" w14:textId="77777777" w:rsidR="001B31FE" w:rsidRDefault="001B31FE" w:rsidP="00B45D54">
      <w:pPr>
        <w:spacing w:line="120" w:lineRule="exact"/>
        <w:ind w:left="720" w:right="-101" w:hanging="360"/>
        <w:jc w:val="both"/>
      </w:pPr>
    </w:p>
    <w:p w14:paraId="0335D8B8" w14:textId="72A227DB" w:rsidR="001B31FE" w:rsidRDefault="00182F45" w:rsidP="00B45D54">
      <w:pPr>
        <w:spacing w:line="180" w:lineRule="exact"/>
        <w:ind w:left="720" w:right="-101" w:hanging="360"/>
        <w:jc w:val="both"/>
      </w:pPr>
      <w:r w:rsidRPr="006F5BF1">
        <w:t>4.</w:t>
      </w:r>
      <w:r w:rsidRPr="006F5BF1">
        <w:tab/>
      </w:r>
    </w:p>
    <w:p w14:paraId="28A8D24A" w14:textId="6C3F0140" w:rsidR="001B31FE" w:rsidRPr="00CD3AA1" w:rsidRDefault="001B31FE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7"/>
        </w:rPr>
      </w:pPr>
      <w:r w:rsidRPr="00CD3AA1">
        <w:rPr>
          <w:spacing w:val="-7"/>
        </w:rPr>
        <w:t xml:space="preserve">Commissioner Jenkins moved to adjourn the hearing </w:t>
      </w:r>
      <w:r w:rsidR="00CD3AA1">
        <w:rPr>
          <w:spacing w:val="-7"/>
        </w:rPr>
        <w:t>and</w:t>
      </w:r>
      <w:r w:rsidRPr="00CD3AA1">
        <w:rPr>
          <w:spacing w:val="-7"/>
        </w:rPr>
        <w:t xml:space="preserve"> reconvene the public meeting; Commissioner Harvey seconded.</w:t>
      </w:r>
    </w:p>
    <w:p w14:paraId="6F982F68" w14:textId="77777777" w:rsidR="001B31FE" w:rsidRPr="006F5BF1" w:rsidRDefault="001B31FE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1452180A" w14:textId="77777777" w:rsidR="001B31FE" w:rsidRDefault="001B31FE" w:rsidP="008039D0">
      <w:pPr>
        <w:spacing w:line="160" w:lineRule="exact"/>
        <w:ind w:left="720" w:right="-101" w:hanging="360"/>
        <w:jc w:val="both"/>
      </w:pPr>
    </w:p>
    <w:p w14:paraId="6E12936A" w14:textId="1958DB80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>5.</w:t>
      </w:r>
      <w:r w:rsidRPr="006F5BF1">
        <w:tab/>
      </w:r>
      <w:r w:rsidRPr="001B31FE">
        <w:rPr>
          <w:b/>
          <w:smallCaps/>
        </w:rPr>
        <w:t>Action on public hearing</w:t>
      </w:r>
      <w:r w:rsidR="001B31FE">
        <w:rPr>
          <w:b/>
          <w:smallCaps/>
        </w:rPr>
        <w:t>:</w:t>
      </w:r>
    </w:p>
    <w:p w14:paraId="59AE4D9B" w14:textId="078D184F" w:rsidR="00182F45" w:rsidRPr="00C16107" w:rsidRDefault="001B31FE" w:rsidP="00EE1554">
      <w:pPr>
        <w:spacing w:line="220" w:lineRule="exact"/>
        <w:ind w:left="720" w:right="-94"/>
        <w:jc w:val="both"/>
        <w:rPr>
          <w:b/>
          <w:bCs/>
          <w:smallCaps/>
          <w:spacing w:val="-5"/>
        </w:rPr>
      </w:pPr>
      <w:proofErr w:type="spellStart"/>
      <w:r w:rsidRPr="00C16107">
        <w:rPr>
          <w:b/>
          <w:bCs/>
          <w:smallCaps/>
          <w:spacing w:val="-5"/>
        </w:rPr>
        <w:t>H.2</w:t>
      </w:r>
      <w:proofErr w:type="spellEnd"/>
      <w:r w:rsidRPr="00C16107">
        <w:rPr>
          <w:b/>
          <w:bCs/>
          <w:smallCaps/>
          <w:spacing w:val="-5"/>
        </w:rPr>
        <w:t>.-</w:t>
      </w:r>
      <w:r w:rsidR="00F8602C" w:rsidRPr="00C16107">
        <w:rPr>
          <w:b/>
          <w:bCs/>
          <w:smallCaps/>
          <w:spacing w:val="-5"/>
        </w:rPr>
        <w:t>R</w:t>
      </w:r>
      <w:r w:rsidR="00182F45" w:rsidRPr="00C16107">
        <w:rPr>
          <w:b/>
          <w:bCs/>
          <w:smallCaps/>
          <w:spacing w:val="-5"/>
        </w:rPr>
        <w:t xml:space="preserve">ezone approximately 4.59 acres from RE-15 zone to R-1-12 </w:t>
      </w:r>
      <w:r w:rsidR="00F8602C" w:rsidRPr="00C16107">
        <w:rPr>
          <w:b/>
          <w:bCs/>
          <w:smallCaps/>
          <w:spacing w:val="-5"/>
        </w:rPr>
        <w:t>(</w:t>
      </w:r>
      <w:r w:rsidR="00182F45" w:rsidRPr="00C16107">
        <w:rPr>
          <w:b/>
          <w:bCs/>
          <w:smallCaps/>
          <w:spacing w:val="-5"/>
        </w:rPr>
        <w:t>6224 S 2225 E</w:t>
      </w:r>
      <w:r w:rsidR="00F8602C" w:rsidRPr="00C16107">
        <w:rPr>
          <w:b/>
          <w:bCs/>
          <w:smallCaps/>
          <w:spacing w:val="-5"/>
        </w:rPr>
        <w:t>)</w:t>
      </w:r>
      <w:r w:rsidR="00746CA8" w:rsidRPr="00C16107">
        <w:rPr>
          <w:b/>
          <w:bCs/>
          <w:smallCaps/>
          <w:spacing w:val="-5"/>
        </w:rPr>
        <w:t xml:space="preserve"> – Ordinance 2020-10</w:t>
      </w:r>
    </w:p>
    <w:p w14:paraId="5F322CF5" w14:textId="474A8007" w:rsidR="00182F45" w:rsidRDefault="00182F45" w:rsidP="008039D0">
      <w:pPr>
        <w:tabs>
          <w:tab w:val="left" w:pos="360"/>
        </w:tabs>
        <w:spacing w:line="120" w:lineRule="exact"/>
        <w:ind w:right="-101"/>
        <w:jc w:val="both"/>
        <w:rPr>
          <w:bCs/>
        </w:rPr>
      </w:pPr>
    </w:p>
    <w:p w14:paraId="49BAF45A" w14:textId="0DC6B4E0" w:rsidR="00806B23" w:rsidRDefault="00C47C25" w:rsidP="002F3EC4">
      <w:pPr>
        <w:tabs>
          <w:tab w:val="left" w:pos="360"/>
        </w:tabs>
        <w:spacing w:line="220" w:lineRule="exact"/>
        <w:ind w:left="720" w:right="-101"/>
        <w:jc w:val="both"/>
        <w:rPr>
          <w:bCs/>
        </w:rPr>
      </w:pPr>
      <w:r>
        <w:rPr>
          <w:bCs/>
        </w:rPr>
        <w:t xml:space="preserve">Commissioner Harvey </w:t>
      </w:r>
      <w:r w:rsidR="00C16107">
        <w:rPr>
          <w:bCs/>
        </w:rPr>
        <w:t>said that</w:t>
      </w:r>
      <w:r w:rsidR="00254209">
        <w:rPr>
          <w:bCs/>
        </w:rPr>
        <w:t xml:space="preserve"> </w:t>
      </w:r>
      <w:r w:rsidR="00A40159">
        <w:rPr>
          <w:bCs/>
        </w:rPr>
        <w:t xml:space="preserve">he </w:t>
      </w:r>
      <w:r w:rsidR="00254209">
        <w:rPr>
          <w:bCs/>
        </w:rPr>
        <w:t>ha</w:t>
      </w:r>
      <w:r w:rsidR="00A40159">
        <w:rPr>
          <w:bCs/>
        </w:rPr>
        <w:t>s</w:t>
      </w:r>
      <w:r w:rsidR="00254209">
        <w:rPr>
          <w:bCs/>
        </w:rPr>
        <w:t xml:space="preserve"> been onsite</w:t>
      </w:r>
      <w:r>
        <w:rPr>
          <w:bCs/>
        </w:rPr>
        <w:t xml:space="preserve"> </w:t>
      </w:r>
      <w:r w:rsidR="008039D0">
        <w:rPr>
          <w:bCs/>
        </w:rPr>
        <w:t>and ha</w:t>
      </w:r>
      <w:r w:rsidR="00254209">
        <w:rPr>
          <w:bCs/>
        </w:rPr>
        <w:t>s</w:t>
      </w:r>
      <w:r w:rsidR="008039D0">
        <w:rPr>
          <w:bCs/>
        </w:rPr>
        <w:t xml:space="preserve"> lived in the area his entire life</w:t>
      </w:r>
      <w:r w:rsidR="00254209">
        <w:rPr>
          <w:bCs/>
        </w:rPr>
        <w:t xml:space="preserve">.  </w:t>
      </w:r>
      <w:r w:rsidR="00614376">
        <w:rPr>
          <w:bCs/>
        </w:rPr>
        <w:t xml:space="preserve">The applicant </w:t>
      </w:r>
      <w:r w:rsidR="000B241D">
        <w:rPr>
          <w:bCs/>
        </w:rPr>
        <w:t>w</w:t>
      </w:r>
      <w:r w:rsidR="00614376">
        <w:rPr>
          <w:bCs/>
        </w:rPr>
        <w:t xml:space="preserve">as asking to </w:t>
      </w:r>
      <w:r w:rsidR="00806B23">
        <w:rPr>
          <w:bCs/>
        </w:rPr>
        <w:t xml:space="preserve">forgive that easement to get more lots and also </w:t>
      </w:r>
      <w:r w:rsidR="005221AA">
        <w:rPr>
          <w:bCs/>
        </w:rPr>
        <w:t xml:space="preserve">asking </w:t>
      </w:r>
      <w:r w:rsidR="00806B23">
        <w:rPr>
          <w:bCs/>
        </w:rPr>
        <w:t xml:space="preserve">to </w:t>
      </w:r>
      <w:r w:rsidR="005221AA">
        <w:rPr>
          <w:bCs/>
        </w:rPr>
        <w:t xml:space="preserve">change to higher </w:t>
      </w:r>
      <w:r w:rsidR="00806B23">
        <w:rPr>
          <w:bCs/>
        </w:rPr>
        <w:t>density</w:t>
      </w:r>
      <w:r w:rsidR="00DE5F92">
        <w:rPr>
          <w:bCs/>
        </w:rPr>
        <w:t>.  He asked what would the residents get in return</w:t>
      </w:r>
      <w:r w:rsidR="000B241D">
        <w:rPr>
          <w:bCs/>
        </w:rPr>
        <w:t>,</w:t>
      </w:r>
      <w:r w:rsidR="00DE5F92">
        <w:rPr>
          <w:bCs/>
        </w:rPr>
        <w:t xml:space="preserve"> and th</w:t>
      </w:r>
      <w:r w:rsidR="00D346F7">
        <w:rPr>
          <w:bCs/>
        </w:rPr>
        <w:t>is</w:t>
      </w:r>
      <w:r w:rsidR="00DE5F92">
        <w:rPr>
          <w:bCs/>
        </w:rPr>
        <w:t xml:space="preserve"> would be a poorly designed intersection going into a hairpin from a hairpin turn into</w:t>
      </w:r>
      <w:bookmarkStart w:id="0" w:name="_GoBack"/>
      <w:bookmarkEnd w:id="0"/>
      <w:r w:rsidR="00DE5F92">
        <w:rPr>
          <w:bCs/>
        </w:rPr>
        <w:t xml:space="preserve"> a cul de sac, difficult for snowplow</w:t>
      </w:r>
      <w:r w:rsidR="00D346F7">
        <w:rPr>
          <w:bCs/>
        </w:rPr>
        <w:t>s</w:t>
      </w:r>
      <w:r w:rsidR="00DE5F92">
        <w:rPr>
          <w:bCs/>
        </w:rPr>
        <w:t xml:space="preserve"> and </w:t>
      </w:r>
      <w:r w:rsidR="00806B23">
        <w:rPr>
          <w:bCs/>
        </w:rPr>
        <w:t>fire safety</w:t>
      </w:r>
      <w:r w:rsidR="006E495E">
        <w:rPr>
          <w:bCs/>
        </w:rPr>
        <w:t xml:space="preserve">.  He is not opposed to the cul </w:t>
      </w:r>
      <w:r w:rsidR="00806B23">
        <w:rPr>
          <w:bCs/>
        </w:rPr>
        <w:t>de sac.  T</w:t>
      </w:r>
      <w:r w:rsidR="00CC1AAF">
        <w:rPr>
          <w:bCs/>
        </w:rPr>
        <w:t xml:space="preserve">he applicant </w:t>
      </w:r>
      <w:r w:rsidR="00806B23">
        <w:rPr>
          <w:bCs/>
        </w:rPr>
        <w:t xml:space="preserve">should maximize his investment but the </w:t>
      </w:r>
      <w:r w:rsidR="003F71DD">
        <w:rPr>
          <w:bCs/>
        </w:rPr>
        <w:t>c</w:t>
      </w:r>
      <w:r w:rsidR="00806B23">
        <w:rPr>
          <w:bCs/>
        </w:rPr>
        <w:t>ounty will incur expense</w:t>
      </w:r>
      <w:r w:rsidR="003F71DD">
        <w:rPr>
          <w:bCs/>
        </w:rPr>
        <w:t>s</w:t>
      </w:r>
      <w:r w:rsidR="00806B23">
        <w:rPr>
          <w:bCs/>
        </w:rPr>
        <w:t xml:space="preserve"> </w:t>
      </w:r>
      <w:r w:rsidR="003F71DD">
        <w:rPr>
          <w:bCs/>
        </w:rPr>
        <w:t xml:space="preserve">one day down the road </w:t>
      </w:r>
      <w:r w:rsidR="000B241D">
        <w:rPr>
          <w:bCs/>
        </w:rPr>
        <w:t xml:space="preserve">to </w:t>
      </w:r>
      <w:r w:rsidR="003F71DD">
        <w:rPr>
          <w:bCs/>
        </w:rPr>
        <w:t>improv</w:t>
      </w:r>
      <w:r w:rsidR="000B241D">
        <w:rPr>
          <w:bCs/>
        </w:rPr>
        <w:t>e</w:t>
      </w:r>
      <w:r w:rsidR="003F71DD">
        <w:rPr>
          <w:bCs/>
        </w:rPr>
        <w:t xml:space="preserve"> that intersection, and </w:t>
      </w:r>
      <w:r w:rsidR="000B241D">
        <w:rPr>
          <w:bCs/>
        </w:rPr>
        <w:t xml:space="preserve">he </w:t>
      </w:r>
      <w:r w:rsidR="003F71DD">
        <w:rPr>
          <w:bCs/>
        </w:rPr>
        <w:t>pointed out on the map that 2225 E</w:t>
      </w:r>
      <w:r w:rsidR="000B241D">
        <w:rPr>
          <w:bCs/>
        </w:rPr>
        <w:t>ast</w:t>
      </w:r>
      <w:r w:rsidR="003F71DD">
        <w:rPr>
          <w:bCs/>
        </w:rPr>
        <w:t xml:space="preserve"> lines up completely with the road that continues on</w:t>
      </w:r>
      <w:r w:rsidR="00C6007C">
        <w:rPr>
          <w:bCs/>
        </w:rPr>
        <w:t xml:space="preserve"> and </w:t>
      </w:r>
      <w:r w:rsidR="002F3EC4">
        <w:rPr>
          <w:bCs/>
        </w:rPr>
        <w:t xml:space="preserve">that </w:t>
      </w:r>
      <w:r w:rsidR="00C6007C">
        <w:rPr>
          <w:bCs/>
        </w:rPr>
        <w:t xml:space="preserve">allowing it to go through would allow a 4-way stop sign and </w:t>
      </w:r>
      <w:r w:rsidR="002A38B5">
        <w:rPr>
          <w:bCs/>
        </w:rPr>
        <w:t xml:space="preserve">be </w:t>
      </w:r>
      <w:r w:rsidR="00C6007C">
        <w:rPr>
          <w:bCs/>
        </w:rPr>
        <w:t>safer</w:t>
      </w:r>
      <w:r w:rsidR="002F3EC4">
        <w:rPr>
          <w:bCs/>
        </w:rPr>
        <w:t xml:space="preserve">; he </w:t>
      </w:r>
      <w:r w:rsidR="002A38B5">
        <w:rPr>
          <w:bCs/>
        </w:rPr>
        <w:t>prefers that this be done right the first time</w:t>
      </w:r>
      <w:r w:rsidR="003F71DD">
        <w:rPr>
          <w:bCs/>
        </w:rPr>
        <w:t>.</w:t>
      </w:r>
      <w:r w:rsidR="00806B23">
        <w:rPr>
          <w:bCs/>
        </w:rPr>
        <w:t xml:space="preserve">  </w:t>
      </w:r>
      <w:r w:rsidR="002A38B5">
        <w:rPr>
          <w:bCs/>
        </w:rPr>
        <w:t xml:space="preserve">He noted that Mr. Ewert had presented this with the road going through with </w:t>
      </w:r>
      <w:r w:rsidR="00CF7619">
        <w:rPr>
          <w:bCs/>
        </w:rPr>
        <w:t>the</w:t>
      </w:r>
      <w:r w:rsidR="002A38B5">
        <w:rPr>
          <w:bCs/>
        </w:rPr>
        <w:t xml:space="preserve"> </w:t>
      </w:r>
      <w:r w:rsidR="00806B23">
        <w:rPr>
          <w:bCs/>
        </w:rPr>
        <w:t>50</w:t>
      </w:r>
      <w:r w:rsidR="002A38B5">
        <w:rPr>
          <w:bCs/>
        </w:rPr>
        <w:t xml:space="preserve"> </w:t>
      </w:r>
      <w:r w:rsidR="00806B23">
        <w:rPr>
          <w:bCs/>
        </w:rPr>
        <w:t>year old plan</w:t>
      </w:r>
      <w:r w:rsidR="00D02B60">
        <w:rPr>
          <w:bCs/>
        </w:rPr>
        <w:t xml:space="preserve">.  He could acquiesce without the road going through but </w:t>
      </w:r>
      <w:r w:rsidR="00D02B60">
        <w:rPr>
          <w:bCs/>
        </w:rPr>
        <w:t>the</w:t>
      </w:r>
      <w:r w:rsidR="00EB17DA">
        <w:rPr>
          <w:bCs/>
        </w:rPr>
        <w:t>n the</w:t>
      </w:r>
      <w:r w:rsidR="00D02B60">
        <w:rPr>
          <w:bCs/>
        </w:rPr>
        <w:t xml:space="preserve"> only way he could support </w:t>
      </w:r>
      <w:r w:rsidR="00D02B60">
        <w:rPr>
          <w:bCs/>
        </w:rPr>
        <w:t xml:space="preserve">it would </w:t>
      </w:r>
      <w:r w:rsidR="00EB17DA">
        <w:rPr>
          <w:bCs/>
        </w:rPr>
        <w:t xml:space="preserve">be with </w:t>
      </w:r>
      <w:r w:rsidR="00D02B60">
        <w:rPr>
          <w:bCs/>
        </w:rPr>
        <w:t xml:space="preserve">a </w:t>
      </w:r>
      <w:r w:rsidR="00806B23">
        <w:rPr>
          <w:bCs/>
        </w:rPr>
        <w:t>4</w:t>
      </w:r>
      <w:r w:rsidR="00D02B60">
        <w:rPr>
          <w:bCs/>
        </w:rPr>
        <w:t>-</w:t>
      </w:r>
      <w:r w:rsidR="00806B23">
        <w:rPr>
          <w:bCs/>
        </w:rPr>
        <w:t xml:space="preserve"> way intersection</w:t>
      </w:r>
      <w:r w:rsidR="00755123">
        <w:rPr>
          <w:bCs/>
        </w:rPr>
        <w:t xml:space="preserve"> and recommended </w:t>
      </w:r>
      <w:r w:rsidR="002F3EC4">
        <w:rPr>
          <w:bCs/>
        </w:rPr>
        <w:t xml:space="preserve">denial of </w:t>
      </w:r>
      <w:r w:rsidR="00755123">
        <w:rPr>
          <w:bCs/>
        </w:rPr>
        <w:t>this request</w:t>
      </w:r>
      <w:r w:rsidR="00806B23">
        <w:rPr>
          <w:bCs/>
        </w:rPr>
        <w:t xml:space="preserve">.  </w:t>
      </w:r>
      <w:r w:rsidR="00FA04B9">
        <w:rPr>
          <w:bCs/>
        </w:rPr>
        <w:t xml:space="preserve">Referring to the other </w:t>
      </w:r>
      <w:r w:rsidR="002F3EC4">
        <w:rPr>
          <w:bCs/>
        </w:rPr>
        <w:t>re</w:t>
      </w:r>
      <w:r w:rsidR="00806B23">
        <w:rPr>
          <w:bCs/>
        </w:rPr>
        <w:t>zon</w:t>
      </w:r>
      <w:r w:rsidR="00FA04B9">
        <w:rPr>
          <w:bCs/>
        </w:rPr>
        <w:t>ing, h</w:t>
      </w:r>
      <w:r w:rsidR="00806B23">
        <w:rPr>
          <w:bCs/>
        </w:rPr>
        <w:t xml:space="preserve">e </w:t>
      </w:r>
      <w:r w:rsidR="00FA04B9">
        <w:rPr>
          <w:bCs/>
        </w:rPr>
        <w:t>sa</w:t>
      </w:r>
      <w:r w:rsidR="002F3EC4">
        <w:rPr>
          <w:bCs/>
        </w:rPr>
        <w:t>i</w:t>
      </w:r>
      <w:r w:rsidR="00FA04B9">
        <w:rPr>
          <w:bCs/>
        </w:rPr>
        <w:t xml:space="preserve">d that </w:t>
      </w:r>
      <w:r w:rsidR="00806B23">
        <w:rPr>
          <w:bCs/>
        </w:rPr>
        <w:t>there was no opposition</w:t>
      </w:r>
      <w:r w:rsidR="002F3EC4">
        <w:rPr>
          <w:bCs/>
        </w:rPr>
        <w:t>,</w:t>
      </w:r>
      <w:r w:rsidR="00806B23">
        <w:rPr>
          <w:bCs/>
        </w:rPr>
        <w:t xml:space="preserve"> </w:t>
      </w:r>
      <w:r w:rsidR="00B3562B">
        <w:rPr>
          <w:bCs/>
        </w:rPr>
        <w:t>but ther</w:t>
      </w:r>
      <w:r w:rsidR="00806B23">
        <w:rPr>
          <w:bCs/>
        </w:rPr>
        <w:t xml:space="preserve">e is a lot </w:t>
      </w:r>
      <w:r w:rsidR="00B3562B">
        <w:rPr>
          <w:bCs/>
        </w:rPr>
        <w:t>on this request</w:t>
      </w:r>
      <w:r w:rsidR="00E10375">
        <w:rPr>
          <w:bCs/>
        </w:rPr>
        <w:t xml:space="preserve">, and that the Planning Commission’s recommendation was </w:t>
      </w:r>
      <w:r w:rsidR="00806B23">
        <w:rPr>
          <w:bCs/>
        </w:rPr>
        <w:t xml:space="preserve">exactly </w:t>
      </w:r>
      <w:r w:rsidR="00E10375">
        <w:rPr>
          <w:bCs/>
        </w:rPr>
        <w:t xml:space="preserve">the opposite of </w:t>
      </w:r>
      <w:r w:rsidR="00806B23">
        <w:rPr>
          <w:bCs/>
        </w:rPr>
        <w:t xml:space="preserve">what it was in West Weber </w:t>
      </w:r>
      <w:r w:rsidR="00E10375">
        <w:rPr>
          <w:bCs/>
        </w:rPr>
        <w:t>just a few weeks ago by going with higher density</w:t>
      </w:r>
      <w:r w:rsidR="000517ED">
        <w:rPr>
          <w:bCs/>
        </w:rPr>
        <w:t>, and a</w:t>
      </w:r>
      <w:r w:rsidR="00F420AE">
        <w:rPr>
          <w:bCs/>
        </w:rPr>
        <w:t xml:space="preserve"> new master plan needs to be created because t</w:t>
      </w:r>
      <w:r w:rsidR="00E10375">
        <w:rPr>
          <w:bCs/>
        </w:rPr>
        <w:t xml:space="preserve">hey </w:t>
      </w:r>
      <w:r w:rsidR="00806B23">
        <w:rPr>
          <w:bCs/>
        </w:rPr>
        <w:t xml:space="preserve">need tools </w:t>
      </w:r>
      <w:r w:rsidR="00F420AE">
        <w:rPr>
          <w:bCs/>
        </w:rPr>
        <w:t xml:space="preserve">to </w:t>
      </w:r>
      <w:r w:rsidR="00806B23">
        <w:rPr>
          <w:bCs/>
        </w:rPr>
        <w:t>mak</w:t>
      </w:r>
      <w:r w:rsidR="00F420AE">
        <w:rPr>
          <w:bCs/>
        </w:rPr>
        <w:t>e</w:t>
      </w:r>
      <w:r w:rsidR="00806B23">
        <w:rPr>
          <w:bCs/>
        </w:rPr>
        <w:t xml:space="preserve"> consistent </w:t>
      </w:r>
      <w:r w:rsidR="00F420AE">
        <w:rPr>
          <w:bCs/>
        </w:rPr>
        <w:t>recommendations.</w:t>
      </w:r>
    </w:p>
    <w:p w14:paraId="485254A4" w14:textId="11B7E155" w:rsidR="00205570" w:rsidRPr="00455D25" w:rsidRDefault="00205570" w:rsidP="00205570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</w:t>
      </w:r>
      <w:r>
        <w:t xml:space="preserve">adopt Ordinance 2020-10 </w:t>
      </w:r>
      <w:r w:rsidRPr="00205570">
        <w:rPr>
          <w:bCs/>
          <w:spacing w:val="-4"/>
          <w:kern w:val="22"/>
        </w:rPr>
        <w:t>amend</w:t>
      </w:r>
      <w:r>
        <w:rPr>
          <w:bCs/>
          <w:spacing w:val="-4"/>
          <w:kern w:val="22"/>
        </w:rPr>
        <w:t>ing</w:t>
      </w:r>
      <w:r w:rsidRPr="00205570">
        <w:rPr>
          <w:bCs/>
          <w:spacing w:val="-4"/>
          <w:kern w:val="22"/>
        </w:rPr>
        <w:t xml:space="preserve"> the Weber County zon</w:t>
      </w:r>
      <w:r w:rsidR="006C6E76">
        <w:rPr>
          <w:bCs/>
          <w:spacing w:val="-4"/>
          <w:kern w:val="22"/>
        </w:rPr>
        <w:t>ing</w:t>
      </w:r>
      <w:r w:rsidRPr="00205570">
        <w:rPr>
          <w:bCs/>
          <w:spacing w:val="-4"/>
          <w:kern w:val="22"/>
        </w:rPr>
        <w:t xml:space="preserve"> map </w:t>
      </w:r>
      <w:r w:rsidR="00D61C6D">
        <w:rPr>
          <w:bCs/>
          <w:spacing w:val="-4"/>
          <w:kern w:val="22"/>
        </w:rPr>
        <w:t>by rezoning</w:t>
      </w:r>
      <w:r w:rsidRPr="00205570">
        <w:rPr>
          <w:bCs/>
          <w:spacing w:val="-4"/>
          <w:kern w:val="22"/>
        </w:rPr>
        <w:t xml:space="preserve"> approximately 4.59 acres from RE-15 zone to R-1-12 at approximately 6224 S 2225 E</w:t>
      </w:r>
      <w:r w:rsidR="006C6E76">
        <w:rPr>
          <w:bCs/>
          <w:spacing w:val="-4"/>
          <w:kern w:val="22"/>
        </w:rPr>
        <w:t xml:space="preserve">, that </w:t>
      </w:r>
      <w:r w:rsidR="0076238F">
        <w:rPr>
          <w:bCs/>
        </w:rPr>
        <w:t xml:space="preserve">with prices increasing as they are it is within reason to </w:t>
      </w:r>
      <w:r w:rsidR="006323D4">
        <w:rPr>
          <w:bCs/>
        </w:rPr>
        <w:t>rez</w:t>
      </w:r>
      <w:r w:rsidR="0076238F">
        <w:rPr>
          <w:bCs/>
        </w:rPr>
        <w:t>o</w:t>
      </w:r>
      <w:r w:rsidR="006323D4">
        <w:rPr>
          <w:bCs/>
        </w:rPr>
        <w:t xml:space="preserve">ne </w:t>
      </w:r>
      <w:r w:rsidR="0076238F">
        <w:rPr>
          <w:bCs/>
        </w:rPr>
        <w:t xml:space="preserve">to </w:t>
      </w:r>
      <w:r w:rsidR="006323D4">
        <w:rPr>
          <w:bCs/>
        </w:rPr>
        <w:t>R</w:t>
      </w:r>
      <w:r w:rsidR="0076238F">
        <w:rPr>
          <w:bCs/>
        </w:rPr>
        <w:t>-1-12</w:t>
      </w:r>
      <w:r>
        <w:rPr>
          <w:bCs/>
          <w:spacing w:val="-4"/>
          <w:kern w:val="22"/>
        </w:rPr>
        <w:t>;</w:t>
      </w:r>
      <w:r>
        <w:rPr>
          <w:bCs/>
        </w:rPr>
        <w:t xml:space="preserve"> </w:t>
      </w:r>
      <w:r>
        <w:rPr>
          <w:bCs/>
        </w:rPr>
        <w:t xml:space="preserve">Chair Froerer seconded </w:t>
      </w:r>
      <w:r w:rsidR="00C52707">
        <w:rPr>
          <w:bCs/>
        </w:rPr>
        <w:t>stating that even though the plan is 50</w:t>
      </w:r>
      <w:r>
        <w:rPr>
          <w:bCs/>
        </w:rPr>
        <w:t xml:space="preserve"> years</w:t>
      </w:r>
      <w:r w:rsidR="00D61C6D">
        <w:rPr>
          <w:bCs/>
        </w:rPr>
        <w:t xml:space="preserve"> old</w:t>
      </w:r>
      <w:r w:rsidR="00C52707">
        <w:rPr>
          <w:bCs/>
        </w:rPr>
        <w:t xml:space="preserve"> and the trend is for </w:t>
      </w:r>
      <w:r>
        <w:rPr>
          <w:bCs/>
        </w:rPr>
        <w:t xml:space="preserve">higher density, </w:t>
      </w:r>
      <w:r w:rsidR="00D61C6D">
        <w:rPr>
          <w:bCs/>
        </w:rPr>
        <w:t xml:space="preserve">that </w:t>
      </w:r>
      <w:r w:rsidR="00374E5D">
        <w:rPr>
          <w:bCs/>
        </w:rPr>
        <w:t xml:space="preserve">the </w:t>
      </w:r>
      <w:r>
        <w:rPr>
          <w:bCs/>
        </w:rPr>
        <w:t xml:space="preserve">low end </w:t>
      </w:r>
      <w:r w:rsidR="00310FDA">
        <w:rPr>
          <w:bCs/>
        </w:rPr>
        <w:t>of the recommendation is three units/</w:t>
      </w:r>
      <w:r>
        <w:rPr>
          <w:bCs/>
        </w:rPr>
        <w:t xml:space="preserve">acre </w:t>
      </w:r>
      <w:r w:rsidR="00310FDA">
        <w:rPr>
          <w:bCs/>
        </w:rPr>
        <w:t xml:space="preserve">and </w:t>
      </w:r>
      <w:r w:rsidR="00D61C6D">
        <w:rPr>
          <w:bCs/>
        </w:rPr>
        <w:t xml:space="preserve">for </w:t>
      </w:r>
      <w:r w:rsidR="00310FDA">
        <w:rPr>
          <w:bCs/>
        </w:rPr>
        <w:t xml:space="preserve">the </w:t>
      </w:r>
      <w:r>
        <w:rPr>
          <w:bCs/>
        </w:rPr>
        <w:t xml:space="preserve">12 homes </w:t>
      </w:r>
      <w:r w:rsidR="00D61C6D">
        <w:rPr>
          <w:bCs/>
        </w:rPr>
        <w:t xml:space="preserve">it </w:t>
      </w:r>
      <w:r w:rsidR="00310FDA">
        <w:rPr>
          <w:bCs/>
        </w:rPr>
        <w:t xml:space="preserve">works out to be </w:t>
      </w:r>
      <w:r>
        <w:rPr>
          <w:bCs/>
        </w:rPr>
        <w:t>2.66</w:t>
      </w:r>
      <w:r w:rsidR="006C6E76">
        <w:rPr>
          <w:bCs/>
        </w:rPr>
        <w:t xml:space="preserve">, that </w:t>
      </w:r>
      <w:r>
        <w:rPr>
          <w:bCs/>
        </w:rPr>
        <w:t xml:space="preserve">three </w:t>
      </w:r>
      <w:r w:rsidR="00D61C6D">
        <w:rPr>
          <w:bCs/>
        </w:rPr>
        <w:t xml:space="preserve">units </w:t>
      </w:r>
      <w:r w:rsidR="00D86736">
        <w:rPr>
          <w:bCs/>
        </w:rPr>
        <w:t xml:space="preserve">allow </w:t>
      </w:r>
      <w:r w:rsidR="00D61C6D">
        <w:rPr>
          <w:bCs/>
        </w:rPr>
        <w:t xml:space="preserve">13, </w:t>
      </w:r>
      <w:r>
        <w:rPr>
          <w:bCs/>
        </w:rPr>
        <w:t>almost 14 lots</w:t>
      </w:r>
      <w:r w:rsidR="00D86736">
        <w:rPr>
          <w:bCs/>
        </w:rPr>
        <w:t xml:space="preserve">, </w:t>
      </w:r>
      <w:r w:rsidR="006C6E76">
        <w:rPr>
          <w:bCs/>
        </w:rPr>
        <w:t xml:space="preserve">and </w:t>
      </w:r>
      <w:r w:rsidR="00D86736">
        <w:rPr>
          <w:bCs/>
        </w:rPr>
        <w:t>that the t</w:t>
      </w:r>
      <w:r>
        <w:rPr>
          <w:bCs/>
        </w:rPr>
        <w:t xml:space="preserve">rend </w:t>
      </w:r>
      <w:r w:rsidR="00D86736">
        <w:rPr>
          <w:bCs/>
        </w:rPr>
        <w:t xml:space="preserve">very much </w:t>
      </w:r>
      <w:r>
        <w:rPr>
          <w:bCs/>
        </w:rPr>
        <w:t>has to be considered</w:t>
      </w:r>
      <w:r w:rsidR="00D86736">
        <w:rPr>
          <w:bCs/>
        </w:rPr>
        <w:t xml:space="preserve"> today</w:t>
      </w:r>
      <w:r>
        <w:rPr>
          <w:bCs/>
        </w:rPr>
        <w:t xml:space="preserve">, </w:t>
      </w:r>
      <w:r w:rsidR="00D86736">
        <w:rPr>
          <w:bCs/>
        </w:rPr>
        <w:t>and he supports the Planning Commission</w:t>
      </w:r>
      <w:r>
        <w:rPr>
          <w:bCs/>
        </w:rPr>
        <w:t>.</w:t>
      </w:r>
    </w:p>
    <w:p w14:paraId="1985ECD9" w14:textId="0201CCC9" w:rsidR="00205570" w:rsidRPr="006F5BF1" w:rsidRDefault="00205570" w:rsidP="00205570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 xml:space="preserve">Commissioner Harvey – </w:t>
      </w:r>
      <w:r w:rsidR="0076238F">
        <w:t>n</w:t>
      </w:r>
      <w:r w:rsidRPr="00455D25">
        <w:t>ay; Commissioner Jenkins – aye; Chair Froerer – aye</w:t>
      </w:r>
    </w:p>
    <w:p w14:paraId="6474183E" w14:textId="77777777" w:rsidR="00205570" w:rsidRDefault="00205570" w:rsidP="00E92585">
      <w:pPr>
        <w:tabs>
          <w:tab w:val="left" w:pos="360"/>
        </w:tabs>
        <w:spacing w:line="120" w:lineRule="exact"/>
        <w:ind w:right="-101"/>
        <w:jc w:val="both"/>
        <w:rPr>
          <w:bCs/>
        </w:rPr>
      </w:pPr>
    </w:p>
    <w:p w14:paraId="22F39097" w14:textId="66238A17" w:rsidR="00182F45" w:rsidRPr="00E92585" w:rsidRDefault="00182F45" w:rsidP="00EE1554">
      <w:pPr>
        <w:tabs>
          <w:tab w:val="left" w:pos="540"/>
          <w:tab w:val="left" w:pos="720"/>
          <w:tab w:val="left" w:pos="1530"/>
        </w:tabs>
        <w:spacing w:line="220" w:lineRule="exact"/>
        <w:ind w:right="-94"/>
        <w:jc w:val="both"/>
      </w:pPr>
      <w:r w:rsidRPr="006F5BF1">
        <w:rPr>
          <w:b/>
        </w:rPr>
        <w:t>I.</w:t>
      </w:r>
      <w:r w:rsidR="001B31FE">
        <w:rPr>
          <w:b/>
        </w:rPr>
        <w:t xml:space="preserve">  </w:t>
      </w:r>
      <w:r w:rsidRPr="001B31FE">
        <w:rPr>
          <w:b/>
          <w:smallCaps/>
        </w:rPr>
        <w:t>Commissioner Comments</w:t>
      </w:r>
      <w:r w:rsidR="001B31FE">
        <w:rPr>
          <w:b/>
          <w:smallCaps/>
        </w:rPr>
        <w:t>:</w:t>
      </w:r>
      <w:r w:rsidR="00E92585" w:rsidRPr="00966ED9">
        <w:rPr>
          <w:b/>
        </w:rPr>
        <w:t>--</w:t>
      </w:r>
    </w:p>
    <w:p w14:paraId="3D048555" w14:textId="6AFBF1DB" w:rsidR="00043629" w:rsidRPr="001B31FE" w:rsidRDefault="00182F45" w:rsidP="00EE1554">
      <w:pPr>
        <w:spacing w:line="220" w:lineRule="exact"/>
        <w:ind w:right="-94"/>
        <w:jc w:val="both"/>
        <w:rPr>
          <w:b/>
          <w:color w:val="000000" w:themeColor="text1"/>
        </w:rPr>
      </w:pPr>
      <w:r w:rsidRPr="006F5BF1">
        <w:rPr>
          <w:b/>
        </w:rPr>
        <w:t xml:space="preserve">J.  </w:t>
      </w:r>
      <w:r w:rsidRPr="001B31FE">
        <w:rPr>
          <w:b/>
          <w:smallCaps/>
        </w:rPr>
        <w:t>Adjourn</w:t>
      </w:r>
    </w:p>
    <w:p w14:paraId="3006C499" w14:textId="5A4C658A" w:rsidR="00CC2FC3" w:rsidRPr="00DA3633" w:rsidRDefault="00CC2FC3" w:rsidP="00EE1554">
      <w:pPr>
        <w:pStyle w:val="ListParagraph"/>
        <w:shd w:val="clear" w:color="auto" w:fill="D9D9D9" w:themeFill="background1" w:themeFillShade="D9"/>
        <w:tabs>
          <w:tab w:val="left" w:pos="720"/>
        </w:tabs>
        <w:spacing w:line="220" w:lineRule="exact"/>
        <w:ind w:right="-94"/>
        <w:jc w:val="both"/>
      </w:pPr>
      <w:r w:rsidRPr="00DA3633">
        <w:t xml:space="preserve">Commissioner </w:t>
      </w:r>
      <w:r w:rsidR="00665DA6" w:rsidRPr="00DA3633">
        <w:t xml:space="preserve">Jenkins </w:t>
      </w:r>
      <w:r w:rsidRPr="00DA3633">
        <w:t>moved to ad</w:t>
      </w:r>
      <w:r w:rsidR="00955A4A" w:rsidRPr="00DA3633">
        <w:t>j</w:t>
      </w:r>
      <w:r w:rsidRPr="00DA3633">
        <w:t>o</w:t>
      </w:r>
      <w:r w:rsidR="00955A4A" w:rsidRPr="00DA3633">
        <w:t xml:space="preserve">urn at </w:t>
      </w:r>
      <w:r w:rsidR="00172221" w:rsidRPr="00DA3633">
        <w:t>1</w:t>
      </w:r>
      <w:r w:rsidR="001B31FE">
        <w:t>1</w:t>
      </w:r>
      <w:r w:rsidR="00955A4A" w:rsidRPr="00DA3633">
        <w:t>:</w:t>
      </w:r>
      <w:r w:rsidR="00F62416">
        <w:t>5</w:t>
      </w:r>
      <w:r w:rsidR="00293E1E">
        <w:t>7</w:t>
      </w:r>
      <w:r w:rsidR="00955A4A" w:rsidRPr="00DA3633">
        <w:t xml:space="preserve"> </w:t>
      </w:r>
      <w:r w:rsidR="00172221" w:rsidRPr="00DA3633">
        <w:t>a</w:t>
      </w:r>
      <w:r w:rsidR="00955A4A" w:rsidRPr="00DA3633">
        <w:t xml:space="preserve">.m.; </w:t>
      </w:r>
      <w:r w:rsidR="004A5E7F" w:rsidRPr="00DA3633">
        <w:t>Commissioner</w:t>
      </w:r>
      <w:r w:rsidR="008920A1" w:rsidRPr="00DA3633">
        <w:t xml:space="preserve"> </w:t>
      </w:r>
      <w:r w:rsidR="00665DA6" w:rsidRPr="00DA3633">
        <w:t xml:space="preserve">Harvey </w:t>
      </w:r>
      <w:r w:rsidRPr="00DA3633">
        <w:t>seconded.</w:t>
      </w:r>
    </w:p>
    <w:p w14:paraId="0EB0E7DE" w14:textId="7EA04D8A" w:rsidR="00CC2FC3" w:rsidRPr="00DA3633" w:rsidRDefault="00D761FB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DA3633">
        <w:t xml:space="preserve">Commissioner Harvey – aye; </w:t>
      </w:r>
      <w:r w:rsidR="004A5E7F" w:rsidRPr="00DA3633">
        <w:t xml:space="preserve">Commissioner Jenkins – aye; </w:t>
      </w:r>
      <w:r w:rsidRPr="00DA3633">
        <w:t>Chair Froerer – aye</w:t>
      </w:r>
    </w:p>
    <w:p w14:paraId="3D8E77CE" w14:textId="78E281F2" w:rsidR="00417B91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center" w:pos="5400"/>
        </w:tabs>
        <w:autoSpaceDE/>
        <w:autoSpaceDN/>
        <w:adjustRightInd/>
        <w:spacing w:line="1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</w:p>
    <w:p w14:paraId="5F6CA07E" w14:textId="15DC1350" w:rsidR="00A9037C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B33DF7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Pr="00DA3633">
        <w:rPr>
          <w:color w:val="000000" w:themeColor="text1"/>
        </w:rPr>
        <w:t>Attest:</w:t>
      </w:r>
    </w:p>
    <w:p w14:paraId="69F775FD" w14:textId="509FA222" w:rsidR="007B1AF2" w:rsidRDefault="007B1AF2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autoSpaceDE/>
        <w:autoSpaceDN/>
        <w:adjustRightInd/>
        <w:spacing w:line="180" w:lineRule="exact"/>
        <w:ind w:left="360" w:right="-94"/>
        <w:jc w:val="both"/>
        <w:rPr>
          <w:color w:val="000000" w:themeColor="text1"/>
        </w:rPr>
      </w:pPr>
    </w:p>
    <w:p w14:paraId="171BC201" w14:textId="77777777" w:rsidR="00DA0CDA" w:rsidRPr="00DA3633" w:rsidRDefault="00DA0CDA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autoSpaceDE/>
        <w:autoSpaceDN/>
        <w:adjustRightInd/>
        <w:spacing w:line="180" w:lineRule="exact"/>
        <w:ind w:left="360" w:right="-94"/>
        <w:jc w:val="both"/>
        <w:rPr>
          <w:color w:val="000000" w:themeColor="text1"/>
        </w:rPr>
      </w:pPr>
    </w:p>
    <w:p w14:paraId="557E7290" w14:textId="6754A701" w:rsidR="00347FD2" w:rsidRPr="00DA3633" w:rsidRDefault="00403AC1" w:rsidP="00EE1554">
      <w:pPr>
        <w:pStyle w:val="ListParagraph"/>
        <w:tabs>
          <w:tab w:val="left" w:pos="1440"/>
          <w:tab w:val="left" w:pos="6480"/>
          <w:tab w:val="left" w:pos="6840"/>
        </w:tabs>
        <w:spacing w:line="240" w:lineRule="exact"/>
        <w:ind w:left="547" w:right="-94"/>
        <w:jc w:val="both"/>
        <w:rPr>
          <w:u w:val="single"/>
        </w:rPr>
      </w:pPr>
      <w:r w:rsidRPr="00DA3633">
        <w:rPr>
          <w:u w:val="single"/>
        </w:rPr>
        <w:t xml:space="preserve">                                                                 </w:t>
      </w:r>
      <w:r w:rsidR="00334DF0" w:rsidRPr="00DA3633">
        <w:t xml:space="preserve">        </w:t>
      </w:r>
      <w:r w:rsidR="007C35CF" w:rsidRPr="00DA3633">
        <w:tab/>
      </w:r>
      <w:r w:rsidR="00347FD2" w:rsidRPr="00DA3633">
        <w:rPr>
          <w:u w:val="single"/>
        </w:rPr>
        <w:t xml:space="preserve">                                                                                                                                   </w:t>
      </w:r>
      <w:r w:rsidRPr="00DA3633">
        <w:rPr>
          <w:u w:val="single"/>
        </w:rPr>
        <w:t xml:space="preserve">                                                </w:t>
      </w:r>
    </w:p>
    <w:p w14:paraId="6EFDD168" w14:textId="1620BE1A" w:rsidR="00403AC1" w:rsidRPr="00DA3633" w:rsidRDefault="00851381" w:rsidP="006145BC">
      <w:pPr>
        <w:pStyle w:val="ListParagraph"/>
        <w:tabs>
          <w:tab w:val="left" w:pos="1440"/>
          <w:tab w:val="left" w:pos="6480"/>
          <w:tab w:val="left" w:pos="6930"/>
        </w:tabs>
        <w:spacing w:line="220" w:lineRule="exact"/>
        <w:ind w:left="547" w:right="86"/>
        <w:jc w:val="both"/>
      </w:pPr>
      <w:r w:rsidRPr="00DA3633">
        <w:t>Gage Froerer</w:t>
      </w:r>
      <w:r w:rsidR="00403AC1" w:rsidRPr="00DA3633">
        <w:t>, Chair</w:t>
      </w:r>
      <w:r w:rsidR="00403AC1" w:rsidRPr="00DA3633">
        <w:tab/>
        <w:t>Ricky D. Hatch, CPA</w:t>
      </w:r>
      <w:r w:rsidR="00C70423" w:rsidRPr="00DA3633">
        <w:t xml:space="preserve"> </w:t>
      </w:r>
    </w:p>
    <w:p w14:paraId="30CCE9E1" w14:textId="11894817" w:rsidR="00244A79" w:rsidRPr="00DA3633" w:rsidRDefault="00403AC1" w:rsidP="006145BC">
      <w:pPr>
        <w:tabs>
          <w:tab w:val="left" w:pos="1307"/>
        </w:tabs>
        <w:spacing w:line="220" w:lineRule="exact"/>
        <w:ind w:right="86" w:firstLine="547"/>
        <w:jc w:val="both"/>
      </w:pPr>
      <w:r w:rsidRPr="00DA3633">
        <w:t>Weber County Commission</w:t>
      </w:r>
      <w:r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334DF0" w:rsidRPr="00DA3633">
        <w:t>W</w:t>
      </w:r>
      <w:r w:rsidRPr="00DA3633">
        <w:t>eber County Clerk/Auditor</w:t>
      </w:r>
    </w:p>
    <w:sectPr w:rsidR="00244A79" w:rsidRPr="00DA3633" w:rsidSect="00254442">
      <w:footerReference w:type="default" r:id="rId8"/>
      <w:headerReference w:type="first" r:id="rId9"/>
      <w:type w:val="continuous"/>
      <w:pgSz w:w="12240" w:h="15840" w:code="1"/>
      <w:pgMar w:top="792" w:right="634" w:bottom="432" w:left="1080" w:header="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6A68" w14:textId="77777777" w:rsidR="00346B39" w:rsidRDefault="00346B39" w:rsidP="005B5FEE">
      <w:r>
        <w:separator/>
      </w:r>
    </w:p>
  </w:endnote>
  <w:endnote w:type="continuationSeparator" w:id="0">
    <w:p w14:paraId="63F5E7B7" w14:textId="77777777" w:rsidR="00346B39" w:rsidRDefault="00346B39" w:rsidP="005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D795" w14:textId="0D946D0A" w:rsidR="002A38B5" w:rsidRPr="008D7C5A" w:rsidRDefault="002A38B5" w:rsidP="009518A3">
    <w:pPr>
      <w:pStyle w:val="Footer"/>
      <w:tabs>
        <w:tab w:val="clear" w:pos="9360"/>
        <w:tab w:val="right" w:pos="10440"/>
      </w:tabs>
      <w:spacing w:line="160" w:lineRule="exact"/>
      <w:ind w:left="-540" w:right="-684"/>
      <w:jc w:val="center"/>
      <w:rPr>
        <w:sz w:val="16"/>
        <w:szCs w:val="16"/>
      </w:rPr>
    </w:pPr>
    <w:r>
      <w:rPr>
        <w:sz w:val="16"/>
        <w:szCs w:val="16"/>
      </w:rPr>
      <w:t>M</w:t>
    </w:r>
    <w:r w:rsidRPr="008D7C5A">
      <w:rPr>
        <w:sz w:val="16"/>
        <w:szCs w:val="16"/>
      </w:rPr>
      <w:t>inutes</w:t>
    </w:r>
    <w:r w:rsidRPr="008D7C5A">
      <w:rPr>
        <w:sz w:val="16"/>
        <w:szCs w:val="16"/>
      </w:rPr>
      <w:tab/>
    </w:r>
    <w:r w:rsidRPr="008D7C5A">
      <w:rPr>
        <w:sz w:val="16"/>
        <w:szCs w:val="16"/>
      </w:rPr>
      <w:tab/>
    </w:r>
    <w:r>
      <w:rPr>
        <w:sz w:val="16"/>
        <w:szCs w:val="16"/>
      </w:rPr>
      <w:t xml:space="preserve">       </w:t>
    </w:r>
    <w:r w:rsidRPr="00FC48C1">
      <w:rPr>
        <w:sz w:val="16"/>
        <w:szCs w:val="16"/>
      </w:rPr>
      <w:fldChar w:fldCharType="begin"/>
    </w:r>
    <w:r w:rsidRPr="00FC48C1">
      <w:rPr>
        <w:sz w:val="16"/>
        <w:szCs w:val="16"/>
      </w:rPr>
      <w:instrText xml:space="preserve"> PAGE   \* MERGEFORMAT </w:instrText>
    </w:r>
    <w:r w:rsidRPr="00FC48C1">
      <w:rPr>
        <w:sz w:val="16"/>
        <w:szCs w:val="16"/>
      </w:rPr>
      <w:fldChar w:fldCharType="separate"/>
    </w:r>
    <w:r w:rsidR="00966ED9">
      <w:rPr>
        <w:noProof/>
        <w:sz w:val="16"/>
        <w:szCs w:val="16"/>
      </w:rPr>
      <w:t>3</w:t>
    </w:r>
    <w:r w:rsidRPr="00FC48C1">
      <w:rPr>
        <w:noProof/>
        <w:sz w:val="16"/>
        <w:szCs w:val="16"/>
      </w:rPr>
      <w:fldChar w:fldCharType="end"/>
    </w:r>
    <w:r w:rsidRPr="008D7C5A">
      <w:rPr>
        <w:sz w:val="16"/>
        <w:szCs w:val="16"/>
      </w:rPr>
      <w:tab/>
    </w:r>
  </w:p>
  <w:p w14:paraId="09C9BF2E" w14:textId="7D38DE80" w:rsidR="002A38B5" w:rsidRPr="008D7C5A" w:rsidRDefault="002A38B5" w:rsidP="00751586">
    <w:pPr>
      <w:pStyle w:val="Footer"/>
      <w:spacing w:line="160" w:lineRule="exact"/>
      <w:ind w:left="-360"/>
      <w:rPr>
        <w:sz w:val="16"/>
        <w:szCs w:val="16"/>
      </w:rPr>
    </w:pPr>
    <w:r w:rsidRPr="008D7C5A">
      <w:rPr>
        <w:sz w:val="16"/>
        <w:szCs w:val="16"/>
      </w:rPr>
      <w:t>Weber County Commission</w:t>
    </w:r>
  </w:p>
  <w:p w14:paraId="09BCC366" w14:textId="50586EE5" w:rsidR="002A38B5" w:rsidRPr="008D7C5A" w:rsidRDefault="002A38B5" w:rsidP="00751586">
    <w:pPr>
      <w:pStyle w:val="Footer"/>
      <w:spacing w:line="160" w:lineRule="exact"/>
      <w:ind w:left="-360"/>
      <w:rPr>
        <w:sz w:val="16"/>
        <w:szCs w:val="16"/>
      </w:rPr>
    </w:pPr>
    <w:r>
      <w:rPr>
        <w:sz w:val="16"/>
        <w:szCs w:val="16"/>
      </w:rPr>
      <w:t>July 28</w:t>
    </w:r>
    <w:r w:rsidRPr="008D7C5A">
      <w:rPr>
        <w:sz w:val="16"/>
        <w:szCs w:val="16"/>
      </w:rPr>
      <w:t>, 2020</w:t>
    </w:r>
  </w:p>
  <w:p w14:paraId="1273DD42" w14:textId="77777777" w:rsidR="002A38B5" w:rsidRDefault="002A3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9A26" w14:textId="77777777" w:rsidR="00346B39" w:rsidRDefault="00346B39" w:rsidP="005B5FEE">
      <w:r>
        <w:separator/>
      </w:r>
    </w:p>
  </w:footnote>
  <w:footnote w:type="continuationSeparator" w:id="0">
    <w:p w14:paraId="32821195" w14:textId="77777777" w:rsidR="00346B39" w:rsidRDefault="00346B39" w:rsidP="005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E397" w14:textId="77777777" w:rsidR="002A38B5" w:rsidRDefault="002A38B5" w:rsidP="005E3E27">
    <w:pPr>
      <w:pStyle w:val="Header"/>
      <w:tabs>
        <w:tab w:val="clear" w:pos="9360"/>
        <w:tab w:val="left" w:pos="9090"/>
        <w:tab w:val="right" w:pos="1008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2BF6F2EE"/>
    <w:lvl w:ilvl="0" w:tplc="35C640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91D22F1"/>
    <w:multiLevelType w:val="hybridMultilevel"/>
    <w:tmpl w:val="52F63A6C"/>
    <w:lvl w:ilvl="0" w:tplc="03145E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5564.29065"/>
  </w:docVars>
  <w:rsids>
    <w:rsidRoot w:val="00647808"/>
    <w:rsid w:val="0000003D"/>
    <w:rsid w:val="000004A1"/>
    <w:rsid w:val="00000652"/>
    <w:rsid w:val="000006AE"/>
    <w:rsid w:val="00000926"/>
    <w:rsid w:val="00000969"/>
    <w:rsid w:val="000009FA"/>
    <w:rsid w:val="00000B43"/>
    <w:rsid w:val="00001008"/>
    <w:rsid w:val="00001095"/>
    <w:rsid w:val="000010FB"/>
    <w:rsid w:val="0000123E"/>
    <w:rsid w:val="00001263"/>
    <w:rsid w:val="00001543"/>
    <w:rsid w:val="000015C2"/>
    <w:rsid w:val="0000167A"/>
    <w:rsid w:val="0000168C"/>
    <w:rsid w:val="000016F0"/>
    <w:rsid w:val="000017ED"/>
    <w:rsid w:val="00001999"/>
    <w:rsid w:val="000019FD"/>
    <w:rsid w:val="00001B02"/>
    <w:rsid w:val="00001BF6"/>
    <w:rsid w:val="00001D13"/>
    <w:rsid w:val="00001F52"/>
    <w:rsid w:val="00002251"/>
    <w:rsid w:val="000022B2"/>
    <w:rsid w:val="0000242D"/>
    <w:rsid w:val="000024AC"/>
    <w:rsid w:val="000026DA"/>
    <w:rsid w:val="00002773"/>
    <w:rsid w:val="000027BD"/>
    <w:rsid w:val="0000290E"/>
    <w:rsid w:val="000029B3"/>
    <w:rsid w:val="000029C4"/>
    <w:rsid w:val="00002A09"/>
    <w:rsid w:val="00002C5C"/>
    <w:rsid w:val="00002CDE"/>
    <w:rsid w:val="00002D39"/>
    <w:rsid w:val="00002DBA"/>
    <w:rsid w:val="00002F04"/>
    <w:rsid w:val="00002F32"/>
    <w:rsid w:val="00002FC2"/>
    <w:rsid w:val="00003189"/>
    <w:rsid w:val="000031DC"/>
    <w:rsid w:val="000031DD"/>
    <w:rsid w:val="000031E4"/>
    <w:rsid w:val="00003500"/>
    <w:rsid w:val="0000368B"/>
    <w:rsid w:val="000036EB"/>
    <w:rsid w:val="000037BB"/>
    <w:rsid w:val="0000389F"/>
    <w:rsid w:val="00003A49"/>
    <w:rsid w:val="00003A6D"/>
    <w:rsid w:val="00003A96"/>
    <w:rsid w:val="00003B0B"/>
    <w:rsid w:val="00003B37"/>
    <w:rsid w:val="00003B65"/>
    <w:rsid w:val="00003D3A"/>
    <w:rsid w:val="00003E8B"/>
    <w:rsid w:val="00003F66"/>
    <w:rsid w:val="00003F9C"/>
    <w:rsid w:val="00003F9E"/>
    <w:rsid w:val="000041B0"/>
    <w:rsid w:val="000041CE"/>
    <w:rsid w:val="000043DB"/>
    <w:rsid w:val="00004431"/>
    <w:rsid w:val="00004F3C"/>
    <w:rsid w:val="00005031"/>
    <w:rsid w:val="00005555"/>
    <w:rsid w:val="0000567B"/>
    <w:rsid w:val="00005732"/>
    <w:rsid w:val="0000586A"/>
    <w:rsid w:val="00005922"/>
    <w:rsid w:val="00005A2E"/>
    <w:rsid w:val="00005DE0"/>
    <w:rsid w:val="00005F8C"/>
    <w:rsid w:val="000063A7"/>
    <w:rsid w:val="000065C9"/>
    <w:rsid w:val="0000668A"/>
    <w:rsid w:val="0000684F"/>
    <w:rsid w:val="00006BEB"/>
    <w:rsid w:val="00006C27"/>
    <w:rsid w:val="0000712F"/>
    <w:rsid w:val="000071D8"/>
    <w:rsid w:val="000071EC"/>
    <w:rsid w:val="00007299"/>
    <w:rsid w:val="00007509"/>
    <w:rsid w:val="00007518"/>
    <w:rsid w:val="00007572"/>
    <w:rsid w:val="000076C3"/>
    <w:rsid w:val="00007791"/>
    <w:rsid w:val="000077E7"/>
    <w:rsid w:val="000078F2"/>
    <w:rsid w:val="00007B41"/>
    <w:rsid w:val="00007BEF"/>
    <w:rsid w:val="00007CC8"/>
    <w:rsid w:val="0001015C"/>
    <w:rsid w:val="000102F7"/>
    <w:rsid w:val="00010B12"/>
    <w:rsid w:val="00010BEC"/>
    <w:rsid w:val="00010C64"/>
    <w:rsid w:val="00010D37"/>
    <w:rsid w:val="00010D87"/>
    <w:rsid w:val="00010E2F"/>
    <w:rsid w:val="00010E72"/>
    <w:rsid w:val="00010F38"/>
    <w:rsid w:val="00011061"/>
    <w:rsid w:val="000112D4"/>
    <w:rsid w:val="0001139D"/>
    <w:rsid w:val="000114BE"/>
    <w:rsid w:val="000114CD"/>
    <w:rsid w:val="000118CE"/>
    <w:rsid w:val="0001198F"/>
    <w:rsid w:val="0001199D"/>
    <w:rsid w:val="00011A3D"/>
    <w:rsid w:val="00011A49"/>
    <w:rsid w:val="00011B29"/>
    <w:rsid w:val="00011E92"/>
    <w:rsid w:val="00011FE1"/>
    <w:rsid w:val="00012116"/>
    <w:rsid w:val="0001211B"/>
    <w:rsid w:val="0001227D"/>
    <w:rsid w:val="00012481"/>
    <w:rsid w:val="000125B9"/>
    <w:rsid w:val="000127EA"/>
    <w:rsid w:val="0001284D"/>
    <w:rsid w:val="000128DB"/>
    <w:rsid w:val="00012CA5"/>
    <w:rsid w:val="000130C6"/>
    <w:rsid w:val="00013540"/>
    <w:rsid w:val="0001362A"/>
    <w:rsid w:val="000137DC"/>
    <w:rsid w:val="000137F0"/>
    <w:rsid w:val="00013AA5"/>
    <w:rsid w:val="00013C60"/>
    <w:rsid w:val="00013ECD"/>
    <w:rsid w:val="000140C4"/>
    <w:rsid w:val="00014362"/>
    <w:rsid w:val="000144D0"/>
    <w:rsid w:val="00014511"/>
    <w:rsid w:val="000145E4"/>
    <w:rsid w:val="00014833"/>
    <w:rsid w:val="000148AA"/>
    <w:rsid w:val="000148F0"/>
    <w:rsid w:val="00014AA7"/>
    <w:rsid w:val="00014B22"/>
    <w:rsid w:val="00014B2C"/>
    <w:rsid w:val="00014E30"/>
    <w:rsid w:val="00014E4F"/>
    <w:rsid w:val="00014E52"/>
    <w:rsid w:val="00014EBD"/>
    <w:rsid w:val="00015030"/>
    <w:rsid w:val="000150B0"/>
    <w:rsid w:val="000151DB"/>
    <w:rsid w:val="00015201"/>
    <w:rsid w:val="0001558C"/>
    <w:rsid w:val="000156AE"/>
    <w:rsid w:val="00015726"/>
    <w:rsid w:val="0001595D"/>
    <w:rsid w:val="00015A29"/>
    <w:rsid w:val="00015B2B"/>
    <w:rsid w:val="00015B9C"/>
    <w:rsid w:val="00015EC9"/>
    <w:rsid w:val="00015F82"/>
    <w:rsid w:val="00016017"/>
    <w:rsid w:val="00016050"/>
    <w:rsid w:val="0001635F"/>
    <w:rsid w:val="000165B8"/>
    <w:rsid w:val="000167ED"/>
    <w:rsid w:val="00016835"/>
    <w:rsid w:val="00016853"/>
    <w:rsid w:val="000168C3"/>
    <w:rsid w:val="000169C2"/>
    <w:rsid w:val="00016AB3"/>
    <w:rsid w:val="00016C86"/>
    <w:rsid w:val="00016CF5"/>
    <w:rsid w:val="00017068"/>
    <w:rsid w:val="00017166"/>
    <w:rsid w:val="00017569"/>
    <w:rsid w:val="00017609"/>
    <w:rsid w:val="00017701"/>
    <w:rsid w:val="00017740"/>
    <w:rsid w:val="00017939"/>
    <w:rsid w:val="0001799B"/>
    <w:rsid w:val="00017BA8"/>
    <w:rsid w:val="00017C5C"/>
    <w:rsid w:val="00017E10"/>
    <w:rsid w:val="00017E14"/>
    <w:rsid w:val="00017F6E"/>
    <w:rsid w:val="00017FF0"/>
    <w:rsid w:val="000202D6"/>
    <w:rsid w:val="00020313"/>
    <w:rsid w:val="00020A51"/>
    <w:rsid w:val="00020B4D"/>
    <w:rsid w:val="00020C27"/>
    <w:rsid w:val="00020F1F"/>
    <w:rsid w:val="0002119B"/>
    <w:rsid w:val="00021A95"/>
    <w:rsid w:val="00021ACE"/>
    <w:rsid w:val="00021B72"/>
    <w:rsid w:val="00021CB2"/>
    <w:rsid w:val="00021D33"/>
    <w:rsid w:val="0002208E"/>
    <w:rsid w:val="00022185"/>
    <w:rsid w:val="000222AF"/>
    <w:rsid w:val="00022303"/>
    <w:rsid w:val="00022543"/>
    <w:rsid w:val="0002257A"/>
    <w:rsid w:val="000225DA"/>
    <w:rsid w:val="0002265F"/>
    <w:rsid w:val="00022725"/>
    <w:rsid w:val="00022758"/>
    <w:rsid w:val="00022BA9"/>
    <w:rsid w:val="00022C8D"/>
    <w:rsid w:val="00022CAF"/>
    <w:rsid w:val="00022CEE"/>
    <w:rsid w:val="00022DCA"/>
    <w:rsid w:val="00022FDB"/>
    <w:rsid w:val="00023109"/>
    <w:rsid w:val="00023195"/>
    <w:rsid w:val="00023680"/>
    <w:rsid w:val="000236C4"/>
    <w:rsid w:val="00023751"/>
    <w:rsid w:val="00023842"/>
    <w:rsid w:val="000238D3"/>
    <w:rsid w:val="00023927"/>
    <w:rsid w:val="00023A42"/>
    <w:rsid w:val="00023A51"/>
    <w:rsid w:val="00023BD5"/>
    <w:rsid w:val="00023C28"/>
    <w:rsid w:val="00023D56"/>
    <w:rsid w:val="00023F70"/>
    <w:rsid w:val="0002436A"/>
    <w:rsid w:val="000244A2"/>
    <w:rsid w:val="0002456A"/>
    <w:rsid w:val="00024647"/>
    <w:rsid w:val="0002473B"/>
    <w:rsid w:val="0002483D"/>
    <w:rsid w:val="00024954"/>
    <w:rsid w:val="000249F4"/>
    <w:rsid w:val="00024BAF"/>
    <w:rsid w:val="00024BDF"/>
    <w:rsid w:val="00024C05"/>
    <w:rsid w:val="00024C6F"/>
    <w:rsid w:val="00024E7A"/>
    <w:rsid w:val="00024EA7"/>
    <w:rsid w:val="00024FA2"/>
    <w:rsid w:val="00025190"/>
    <w:rsid w:val="000251FD"/>
    <w:rsid w:val="000252C4"/>
    <w:rsid w:val="000254D1"/>
    <w:rsid w:val="000256A0"/>
    <w:rsid w:val="00025725"/>
    <w:rsid w:val="00025735"/>
    <w:rsid w:val="00025827"/>
    <w:rsid w:val="00025924"/>
    <w:rsid w:val="00025A24"/>
    <w:rsid w:val="00025D98"/>
    <w:rsid w:val="00025EB2"/>
    <w:rsid w:val="00025EEF"/>
    <w:rsid w:val="00025F60"/>
    <w:rsid w:val="00025FCE"/>
    <w:rsid w:val="000260B3"/>
    <w:rsid w:val="0002651D"/>
    <w:rsid w:val="00026520"/>
    <w:rsid w:val="0002659A"/>
    <w:rsid w:val="0002664B"/>
    <w:rsid w:val="00026725"/>
    <w:rsid w:val="00026DFF"/>
    <w:rsid w:val="00026E90"/>
    <w:rsid w:val="00026EE2"/>
    <w:rsid w:val="00026F29"/>
    <w:rsid w:val="00026F91"/>
    <w:rsid w:val="00027023"/>
    <w:rsid w:val="000270AB"/>
    <w:rsid w:val="000275ED"/>
    <w:rsid w:val="0002789C"/>
    <w:rsid w:val="00027F49"/>
    <w:rsid w:val="000303C5"/>
    <w:rsid w:val="000303F7"/>
    <w:rsid w:val="000304EA"/>
    <w:rsid w:val="000304ED"/>
    <w:rsid w:val="00030532"/>
    <w:rsid w:val="0003053F"/>
    <w:rsid w:val="0003073B"/>
    <w:rsid w:val="000307D2"/>
    <w:rsid w:val="0003086F"/>
    <w:rsid w:val="000308ED"/>
    <w:rsid w:val="00030916"/>
    <w:rsid w:val="00030A28"/>
    <w:rsid w:val="00030E59"/>
    <w:rsid w:val="00030F54"/>
    <w:rsid w:val="00030FC4"/>
    <w:rsid w:val="00031B2D"/>
    <w:rsid w:val="00031C14"/>
    <w:rsid w:val="00031C1D"/>
    <w:rsid w:val="00031C6F"/>
    <w:rsid w:val="00031D35"/>
    <w:rsid w:val="00031DE0"/>
    <w:rsid w:val="00031E9C"/>
    <w:rsid w:val="000321C8"/>
    <w:rsid w:val="000322E6"/>
    <w:rsid w:val="00032380"/>
    <w:rsid w:val="000327C4"/>
    <w:rsid w:val="00032929"/>
    <w:rsid w:val="00032A7A"/>
    <w:rsid w:val="00032B6E"/>
    <w:rsid w:val="00032DA8"/>
    <w:rsid w:val="00032DC6"/>
    <w:rsid w:val="00032E87"/>
    <w:rsid w:val="00032FAD"/>
    <w:rsid w:val="00032FB6"/>
    <w:rsid w:val="0003313D"/>
    <w:rsid w:val="000332BE"/>
    <w:rsid w:val="000332EA"/>
    <w:rsid w:val="00033310"/>
    <w:rsid w:val="00033535"/>
    <w:rsid w:val="0003375D"/>
    <w:rsid w:val="00033883"/>
    <w:rsid w:val="00033894"/>
    <w:rsid w:val="000338AE"/>
    <w:rsid w:val="00033A51"/>
    <w:rsid w:val="00033B3A"/>
    <w:rsid w:val="00033C5B"/>
    <w:rsid w:val="00033C9D"/>
    <w:rsid w:val="00033E1D"/>
    <w:rsid w:val="0003413C"/>
    <w:rsid w:val="0003414B"/>
    <w:rsid w:val="0003418F"/>
    <w:rsid w:val="000346F2"/>
    <w:rsid w:val="000347CC"/>
    <w:rsid w:val="00034BDB"/>
    <w:rsid w:val="00034DE9"/>
    <w:rsid w:val="00034E16"/>
    <w:rsid w:val="00034E8A"/>
    <w:rsid w:val="00034F06"/>
    <w:rsid w:val="00035001"/>
    <w:rsid w:val="000352D2"/>
    <w:rsid w:val="0003545C"/>
    <w:rsid w:val="0003550B"/>
    <w:rsid w:val="000356E1"/>
    <w:rsid w:val="000357DF"/>
    <w:rsid w:val="000359E6"/>
    <w:rsid w:val="00035A9E"/>
    <w:rsid w:val="00035CF5"/>
    <w:rsid w:val="00035D4B"/>
    <w:rsid w:val="00035D58"/>
    <w:rsid w:val="00035D6C"/>
    <w:rsid w:val="00035F6F"/>
    <w:rsid w:val="000360B1"/>
    <w:rsid w:val="00036474"/>
    <w:rsid w:val="0003653A"/>
    <w:rsid w:val="000368BD"/>
    <w:rsid w:val="00036901"/>
    <w:rsid w:val="00036934"/>
    <w:rsid w:val="000372D3"/>
    <w:rsid w:val="00037332"/>
    <w:rsid w:val="00037336"/>
    <w:rsid w:val="0003738C"/>
    <w:rsid w:val="000373EF"/>
    <w:rsid w:val="00037679"/>
    <w:rsid w:val="00037A16"/>
    <w:rsid w:val="00037A6F"/>
    <w:rsid w:val="00037A91"/>
    <w:rsid w:val="00037C44"/>
    <w:rsid w:val="00037C66"/>
    <w:rsid w:val="00037CCB"/>
    <w:rsid w:val="00037EF3"/>
    <w:rsid w:val="0004020A"/>
    <w:rsid w:val="00040338"/>
    <w:rsid w:val="00040410"/>
    <w:rsid w:val="00040417"/>
    <w:rsid w:val="000404D0"/>
    <w:rsid w:val="000405A6"/>
    <w:rsid w:val="0004063F"/>
    <w:rsid w:val="000407B7"/>
    <w:rsid w:val="00040A0C"/>
    <w:rsid w:val="00040AD9"/>
    <w:rsid w:val="00040B47"/>
    <w:rsid w:val="00040B55"/>
    <w:rsid w:val="00040BC7"/>
    <w:rsid w:val="00040DB6"/>
    <w:rsid w:val="00040FF0"/>
    <w:rsid w:val="0004113C"/>
    <w:rsid w:val="000412D7"/>
    <w:rsid w:val="000412E7"/>
    <w:rsid w:val="00041362"/>
    <w:rsid w:val="00041492"/>
    <w:rsid w:val="000415AE"/>
    <w:rsid w:val="000416CC"/>
    <w:rsid w:val="0004177F"/>
    <w:rsid w:val="000417BD"/>
    <w:rsid w:val="000417D0"/>
    <w:rsid w:val="0004181F"/>
    <w:rsid w:val="00041A65"/>
    <w:rsid w:val="00041BE8"/>
    <w:rsid w:val="00041BEC"/>
    <w:rsid w:val="00041E4B"/>
    <w:rsid w:val="0004217C"/>
    <w:rsid w:val="000421E9"/>
    <w:rsid w:val="000422FD"/>
    <w:rsid w:val="000425A0"/>
    <w:rsid w:val="00042676"/>
    <w:rsid w:val="00042766"/>
    <w:rsid w:val="000427D8"/>
    <w:rsid w:val="000428A0"/>
    <w:rsid w:val="00042A01"/>
    <w:rsid w:val="00043430"/>
    <w:rsid w:val="00043629"/>
    <w:rsid w:val="00043858"/>
    <w:rsid w:val="00043A52"/>
    <w:rsid w:val="00043A56"/>
    <w:rsid w:val="00043B1D"/>
    <w:rsid w:val="00043CBF"/>
    <w:rsid w:val="00043E59"/>
    <w:rsid w:val="00044151"/>
    <w:rsid w:val="00044272"/>
    <w:rsid w:val="00044276"/>
    <w:rsid w:val="0004429E"/>
    <w:rsid w:val="000443E3"/>
    <w:rsid w:val="000443E5"/>
    <w:rsid w:val="00044576"/>
    <w:rsid w:val="000446FA"/>
    <w:rsid w:val="00044740"/>
    <w:rsid w:val="00044A45"/>
    <w:rsid w:val="00044A9D"/>
    <w:rsid w:val="00044AF5"/>
    <w:rsid w:val="00044C41"/>
    <w:rsid w:val="00044CEB"/>
    <w:rsid w:val="00044CF7"/>
    <w:rsid w:val="00044DEC"/>
    <w:rsid w:val="00044FA7"/>
    <w:rsid w:val="000450E1"/>
    <w:rsid w:val="0004520E"/>
    <w:rsid w:val="0004527A"/>
    <w:rsid w:val="00045403"/>
    <w:rsid w:val="000454E5"/>
    <w:rsid w:val="00045858"/>
    <w:rsid w:val="00045900"/>
    <w:rsid w:val="00045A85"/>
    <w:rsid w:val="00045C24"/>
    <w:rsid w:val="00045FEA"/>
    <w:rsid w:val="00046032"/>
    <w:rsid w:val="000461E6"/>
    <w:rsid w:val="00046222"/>
    <w:rsid w:val="00046314"/>
    <w:rsid w:val="00046670"/>
    <w:rsid w:val="0004667A"/>
    <w:rsid w:val="00046A3D"/>
    <w:rsid w:val="00046A6B"/>
    <w:rsid w:val="00046E73"/>
    <w:rsid w:val="00047048"/>
    <w:rsid w:val="000470FD"/>
    <w:rsid w:val="0004734D"/>
    <w:rsid w:val="000473C6"/>
    <w:rsid w:val="00047743"/>
    <w:rsid w:val="000477C6"/>
    <w:rsid w:val="000479F3"/>
    <w:rsid w:val="00047A22"/>
    <w:rsid w:val="00047B70"/>
    <w:rsid w:val="00047C8C"/>
    <w:rsid w:val="00047DB8"/>
    <w:rsid w:val="00047E7F"/>
    <w:rsid w:val="000501F8"/>
    <w:rsid w:val="000505D9"/>
    <w:rsid w:val="00050636"/>
    <w:rsid w:val="000506DD"/>
    <w:rsid w:val="0005079D"/>
    <w:rsid w:val="000507E7"/>
    <w:rsid w:val="00050858"/>
    <w:rsid w:val="000508C5"/>
    <w:rsid w:val="00050A59"/>
    <w:rsid w:val="00050AC1"/>
    <w:rsid w:val="00050BEE"/>
    <w:rsid w:val="00050C93"/>
    <w:rsid w:val="00050D9C"/>
    <w:rsid w:val="00050ECC"/>
    <w:rsid w:val="00050ED7"/>
    <w:rsid w:val="00050EFF"/>
    <w:rsid w:val="0005122D"/>
    <w:rsid w:val="0005142C"/>
    <w:rsid w:val="0005143F"/>
    <w:rsid w:val="00051477"/>
    <w:rsid w:val="0005152C"/>
    <w:rsid w:val="000516A6"/>
    <w:rsid w:val="000517ED"/>
    <w:rsid w:val="000519DA"/>
    <w:rsid w:val="00051A64"/>
    <w:rsid w:val="00051A71"/>
    <w:rsid w:val="00052013"/>
    <w:rsid w:val="000520C6"/>
    <w:rsid w:val="0005235A"/>
    <w:rsid w:val="0005236B"/>
    <w:rsid w:val="000523D4"/>
    <w:rsid w:val="000524B4"/>
    <w:rsid w:val="00052706"/>
    <w:rsid w:val="00052D2C"/>
    <w:rsid w:val="00052E2A"/>
    <w:rsid w:val="00052EE7"/>
    <w:rsid w:val="00053187"/>
    <w:rsid w:val="00053205"/>
    <w:rsid w:val="000534CB"/>
    <w:rsid w:val="000539DC"/>
    <w:rsid w:val="00053B65"/>
    <w:rsid w:val="00053C3D"/>
    <w:rsid w:val="00053C94"/>
    <w:rsid w:val="00053E04"/>
    <w:rsid w:val="00054353"/>
    <w:rsid w:val="00054362"/>
    <w:rsid w:val="0005452B"/>
    <w:rsid w:val="00054533"/>
    <w:rsid w:val="000545C7"/>
    <w:rsid w:val="00054917"/>
    <w:rsid w:val="00054AAC"/>
    <w:rsid w:val="00054C2F"/>
    <w:rsid w:val="00054CF6"/>
    <w:rsid w:val="00054D60"/>
    <w:rsid w:val="00055041"/>
    <w:rsid w:val="000551A2"/>
    <w:rsid w:val="00055275"/>
    <w:rsid w:val="000553E8"/>
    <w:rsid w:val="000556DA"/>
    <w:rsid w:val="00055CBA"/>
    <w:rsid w:val="00055DA4"/>
    <w:rsid w:val="00055DE5"/>
    <w:rsid w:val="0005605F"/>
    <w:rsid w:val="00056326"/>
    <w:rsid w:val="000563E0"/>
    <w:rsid w:val="0005645D"/>
    <w:rsid w:val="0005656F"/>
    <w:rsid w:val="0005669E"/>
    <w:rsid w:val="000566BA"/>
    <w:rsid w:val="00056902"/>
    <w:rsid w:val="000569B1"/>
    <w:rsid w:val="000569F3"/>
    <w:rsid w:val="00056A52"/>
    <w:rsid w:val="00056A53"/>
    <w:rsid w:val="00056B72"/>
    <w:rsid w:val="00056BCA"/>
    <w:rsid w:val="00056CFC"/>
    <w:rsid w:val="0005701D"/>
    <w:rsid w:val="000570CE"/>
    <w:rsid w:val="00057139"/>
    <w:rsid w:val="00057146"/>
    <w:rsid w:val="00057300"/>
    <w:rsid w:val="000573C0"/>
    <w:rsid w:val="000573EE"/>
    <w:rsid w:val="00057434"/>
    <w:rsid w:val="0005767A"/>
    <w:rsid w:val="00057714"/>
    <w:rsid w:val="00057780"/>
    <w:rsid w:val="000577CA"/>
    <w:rsid w:val="00057A82"/>
    <w:rsid w:val="00057CB5"/>
    <w:rsid w:val="00057D17"/>
    <w:rsid w:val="00057D34"/>
    <w:rsid w:val="00057E32"/>
    <w:rsid w:val="00057F1C"/>
    <w:rsid w:val="0006051F"/>
    <w:rsid w:val="0006059C"/>
    <w:rsid w:val="00060770"/>
    <w:rsid w:val="000607CE"/>
    <w:rsid w:val="00060834"/>
    <w:rsid w:val="0006090C"/>
    <w:rsid w:val="00060B23"/>
    <w:rsid w:val="00060C2D"/>
    <w:rsid w:val="00060C4B"/>
    <w:rsid w:val="00060C6C"/>
    <w:rsid w:val="00060E01"/>
    <w:rsid w:val="00061163"/>
    <w:rsid w:val="000612C6"/>
    <w:rsid w:val="00061695"/>
    <w:rsid w:val="00061813"/>
    <w:rsid w:val="00061A8F"/>
    <w:rsid w:val="00061B29"/>
    <w:rsid w:val="00061D93"/>
    <w:rsid w:val="00061E45"/>
    <w:rsid w:val="00061EA2"/>
    <w:rsid w:val="000620CD"/>
    <w:rsid w:val="00062254"/>
    <w:rsid w:val="00062584"/>
    <w:rsid w:val="000625F5"/>
    <w:rsid w:val="0006270F"/>
    <w:rsid w:val="00062B0A"/>
    <w:rsid w:val="00062B55"/>
    <w:rsid w:val="00062FEB"/>
    <w:rsid w:val="00063257"/>
    <w:rsid w:val="00063476"/>
    <w:rsid w:val="000634B2"/>
    <w:rsid w:val="000635DC"/>
    <w:rsid w:val="00063825"/>
    <w:rsid w:val="000638D1"/>
    <w:rsid w:val="000639E6"/>
    <w:rsid w:val="00063B33"/>
    <w:rsid w:val="00063D3B"/>
    <w:rsid w:val="00063EE6"/>
    <w:rsid w:val="00063F29"/>
    <w:rsid w:val="000643B9"/>
    <w:rsid w:val="000644D3"/>
    <w:rsid w:val="0006450B"/>
    <w:rsid w:val="000645BE"/>
    <w:rsid w:val="0006467F"/>
    <w:rsid w:val="000647D6"/>
    <w:rsid w:val="000647DF"/>
    <w:rsid w:val="00064935"/>
    <w:rsid w:val="00064AF5"/>
    <w:rsid w:val="00064B36"/>
    <w:rsid w:val="00064D0E"/>
    <w:rsid w:val="00064E38"/>
    <w:rsid w:val="00064E4C"/>
    <w:rsid w:val="00064FB2"/>
    <w:rsid w:val="0006500D"/>
    <w:rsid w:val="000650EE"/>
    <w:rsid w:val="00065206"/>
    <w:rsid w:val="0006533A"/>
    <w:rsid w:val="000653FD"/>
    <w:rsid w:val="000658A6"/>
    <w:rsid w:val="000659BF"/>
    <w:rsid w:val="00065A3D"/>
    <w:rsid w:val="00065D67"/>
    <w:rsid w:val="00065E5D"/>
    <w:rsid w:val="00066137"/>
    <w:rsid w:val="00066202"/>
    <w:rsid w:val="000662D3"/>
    <w:rsid w:val="000663FD"/>
    <w:rsid w:val="00066430"/>
    <w:rsid w:val="00066659"/>
    <w:rsid w:val="0006670E"/>
    <w:rsid w:val="00066869"/>
    <w:rsid w:val="000669DA"/>
    <w:rsid w:val="00066A2D"/>
    <w:rsid w:val="00066A69"/>
    <w:rsid w:val="00066BB8"/>
    <w:rsid w:val="00066ED2"/>
    <w:rsid w:val="00066ED7"/>
    <w:rsid w:val="00066F1E"/>
    <w:rsid w:val="00066FFB"/>
    <w:rsid w:val="000670BE"/>
    <w:rsid w:val="000670C2"/>
    <w:rsid w:val="000673F8"/>
    <w:rsid w:val="000674DC"/>
    <w:rsid w:val="0006785B"/>
    <w:rsid w:val="000678B1"/>
    <w:rsid w:val="000679FE"/>
    <w:rsid w:val="00067A5B"/>
    <w:rsid w:val="00067A82"/>
    <w:rsid w:val="00067ADD"/>
    <w:rsid w:val="00067C27"/>
    <w:rsid w:val="00067CD7"/>
    <w:rsid w:val="00067E27"/>
    <w:rsid w:val="00067FD2"/>
    <w:rsid w:val="000700C2"/>
    <w:rsid w:val="00070226"/>
    <w:rsid w:val="000705E0"/>
    <w:rsid w:val="00070635"/>
    <w:rsid w:val="00070646"/>
    <w:rsid w:val="00070AE0"/>
    <w:rsid w:val="00070FC3"/>
    <w:rsid w:val="00070FEB"/>
    <w:rsid w:val="0007101C"/>
    <w:rsid w:val="000712E3"/>
    <w:rsid w:val="000712F8"/>
    <w:rsid w:val="000718CB"/>
    <w:rsid w:val="000718D8"/>
    <w:rsid w:val="00071A60"/>
    <w:rsid w:val="00071B17"/>
    <w:rsid w:val="00071B3B"/>
    <w:rsid w:val="00071B53"/>
    <w:rsid w:val="00071C7D"/>
    <w:rsid w:val="00071C88"/>
    <w:rsid w:val="00071D99"/>
    <w:rsid w:val="00071DA8"/>
    <w:rsid w:val="00071E53"/>
    <w:rsid w:val="00071EB3"/>
    <w:rsid w:val="00071F01"/>
    <w:rsid w:val="00072044"/>
    <w:rsid w:val="00072134"/>
    <w:rsid w:val="000725EB"/>
    <w:rsid w:val="00072854"/>
    <w:rsid w:val="000729A1"/>
    <w:rsid w:val="00072B17"/>
    <w:rsid w:val="00072BA2"/>
    <w:rsid w:val="00072BD3"/>
    <w:rsid w:val="00072C5C"/>
    <w:rsid w:val="00072D76"/>
    <w:rsid w:val="0007311F"/>
    <w:rsid w:val="0007328B"/>
    <w:rsid w:val="000733AF"/>
    <w:rsid w:val="00073405"/>
    <w:rsid w:val="0007347B"/>
    <w:rsid w:val="000735E2"/>
    <w:rsid w:val="00073829"/>
    <w:rsid w:val="00073887"/>
    <w:rsid w:val="000738C9"/>
    <w:rsid w:val="000739BB"/>
    <w:rsid w:val="00073D55"/>
    <w:rsid w:val="00073F64"/>
    <w:rsid w:val="00073FD1"/>
    <w:rsid w:val="00074026"/>
    <w:rsid w:val="000740F3"/>
    <w:rsid w:val="00074243"/>
    <w:rsid w:val="0007424B"/>
    <w:rsid w:val="0007425C"/>
    <w:rsid w:val="000744BC"/>
    <w:rsid w:val="000748CB"/>
    <w:rsid w:val="0007498E"/>
    <w:rsid w:val="00074AAE"/>
    <w:rsid w:val="00074BC1"/>
    <w:rsid w:val="000750D1"/>
    <w:rsid w:val="00075245"/>
    <w:rsid w:val="00075396"/>
    <w:rsid w:val="000754C6"/>
    <w:rsid w:val="00075550"/>
    <w:rsid w:val="000756EA"/>
    <w:rsid w:val="00075712"/>
    <w:rsid w:val="0007592F"/>
    <w:rsid w:val="00075942"/>
    <w:rsid w:val="000759F4"/>
    <w:rsid w:val="00075B26"/>
    <w:rsid w:val="00075BFA"/>
    <w:rsid w:val="00075C99"/>
    <w:rsid w:val="00075DCC"/>
    <w:rsid w:val="00075E99"/>
    <w:rsid w:val="00075ED9"/>
    <w:rsid w:val="00075EFE"/>
    <w:rsid w:val="00076059"/>
    <w:rsid w:val="00076269"/>
    <w:rsid w:val="0007627E"/>
    <w:rsid w:val="000762EB"/>
    <w:rsid w:val="0007630B"/>
    <w:rsid w:val="000764BF"/>
    <w:rsid w:val="000765A2"/>
    <w:rsid w:val="000767A4"/>
    <w:rsid w:val="00076AA4"/>
    <w:rsid w:val="00076AD0"/>
    <w:rsid w:val="00076B79"/>
    <w:rsid w:val="00076CC6"/>
    <w:rsid w:val="00076D33"/>
    <w:rsid w:val="00076DAE"/>
    <w:rsid w:val="00077069"/>
    <w:rsid w:val="00077096"/>
    <w:rsid w:val="000772F0"/>
    <w:rsid w:val="00077496"/>
    <w:rsid w:val="000774CE"/>
    <w:rsid w:val="0007756E"/>
    <w:rsid w:val="00077738"/>
    <w:rsid w:val="00077D9C"/>
    <w:rsid w:val="00077E11"/>
    <w:rsid w:val="00080255"/>
    <w:rsid w:val="000802F7"/>
    <w:rsid w:val="00080546"/>
    <w:rsid w:val="00080633"/>
    <w:rsid w:val="000809A1"/>
    <w:rsid w:val="000809A4"/>
    <w:rsid w:val="00080B02"/>
    <w:rsid w:val="00080BF8"/>
    <w:rsid w:val="0008102A"/>
    <w:rsid w:val="000812CF"/>
    <w:rsid w:val="000812F7"/>
    <w:rsid w:val="00081787"/>
    <w:rsid w:val="00081827"/>
    <w:rsid w:val="0008184D"/>
    <w:rsid w:val="00081DEE"/>
    <w:rsid w:val="00081E69"/>
    <w:rsid w:val="00082089"/>
    <w:rsid w:val="00082120"/>
    <w:rsid w:val="000822BB"/>
    <w:rsid w:val="000822D9"/>
    <w:rsid w:val="000823C6"/>
    <w:rsid w:val="000824BC"/>
    <w:rsid w:val="000825C5"/>
    <w:rsid w:val="000827EF"/>
    <w:rsid w:val="00082890"/>
    <w:rsid w:val="00082A89"/>
    <w:rsid w:val="00082BB9"/>
    <w:rsid w:val="00082D14"/>
    <w:rsid w:val="00082DF4"/>
    <w:rsid w:val="00082ED5"/>
    <w:rsid w:val="00082FCD"/>
    <w:rsid w:val="0008310F"/>
    <w:rsid w:val="00083260"/>
    <w:rsid w:val="0008359C"/>
    <w:rsid w:val="00083609"/>
    <w:rsid w:val="0008384A"/>
    <w:rsid w:val="00083943"/>
    <w:rsid w:val="00083951"/>
    <w:rsid w:val="00083A0C"/>
    <w:rsid w:val="000840D2"/>
    <w:rsid w:val="000840F0"/>
    <w:rsid w:val="000841A3"/>
    <w:rsid w:val="000842F3"/>
    <w:rsid w:val="000847E7"/>
    <w:rsid w:val="00084AD3"/>
    <w:rsid w:val="00084C74"/>
    <w:rsid w:val="00084CCF"/>
    <w:rsid w:val="00084D55"/>
    <w:rsid w:val="00085340"/>
    <w:rsid w:val="000853A5"/>
    <w:rsid w:val="00085419"/>
    <w:rsid w:val="000854F1"/>
    <w:rsid w:val="000856DF"/>
    <w:rsid w:val="000857FC"/>
    <w:rsid w:val="00085AFB"/>
    <w:rsid w:val="00085B37"/>
    <w:rsid w:val="00085B43"/>
    <w:rsid w:val="00085B82"/>
    <w:rsid w:val="00085BAD"/>
    <w:rsid w:val="00085FEB"/>
    <w:rsid w:val="0008609D"/>
    <w:rsid w:val="000860ED"/>
    <w:rsid w:val="0008616A"/>
    <w:rsid w:val="00086390"/>
    <w:rsid w:val="000863FE"/>
    <w:rsid w:val="00086447"/>
    <w:rsid w:val="0008668F"/>
    <w:rsid w:val="0008669B"/>
    <w:rsid w:val="000866BD"/>
    <w:rsid w:val="000867B3"/>
    <w:rsid w:val="000868AA"/>
    <w:rsid w:val="00086EEB"/>
    <w:rsid w:val="00086F3F"/>
    <w:rsid w:val="00087055"/>
    <w:rsid w:val="000871E9"/>
    <w:rsid w:val="0008720F"/>
    <w:rsid w:val="00087303"/>
    <w:rsid w:val="0008731C"/>
    <w:rsid w:val="0008799D"/>
    <w:rsid w:val="00087AB0"/>
    <w:rsid w:val="00087B7B"/>
    <w:rsid w:val="00087E5B"/>
    <w:rsid w:val="00087E97"/>
    <w:rsid w:val="00087FF8"/>
    <w:rsid w:val="00090190"/>
    <w:rsid w:val="00090268"/>
    <w:rsid w:val="00090305"/>
    <w:rsid w:val="0009037E"/>
    <w:rsid w:val="000903A2"/>
    <w:rsid w:val="000904E6"/>
    <w:rsid w:val="000905A6"/>
    <w:rsid w:val="000905D6"/>
    <w:rsid w:val="000909E9"/>
    <w:rsid w:val="00090A2E"/>
    <w:rsid w:val="00090A62"/>
    <w:rsid w:val="00090ACF"/>
    <w:rsid w:val="00090AD8"/>
    <w:rsid w:val="00090BBE"/>
    <w:rsid w:val="00090CE6"/>
    <w:rsid w:val="00090DB6"/>
    <w:rsid w:val="00090EDE"/>
    <w:rsid w:val="00091243"/>
    <w:rsid w:val="00091302"/>
    <w:rsid w:val="000914A5"/>
    <w:rsid w:val="00091715"/>
    <w:rsid w:val="000917AC"/>
    <w:rsid w:val="0009196A"/>
    <w:rsid w:val="00091A28"/>
    <w:rsid w:val="00091A79"/>
    <w:rsid w:val="00091AB9"/>
    <w:rsid w:val="00091AED"/>
    <w:rsid w:val="00091AEF"/>
    <w:rsid w:val="00091B3F"/>
    <w:rsid w:val="00091BB1"/>
    <w:rsid w:val="00092003"/>
    <w:rsid w:val="00092216"/>
    <w:rsid w:val="000923D3"/>
    <w:rsid w:val="00092711"/>
    <w:rsid w:val="00092987"/>
    <w:rsid w:val="00092B77"/>
    <w:rsid w:val="00092CC4"/>
    <w:rsid w:val="00093085"/>
    <w:rsid w:val="0009315B"/>
    <w:rsid w:val="000931E7"/>
    <w:rsid w:val="0009346A"/>
    <w:rsid w:val="00093773"/>
    <w:rsid w:val="00093A0C"/>
    <w:rsid w:val="00093A88"/>
    <w:rsid w:val="00093C75"/>
    <w:rsid w:val="00093F0C"/>
    <w:rsid w:val="000945CF"/>
    <w:rsid w:val="00094653"/>
    <w:rsid w:val="0009468B"/>
    <w:rsid w:val="0009475F"/>
    <w:rsid w:val="00094786"/>
    <w:rsid w:val="000948F8"/>
    <w:rsid w:val="00094AB8"/>
    <w:rsid w:val="00094B01"/>
    <w:rsid w:val="00094B29"/>
    <w:rsid w:val="00094B3F"/>
    <w:rsid w:val="00094C0C"/>
    <w:rsid w:val="00094D21"/>
    <w:rsid w:val="00094E0E"/>
    <w:rsid w:val="00094F3E"/>
    <w:rsid w:val="00094F43"/>
    <w:rsid w:val="0009514C"/>
    <w:rsid w:val="00095152"/>
    <w:rsid w:val="000953E9"/>
    <w:rsid w:val="00095641"/>
    <w:rsid w:val="000959D5"/>
    <w:rsid w:val="00095A69"/>
    <w:rsid w:val="00095D23"/>
    <w:rsid w:val="00095DB2"/>
    <w:rsid w:val="00095E26"/>
    <w:rsid w:val="00095F8E"/>
    <w:rsid w:val="00095FF6"/>
    <w:rsid w:val="000960D3"/>
    <w:rsid w:val="0009616B"/>
    <w:rsid w:val="0009618D"/>
    <w:rsid w:val="000961B2"/>
    <w:rsid w:val="00096415"/>
    <w:rsid w:val="0009672B"/>
    <w:rsid w:val="0009688D"/>
    <w:rsid w:val="000969C9"/>
    <w:rsid w:val="00096A6A"/>
    <w:rsid w:val="00096AF2"/>
    <w:rsid w:val="00096AFB"/>
    <w:rsid w:val="00096BD7"/>
    <w:rsid w:val="00096C6A"/>
    <w:rsid w:val="00096C95"/>
    <w:rsid w:val="00096CBC"/>
    <w:rsid w:val="000971A1"/>
    <w:rsid w:val="000972CC"/>
    <w:rsid w:val="000972E6"/>
    <w:rsid w:val="00097319"/>
    <w:rsid w:val="00097373"/>
    <w:rsid w:val="00097439"/>
    <w:rsid w:val="00097547"/>
    <w:rsid w:val="00097633"/>
    <w:rsid w:val="00097740"/>
    <w:rsid w:val="00097778"/>
    <w:rsid w:val="00097AC8"/>
    <w:rsid w:val="00097BE6"/>
    <w:rsid w:val="00097D5A"/>
    <w:rsid w:val="00097E1D"/>
    <w:rsid w:val="000A05F4"/>
    <w:rsid w:val="000A06E3"/>
    <w:rsid w:val="000A0837"/>
    <w:rsid w:val="000A087B"/>
    <w:rsid w:val="000A089A"/>
    <w:rsid w:val="000A0A36"/>
    <w:rsid w:val="000A0A7D"/>
    <w:rsid w:val="000A0A9E"/>
    <w:rsid w:val="000A0B5D"/>
    <w:rsid w:val="000A0BD2"/>
    <w:rsid w:val="000A108F"/>
    <w:rsid w:val="000A1219"/>
    <w:rsid w:val="000A1223"/>
    <w:rsid w:val="000A1303"/>
    <w:rsid w:val="000A1319"/>
    <w:rsid w:val="000A14E2"/>
    <w:rsid w:val="000A166D"/>
    <w:rsid w:val="000A1924"/>
    <w:rsid w:val="000A1934"/>
    <w:rsid w:val="000A1C63"/>
    <w:rsid w:val="000A1E4D"/>
    <w:rsid w:val="000A1EF7"/>
    <w:rsid w:val="000A1F31"/>
    <w:rsid w:val="000A20A7"/>
    <w:rsid w:val="000A20FD"/>
    <w:rsid w:val="000A21CB"/>
    <w:rsid w:val="000A2382"/>
    <w:rsid w:val="000A2587"/>
    <w:rsid w:val="000A2632"/>
    <w:rsid w:val="000A2729"/>
    <w:rsid w:val="000A27A9"/>
    <w:rsid w:val="000A285D"/>
    <w:rsid w:val="000A28A2"/>
    <w:rsid w:val="000A28E9"/>
    <w:rsid w:val="000A291A"/>
    <w:rsid w:val="000A29C0"/>
    <w:rsid w:val="000A2A85"/>
    <w:rsid w:val="000A2A9E"/>
    <w:rsid w:val="000A2B1A"/>
    <w:rsid w:val="000A2B4D"/>
    <w:rsid w:val="000A2BD3"/>
    <w:rsid w:val="000A2C80"/>
    <w:rsid w:val="000A2DD9"/>
    <w:rsid w:val="000A2E54"/>
    <w:rsid w:val="000A2F12"/>
    <w:rsid w:val="000A30AD"/>
    <w:rsid w:val="000A3206"/>
    <w:rsid w:val="000A327C"/>
    <w:rsid w:val="000A36E1"/>
    <w:rsid w:val="000A386A"/>
    <w:rsid w:val="000A39B2"/>
    <w:rsid w:val="000A3BEB"/>
    <w:rsid w:val="000A3EA9"/>
    <w:rsid w:val="000A3EBB"/>
    <w:rsid w:val="000A3F8F"/>
    <w:rsid w:val="000A3FB9"/>
    <w:rsid w:val="000A4050"/>
    <w:rsid w:val="000A40A9"/>
    <w:rsid w:val="000A41BD"/>
    <w:rsid w:val="000A4500"/>
    <w:rsid w:val="000A4975"/>
    <w:rsid w:val="000A4A5C"/>
    <w:rsid w:val="000A4B85"/>
    <w:rsid w:val="000A4D77"/>
    <w:rsid w:val="000A4DB1"/>
    <w:rsid w:val="000A4EB0"/>
    <w:rsid w:val="000A4EC4"/>
    <w:rsid w:val="000A5068"/>
    <w:rsid w:val="000A511D"/>
    <w:rsid w:val="000A5232"/>
    <w:rsid w:val="000A556C"/>
    <w:rsid w:val="000A5933"/>
    <w:rsid w:val="000A593E"/>
    <w:rsid w:val="000A5AC6"/>
    <w:rsid w:val="000A5DB4"/>
    <w:rsid w:val="000A61EC"/>
    <w:rsid w:val="000A64EE"/>
    <w:rsid w:val="000A6556"/>
    <w:rsid w:val="000A6655"/>
    <w:rsid w:val="000A6825"/>
    <w:rsid w:val="000A6962"/>
    <w:rsid w:val="000A697A"/>
    <w:rsid w:val="000A6B57"/>
    <w:rsid w:val="000A6B63"/>
    <w:rsid w:val="000A6DE4"/>
    <w:rsid w:val="000A7209"/>
    <w:rsid w:val="000A74E9"/>
    <w:rsid w:val="000A771D"/>
    <w:rsid w:val="000A77DB"/>
    <w:rsid w:val="000A7939"/>
    <w:rsid w:val="000A799E"/>
    <w:rsid w:val="000A7AE8"/>
    <w:rsid w:val="000A7C1F"/>
    <w:rsid w:val="000B0064"/>
    <w:rsid w:val="000B00A3"/>
    <w:rsid w:val="000B00F5"/>
    <w:rsid w:val="000B045F"/>
    <w:rsid w:val="000B0508"/>
    <w:rsid w:val="000B0757"/>
    <w:rsid w:val="000B0900"/>
    <w:rsid w:val="000B0934"/>
    <w:rsid w:val="000B0BB5"/>
    <w:rsid w:val="000B0C2B"/>
    <w:rsid w:val="000B0CCA"/>
    <w:rsid w:val="000B0DF7"/>
    <w:rsid w:val="000B0E67"/>
    <w:rsid w:val="000B11AE"/>
    <w:rsid w:val="000B1242"/>
    <w:rsid w:val="000B1461"/>
    <w:rsid w:val="000B1579"/>
    <w:rsid w:val="000B1648"/>
    <w:rsid w:val="000B1657"/>
    <w:rsid w:val="000B18AF"/>
    <w:rsid w:val="000B19B8"/>
    <w:rsid w:val="000B1F33"/>
    <w:rsid w:val="000B1F4A"/>
    <w:rsid w:val="000B1FD5"/>
    <w:rsid w:val="000B2104"/>
    <w:rsid w:val="000B2157"/>
    <w:rsid w:val="000B225B"/>
    <w:rsid w:val="000B226C"/>
    <w:rsid w:val="000B241D"/>
    <w:rsid w:val="000B2464"/>
    <w:rsid w:val="000B2675"/>
    <w:rsid w:val="000B26F5"/>
    <w:rsid w:val="000B28DC"/>
    <w:rsid w:val="000B2A76"/>
    <w:rsid w:val="000B2BA4"/>
    <w:rsid w:val="000B2D15"/>
    <w:rsid w:val="000B2D33"/>
    <w:rsid w:val="000B2EA3"/>
    <w:rsid w:val="000B3086"/>
    <w:rsid w:val="000B309D"/>
    <w:rsid w:val="000B31BE"/>
    <w:rsid w:val="000B3202"/>
    <w:rsid w:val="000B3265"/>
    <w:rsid w:val="000B3291"/>
    <w:rsid w:val="000B32AF"/>
    <w:rsid w:val="000B34DB"/>
    <w:rsid w:val="000B371A"/>
    <w:rsid w:val="000B37C5"/>
    <w:rsid w:val="000B3A3B"/>
    <w:rsid w:val="000B3A64"/>
    <w:rsid w:val="000B3B16"/>
    <w:rsid w:val="000B4005"/>
    <w:rsid w:val="000B40F7"/>
    <w:rsid w:val="000B4103"/>
    <w:rsid w:val="000B474B"/>
    <w:rsid w:val="000B4AED"/>
    <w:rsid w:val="000B4CA1"/>
    <w:rsid w:val="000B4E1F"/>
    <w:rsid w:val="000B4EF0"/>
    <w:rsid w:val="000B522F"/>
    <w:rsid w:val="000B52B0"/>
    <w:rsid w:val="000B538A"/>
    <w:rsid w:val="000B548A"/>
    <w:rsid w:val="000B578A"/>
    <w:rsid w:val="000B5970"/>
    <w:rsid w:val="000B5AEC"/>
    <w:rsid w:val="000B5C2A"/>
    <w:rsid w:val="000B5E06"/>
    <w:rsid w:val="000B5E27"/>
    <w:rsid w:val="000B5EFB"/>
    <w:rsid w:val="000B6192"/>
    <w:rsid w:val="000B63AA"/>
    <w:rsid w:val="000B64CA"/>
    <w:rsid w:val="000B66E5"/>
    <w:rsid w:val="000B67C8"/>
    <w:rsid w:val="000B684A"/>
    <w:rsid w:val="000B687E"/>
    <w:rsid w:val="000B6D6E"/>
    <w:rsid w:val="000B6D9D"/>
    <w:rsid w:val="000B6EC7"/>
    <w:rsid w:val="000B71E0"/>
    <w:rsid w:val="000B7254"/>
    <w:rsid w:val="000B73E1"/>
    <w:rsid w:val="000B73F5"/>
    <w:rsid w:val="000B74CD"/>
    <w:rsid w:val="000B77A0"/>
    <w:rsid w:val="000B79AB"/>
    <w:rsid w:val="000B7E90"/>
    <w:rsid w:val="000B7EF3"/>
    <w:rsid w:val="000B7F3F"/>
    <w:rsid w:val="000B7FB0"/>
    <w:rsid w:val="000C0104"/>
    <w:rsid w:val="000C0315"/>
    <w:rsid w:val="000C039D"/>
    <w:rsid w:val="000C04AE"/>
    <w:rsid w:val="000C0692"/>
    <w:rsid w:val="000C0B87"/>
    <w:rsid w:val="000C0BD1"/>
    <w:rsid w:val="000C0DAF"/>
    <w:rsid w:val="000C0DB6"/>
    <w:rsid w:val="000C16E0"/>
    <w:rsid w:val="000C184A"/>
    <w:rsid w:val="000C1A20"/>
    <w:rsid w:val="000C1E63"/>
    <w:rsid w:val="000C1E78"/>
    <w:rsid w:val="000C1EDD"/>
    <w:rsid w:val="000C20AA"/>
    <w:rsid w:val="000C223E"/>
    <w:rsid w:val="000C225B"/>
    <w:rsid w:val="000C233A"/>
    <w:rsid w:val="000C25C5"/>
    <w:rsid w:val="000C265E"/>
    <w:rsid w:val="000C27DB"/>
    <w:rsid w:val="000C291C"/>
    <w:rsid w:val="000C2AE3"/>
    <w:rsid w:val="000C2AFF"/>
    <w:rsid w:val="000C2B28"/>
    <w:rsid w:val="000C2FD0"/>
    <w:rsid w:val="000C3202"/>
    <w:rsid w:val="000C327A"/>
    <w:rsid w:val="000C3429"/>
    <w:rsid w:val="000C349C"/>
    <w:rsid w:val="000C34AD"/>
    <w:rsid w:val="000C35FF"/>
    <w:rsid w:val="000C373D"/>
    <w:rsid w:val="000C39A8"/>
    <w:rsid w:val="000C3E11"/>
    <w:rsid w:val="000C430F"/>
    <w:rsid w:val="000C43D2"/>
    <w:rsid w:val="000C445F"/>
    <w:rsid w:val="000C4483"/>
    <w:rsid w:val="000C465A"/>
    <w:rsid w:val="000C48E6"/>
    <w:rsid w:val="000C4CCC"/>
    <w:rsid w:val="000C4FAF"/>
    <w:rsid w:val="000C5144"/>
    <w:rsid w:val="000C535B"/>
    <w:rsid w:val="000C5461"/>
    <w:rsid w:val="000C56F0"/>
    <w:rsid w:val="000C576F"/>
    <w:rsid w:val="000C5824"/>
    <w:rsid w:val="000C595C"/>
    <w:rsid w:val="000C5A9C"/>
    <w:rsid w:val="000C5AEE"/>
    <w:rsid w:val="000C5B11"/>
    <w:rsid w:val="000C5B2E"/>
    <w:rsid w:val="000C5BDF"/>
    <w:rsid w:val="000C5C7F"/>
    <w:rsid w:val="000C5CDC"/>
    <w:rsid w:val="000C5DFF"/>
    <w:rsid w:val="000C5E19"/>
    <w:rsid w:val="000C5F1B"/>
    <w:rsid w:val="000C5F59"/>
    <w:rsid w:val="000C64DF"/>
    <w:rsid w:val="000C66A2"/>
    <w:rsid w:val="000C6AE0"/>
    <w:rsid w:val="000C6C20"/>
    <w:rsid w:val="000C6E19"/>
    <w:rsid w:val="000C6EA5"/>
    <w:rsid w:val="000C7218"/>
    <w:rsid w:val="000C73F8"/>
    <w:rsid w:val="000C74D9"/>
    <w:rsid w:val="000C76C7"/>
    <w:rsid w:val="000C76F4"/>
    <w:rsid w:val="000C7719"/>
    <w:rsid w:val="000C77D1"/>
    <w:rsid w:val="000C7AF0"/>
    <w:rsid w:val="000C7CD1"/>
    <w:rsid w:val="000C7CE0"/>
    <w:rsid w:val="000C7DB0"/>
    <w:rsid w:val="000C7FEF"/>
    <w:rsid w:val="000D00EE"/>
    <w:rsid w:val="000D0298"/>
    <w:rsid w:val="000D0628"/>
    <w:rsid w:val="000D0724"/>
    <w:rsid w:val="000D082C"/>
    <w:rsid w:val="000D08FD"/>
    <w:rsid w:val="000D0A6E"/>
    <w:rsid w:val="000D0AE3"/>
    <w:rsid w:val="000D0CF4"/>
    <w:rsid w:val="000D0FF3"/>
    <w:rsid w:val="000D109E"/>
    <w:rsid w:val="000D10F5"/>
    <w:rsid w:val="000D1137"/>
    <w:rsid w:val="000D1397"/>
    <w:rsid w:val="000D13E2"/>
    <w:rsid w:val="000D16F2"/>
    <w:rsid w:val="000D183D"/>
    <w:rsid w:val="000D1BED"/>
    <w:rsid w:val="000D1C2B"/>
    <w:rsid w:val="000D1D03"/>
    <w:rsid w:val="000D1F8D"/>
    <w:rsid w:val="000D2277"/>
    <w:rsid w:val="000D24D4"/>
    <w:rsid w:val="000D259B"/>
    <w:rsid w:val="000D26B8"/>
    <w:rsid w:val="000D26E1"/>
    <w:rsid w:val="000D293B"/>
    <w:rsid w:val="000D2A38"/>
    <w:rsid w:val="000D2A4B"/>
    <w:rsid w:val="000D2BAA"/>
    <w:rsid w:val="000D2BBB"/>
    <w:rsid w:val="000D2BEA"/>
    <w:rsid w:val="000D2C87"/>
    <w:rsid w:val="000D2DA2"/>
    <w:rsid w:val="000D2EA2"/>
    <w:rsid w:val="000D2EC3"/>
    <w:rsid w:val="000D3844"/>
    <w:rsid w:val="000D3B99"/>
    <w:rsid w:val="000D3C49"/>
    <w:rsid w:val="000D3EA8"/>
    <w:rsid w:val="000D3F47"/>
    <w:rsid w:val="000D3FBD"/>
    <w:rsid w:val="000D4564"/>
    <w:rsid w:val="000D4617"/>
    <w:rsid w:val="000D4B2F"/>
    <w:rsid w:val="000D4DF8"/>
    <w:rsid w:val="000D4EA8"/>
    <w:rsid w:val="000D4EEA"/>
    <w:rsid w:val="000D4F42"/>
    <w:rsid w:val="000D4F82"/>
    <w:rsid w:val="000D4FBE"/>
    <w:rsid w:val="000D5081"/>
    <w:rsid w:val="000D50F6"/>
    <w:rsid w:val="000D5369"/>
    <w:rsid w:val="000D539B"/>
    <w:rsid w:val="000D5453"/>
    <w:rsid w:val="000D546C"/>
    <w:rsid w:val="000D559C"/>
    <w:rsid w:val="000D5629"/>
    <w:rsid w:val="000D5667"/>
    <w:rsid w:val="000D591F"/>
    <w:rsid w:val="000D598F"/>
    <w:rsid w:val="000D6176"/>
    <w:rsid w:val="000D6350"/>
    <w:rsid w:val="000D6366"/>
    <w:rsid w:val="000D6472"/>
    <w:rsid w:val="000D665E"/>
    <w:rsid w:val="000D686F"/>
    <w:rsid w:val="000D6963"/>
    <w:rsid w:val="000D69EF"/>
    <w:rsid w:val="000D6ADC"/>
    <w:rsid w:val="000D6E70"/>
    <w:rsid w:val="000D6EAB"/>
    <w:rsid w:val="000D70C1"/>
    <w:rsid w:val="000D723E"/>
    <w:rsid w:val="000D7348"/>
    <w:rsid w:val="000D74FA"/>
    <w:rsid w:val="000D75B8"/>
    <w:rsid w:val="000D765A"/>
    <w:rsid w:val="000D7B99"/>
    <w:rsid w:val="000D7C49"/>
    <w:rsid w:val="000D7DAC"/>
    <w:rsid w:val="000E00B2"/>
    <w:rsid w:val="000E0109"/>
    <w:rsid w:val="000E0126"/>
    <w:rsid w:val="000E0161"/>
    <w:rsid w:val="000E03F1"/>
    <w:rsid w:val="000E044A"/>
    <w:rsid w:val="000E0451"/>
    <w:rsid w:val="000E0868"/>
    <w:rsid w:val="000E0A5F"/>
    <w:rsid w:val="000E0AD4"/>
    <w:rsid w:val="000E0AFA"/>
    <w:rsid w:val="000E0D24"/>
    <w:rsid w:val="000E0DEC"/>
    <w:rsid w:val="000E0E12"/>
    <w:rsid w:val="000E12FB"/>
    <w:rsid w:val="000E1591"/>
    <w:rsid w:val="000E1700"/>
    <w:rsid w:val="000E1711"/>
    <w:rsid w:val="000E174D"/>
    <w:rsid w:val="000E17DB"/>
    <w:rsid w:val="000E18E2"/>
    <w:rsid w:val="000E1917"/>
    <w:rsid w:val="000E195D"/>
    <w:rsid w:val="000E19BD"/>
    <w:rsid w:val="000E1A18"/>
    <w:rsid w:val="000E1B29"/>
    <w:rsid w:val="000E1CC4"/>
    <w:rsid w:val="000E1D7D"/>
    <w:rsid w:val="000E1F54"/>
    <w:rsid w:val="000E214C"/>
    <w:rsid w:val="000E2196"/>
    <w:rsid w:val="000E228F"/>
    <w:rsid w:val="000E25DF"/>
    <w:rsid w:val="000E27CF"/>
    <w:rsid w:val="000E2CE0"/>
    <w:rsid w:val="000E2E05"/>
    <w:rsid w:val="000E2F78"/>
    <w:rsid w:val="000E2F9D"/>
    <w:rsid w:val="000E320F"/>
    <w:rsid w:val="000E3269"/>
    <w:rsid w:val="000E357D"/>
    <w:rsid w:val="000E388F"/>
    <w:rsid w:val="000E38BB"/>
    <w:rsid w:val="000E3A88"/>
    <w:rsid w:val="000E3D62"/>
    <w:rsid w:val="000E3F24"/>
    <w:rsid w:val="000E4210"/>
    <w:rsid w:val="000E4302"/>
    <w:rsid w:val="000E4348"/>
    <w:rsid w:val="000E4474"/>
    <w:rsid w:val="000E4482"/>
    <w:rsid w:val="000E45DA"/>
    <w:rsid w:val="000E4618"/>
    <w:rsid w:val="000E4626"/>
    <w:rsid w:val="000E46B7"/>
    <w:rsid w:val="000E47C3"/>
    <w:rsid w:val="000E4B0C"/>
    <w:rsid w:val="000E4DA7"/>
    <w:rsid w:val="000E4ECE"/>
    <w:rsid w:val="000E5034"/>
    <w:rsid w:val="000E5056"/>
    <w:rsid w:val="000E53DB"/>
    <w:rsid w:val="000E5416"/>
    <w:rsid w:val="000E54AF"/>
    <w:rsid w:val="000E56AE"/>
    <w:rsid w:val="000E586A"/>
    <w:rsid w:val="000E59CA"/>
    <w:rsid w:val="000E5A40"/>
    <w:rsid w:val="000E5BC7"/>
    <w:rsid w:val="000E5E21"/>
    <w:rsid w:val="000E5E23"/>
    <w:rsid w:val="000E5EF1"/>
    <w:rsid w:val="000E6268"/>
    <w:rsid w:val="000E6325"/>
    <w:rsid w:val="000E653B"/>
    <w:rsid w:val="000E6567"/>
    <w:rsid w:val="000E65F7"/>
    <w:rsid w:val="000E66A9"/>
    <w:rsid w:val="000E6868"/>
    <w:rsid w:val="000E6A16"/>
    <w:rsid w:val="000E6A7A"/>
    <w:rsid w:val="000E6AE5"/>
    <w:rsid w:val="000E6CFE"/>
    <w:rsid w:val="000E7034"/>
    <w:rsid w:val="000E7041"/>
    <w:rsid w:val="000E73FB"/>
    <w:rsid w:val="000E754D"/>
    <w:rsid w:val="000E7942"/>
    <w:rsid w:val="000E79E9"/>
    <w:rsid w:val="000E7F64"/>
    <w:rsid w:val="000F0155"/>
    <w:rsid w:val="000F0467"/>
    <w:rsid w:val="000F074E"/>
    <w:rsid w:val="000F087C"/>
    <w:rsid w:val="000F0993"/>
    <w:rsid w:val="000F0B82"/>
    <w:rsid w:val="000F0D3D"/>
    <w:rsid w:val="000F0DB6"/>
    <w:rsid w:val="000F0E3F"/>
    <w:rsid w:val="000F0EDE"/>
    <w:rsid w:val="000F0FA6"/>
    <w:rsid w:val="000F11B3"/>
    <w:rsid w:val="000F1250"/>
    <w:rsid w:val="000F1285"/>
    <w:rsid w:val="000F1447"/>
    <w:rsid w:val="000F15D7"/>
    <w:rsid w:val="000F169E"/>
    <w:rsid w:val="000F1CCF"/>
    <w:rsid w:val="000F1DC4"/>
    <w:rsid w:val="000F2166"/>
    <w:rsid w:val="000F22AA"/>
    <w:rsid w:val="000F2991"/>
    <w:rsid w:val="000F2C06"/>
    <w:rsid w:val="000F2ECC"/>
    <w:rsid w:val="000F2EF0"/>
    <w:rsid w:val="000F2F91"/>
    <w:rsid w:val="000F2FD2"/>
    <w:rsid w:val="000F31AC"/>
    <w:rsid w:val="000F331E"/>
    <w:rsid w:val="000F342E"/>
    <w:rsid w:val="000F35F6"/>
    <w:rsid w:val="000F361D"/>
    <w:rsid w:val="000F374A"/>
    <w:rsid w:val="000F379D"/>
    <w:rsid w:val="000F3873"/>
    <w:rsid w:val="000F3B4E"/>
    <w:rsid w:val="000F3B56"/>
    <w:rsid w:val="000F3B68"/>
    <w:rsid w:val="000F3C08"/>
    <w:rsid w:val="000F3CAE"/>
    <w:rsid w:val="000F3E66"/>
    <w:rsid w:val="000F402F"/>
    <w:rsid w:val="000F4176"/>
    <w:rsid w:val="000F44FE"/>
    <w:rsid w:val="000F45E5"/>
    <w:rsid w:val="000F480C"/>
    <w:rsid w:val="000F482B"/>
    <w:rsid w:val="000F48B5"/>
    <w:rsid w:val="000F4A31"/>
    <w:rsid w:val="000F4A68"/>
    <w:rsid w:val="000F4B4A"/>
    <w:rsid w:val="000F4E07"/>
    <w:rsid w:val="000F51C6"/>
    <w:rsid w:val="000F52F7"/>
    <w:rsid w:val="000F53F4"/>
    <w:rsid w:val="000F5818"/>
    <w:rsid w:val="000F5D06"/>
    <w:rsid w:val="000F5DA0"/>
    <w:rsid w:val="000F5E8E"/>
    <w:rsid w:val="000F5F3D"/>
    <w:rsid w:val="000F5FEB"/>
    <w:rsid w:val="000F63E6"/>
    <w:rsid w:val="000F641A"/>
    <w:rsid w:val="000F6537"/>
    <w:rsid w:val="000F69BD"/>
    <w:rsid w:val="000F6A1F"/>
    <w:rsid w:val="000F6AAD"/>
    <w:rsid w:val="000F6C6F"/>
    <w:rsid w:val="000F6EA7"/>
    <w:rsid w:val="000F6F7C"/>
    <w:rsid w:val="000F6FFD"/>
    <w:rsid w:val="000F701C"/>
    <w:rsid w:val="000F711B"/>
    <w:rsid w:val="000F7206"/>
    <w:rsid w:val="000F72F9"/>
    <w:rsid w:val="000F72FF"/>
    <w:rsid w:val="000F738E"/>
    <w:rsid w:val="000F7585"/>
    <w:rsid w:val="000F7782"/>
    <w:rsid w:val="000F7820"/>
    <w:rsid w:val="000F7A72"/>
    <w:rsid w:val="000F7AFD"/>
    <w:rsid w:val="000F7B62"/>
    <w:rsid w:val="000F7CD1"/>
    <w:rsid w:val="000F7D01"/>
    <w:rsid w:val="000F7DE0"/>
    <w:rsid w:val="000F7FB1"/>
    <w:rsid w:val="0010011E"/>
    <w:rsid w:val="00100468"/>
    <w:rsid w:val="0010061B"/>
    <w:rsid w:val="00100634"/>
    <w:rsid w:val="00100718"/>
    <w:rsid w:val="00100A15"/>
    <w:rsid w:val="00100CAA"/>
    <w:rsid w:val="00100DB2"/>
    <w:rsid w:val="00100DDE"/>
    <w:rsid w:val="00100EBE"/>
    <w:rsid w:val="001010DD"/>
    <w:rsid w:val="001010DE"/>
    <w:rsid w:val="00101192"/>
    <w:rsid w:val="0010186D"/>
    <w:rsid w:val="00101936"/>
    <w:rsid w:val="00101A4D"/>
    <w:rsid w:val="00101B1C"/>
    <w:rsid w:val="00101BC3"/>
    <w:rsid w:val="00101CE4"/>
    <w:rsid w:val="00101DE9"/>
    <w:rsid w:val="00101E0A"/>
    <w:rsid w:val="00101FEE"/>
    <w:rsid w:val="0010218C"/>
    <w:rsid w:val="0010224F"/>
    <w:rsid w:val="001023F0"/>
    <w:rsid w:val="001025F9"/>
    <w:rsid w:val="00102845"/>
    <w:rsid w:val="001028DA"/>
    <w:rsid w:val="00102AC5"/>
    <w:rsid w:val="00102B56"/>
    <w:rsid w:val="00102B5C"/>
    <w:rsid w:val="00102BD6"/>
    <w:rsid w:val="00102C9D"/>
    <w:rsid w:val="00102CC3"/>
    <w:rsid w:val="00102D7A"/>
    <w:rsid w:val="00102ECB"/>
    <w:rsid w:val="00102F98"/>
    <w:rsid w:val="00102FD4"/>
    <w:rsid w:val="00103321"/>
    <w:rsid w:val="00103390"/>
    <w:rsid w:val="0010389F"/>
    <w:rsid w:val="001038AD"/>
    <w:rsid w:val="00103E7C"/>
    <w:rsid w:val="00103F84"/>
    <w:rsid w:val="00103FBE"/>
    <w:rsid w:val="0010426D"/>
    <w:rsid w:val="001043B1"/>
    <w:rsid w:val="0010476C"/>
    <w:rsid w:val="00104822"/>
    <w:rsid w:val="001048DA"/>
    <w:rsid w:val="00104A11"/>
    <w:rsid w:val="00104A63"/>
    <w:rsid w:val="00104ABF"/>
    <w:rsid w:val="00104CB7"/>
    <w:rsid w:val="00104D32"/>
    <w:rsid w:val="0010503E"/>
    <w:rsid w:val="00105196"/>
    <w:rsid w:val="00105325"/>
    <w:rsid w:val="00105576"/>
    <w:rsid w:val="001056BE"/>
    <w:rsid w:val="0010578D"/>
    <w:rsid w:val="00105931"/>
    <w:rsid w:val="0010595E"/>
    <w:rsid w:val="00105985"/>
    <w:rsid w:val="00105A91"/>
    <w:rsid w:val="00105C3B"/>
    <w:rsid w:val="00105F5F"/>
    <w:rsid w:val="00106237"/>
    <w:rsid w:val="001062F0"/>
    <w:rsid w:val="00106533"/>
    <w:rsid w:val="0010655E"/>
    <w:rsid w:val="0010658A"/>
    <w:rsid w:val="00106634"/>
    <w:rsid w:val="0010678F"/>
    <w:rsid w:val="00106887"/>
    <w:rsid w:val="001068B3"/>
    <w:rsid w:val="00106935"/>
    <w:rsid w:val="00106B3D"/>
    <w:rsid w:val="00106CBA"/>
    <w:rsid w:val="00106D1B"/>
    <w:rsid w:val="00106F0A"/>
    <w:rsid w:val="00106F69"/>
    <w:rsid w:val="00107063"/>
    <w:rsid w:val="00107107"/>
    <w:rsid w:val="001072F5"/>
    <w:rsid w:val="00107359"/>
    <w:rsid w:val="00107375"/>
    <w:rsid w:val="001074F8"/>
    <w:rsid w:val="0010758D"/>
    <w:rsid w:val="00107635"/>
    <w:rsid w:val="00107640"/>
    <w:rsid w:val="001077A6"/>
    <w:rsid w:val="00107940"/>
    <w:rsid w:val="0010799C"/>
    <w:rsid w:val="00107A04"/>
    <w:rsid w:val="00107BA8"/>
    <w:rsid w:val="00107EA3"/>
    <w:rsid w:val="00110335"/>
    <w:rsid w:val="0011082A"/>
    <w:rsid w:val="001108A7"/>
    <w:rsid w:val="001108EA"/>
    <w:rsid w:val="00110A06"/>
    <w:rsid w:val="00110A67"/>
    <w:rsid w:val="00110CD6"/>
    <w:rsid w:val="00110E16"/>
    <w:rsid w:val="00110E74"/>
    <w:rsid w:val="001111B3"/>
    <w:rsid w:val="00111263"/>
    <w:rsid w:val="001114F5"/>
    <w:rsid w:val="00111512"/>
    <w:rsid w:val="00111627"/>
    <w:rsid w:val="001116EB"/>
    <w:rsid w:val="0011175E"/>
    <w:rsid w:val="00111A28"/>
    <w:rsid w:val="00111A39"/>
    <w:rsid w:val="00111DA4"/>
    <w:rsid w:val="00111DCE"/>
    <w:rsid w:val="00111E54"/>
    <w:rsid w:val="00111E72"/>
    <w:rsid w:val="00111F09"/>
    <w:rsid w:val="0011243B"/>
    <w:rsid w:val="00112668"/>
    <w:rsid w:val="001127AD"/>
    <w:rsid w:val="001129FF"/>
    <w:rsid w:val="00112B95"/>
    <w:rsid w:val="00112B9B"/>
    <w:rsid w:val="00112E8E"/>
    <w:rsid w:val="00112F55"/>
    <w:rsid w:val="00113225"/>
    <w:rsid w:val="00113371"/>
    <w:rsid w:val="00113483"/>
    <w:rsid w:val="001134FA"/>
    <w:rsid w:val="001135A7"/>
    <w:rsid w:val="00113635"/>
    <w:rsid w:val="001139EA"/>
    <w:rsid w:val="00113ABA"/>
    <w:rsid w:val="00113B5F"/>
    <w:rsid w:val="00113C9C"/>
    <w:rsid w:val="00113CE6"/>
    <w:rsid w:val="00113DFD"/>
    <w:rsid w:val="00113F96"/>
    <w:rsid w:val="0011402F"/>
    <w:rsid w:val="00114E09"/>
    <w:rsid w:val="00114E3C"/>
    <w:rsid w:val="00114F11"/>
    <w:rsid w:val="00114FB4"/>
    <w:rsid w:val="00115103"/>
    <w:rsid w:val="0011511E"/>
    <w:rsid w:val="001153CD"/>
    <w:rsid w:val="00115499"/>
    <w:rsid w:val="0011574B"/>
    <w:rsid w:val="00115982"/>
    <w:rsid w:val="001159B3"/>
    <w:rsid w:val="001159E9"/>
    <w:rsid w:val="00115AFE"/>
    <w:rsid w:val="00115B6C"/>
    <w:rsid w:val="00115BED"/>
    <w:rsid w:val="00115C4F"/>
    <w:rsid w:val="00115D4D"/>
    <w:rsid w:val="00115F99"/>
    <w:rsid w:val="00116250"/>
    <w:rsid w:val="001162DA"/>
    <w:rsid w:val="0011635C"/>
    <w:rsid w:val="0011645F"/>
    <w:rsid w:val="00116484"/>
    <w:rsid w:val="0011652D"/>
    <w:rsid w:val="001166DB"/>
    <w:rsid w:val="001167FD"/>
    <w:rsid w:val="0011681A"/>
    <w:rsid w:val="0011685E"/>
    <w:rsid w:val="0011689F"/>
    <w:rsid w:val="001168A7"/>
    <w:rsid w:val="00116B73"/>
    <w:rsid w:val="00116B84"/>
    <w:rsid w:val="00116C3D"/>
    <w:rsid w:val="00116C90"/>
    <w:rsid w:val="00116CBA"/>
    <w:rsid w:val="00116D87"/>
    <w:rsid w:val="00116F52"/>
    <w:rsid w:val="00117022"/>
    <w:rsid w:val="0011707A"/>
    <w:rsid w:val="0011727E"/>
    <w:rsid w:val="00117388"/>
    <w:rsid w:val="00117437"/>
    <w:rsid w:val="00117443"/>
    <w:rsid w:val="00117497"/>
    <w:rsid w:val="0011757B"/>
    <w:rsid w:val="001178CE"/>
    <w:rsid w:val="00117A4A"/>
    <w:rsid w:val="00117AC2"/>
    <w:rsid w:val="00117E61"/>
    <w:rsid w:val="00117FC2"/>
    <w:rsid w:val="001201E2"/>
    <w:rsid w:val="0012028E"/>
    <w:rsid w:val="001202F4"/>
    <w:rsid w:val="0012035F"/>
    <w:rsid w:val="0012073C"/>
    <w:rsid w:val="0012079B"/>
    <w:rsid w:val="001209C1"/>
    <w:rsid w:val="00120AD6"/>
    <w:rsid w:val="00120B37"/>
    <w:rsid w:val="00120C6C"/>
    <w:rsid w:val="00120D9A"/>
    <w:rsid w:val="00120E6A"/>
    <w:rsid w:val="001211E7"/>
    <w:rsid w:val="0012126D"/>
    <w:rsid w:val="001212F8"/>
    <w:rsid w:val="001215AD"/>
    <w:rsid w:val="00121612"/>
    <w:rsid w:val="00121653"/>
    <w:rsid w:val="001219B1"/>
    <w:rsid w:val="00121C18"/>
    <w:rsid w:val="0012215F"/>
    <w:rsid w:val="00122233"/>
    <w:rsid w:val="00122316"/>
    <w:rsid w:val="00122654"/>
    <w:rsid w:val="001226A1"/>
    <w:rsid w:val="0012283A"/>
    <w:rsid w:val="00122A64"/>
    <w:rsid w:val="00122AF5"/>
    <w:rsid w:val="00122B2F"/>
    <w:rsid w:val="00122B3B"/>
    <w:rsid w:val="00122BBB"/>
    <w:rsid w:val="00122D35"/>
    <w:rsid w:val="00122D81"/>
    <w:rsid w:val="00122EF5"/>
    <w:rsid w:val="00122F04"/>
    <w:rsid w:val="001230EE"/>
    <w:rsid w:val="001230F7"/>
    <w:rsid w:val="00123259"/>
    <w:rsid w:val="00123297"/>
    <w:rsid w:val="00123492"/>
    <w:rsid w:val="001237A0"/>
    <w:rsid w:val="0012395C"/>
    <w:rsid w:val="00123C25"/>
    <w:rsid w:val="00123E28"/>
    <w:rsid w:val="0012418C"/>
    <w:rsid w:val="001249B7"/>
    <w:rsid w:val="00124A8B"/>
    <w:rsid w:val="00124E48"/>
    <w:rsid w:val="00124EE0"/>
    <w:rsid w:val="00124FF0"/>
    <w:rsid w:val="001250FD"/>
    <w:rsid w:val="001251E0"/>
    <w:rsid w:val="001252B4"/>
    <w:rsid w:val="0012543B"/>
    <w:rsid w:val="00125587"/>
    <w:rsid w:val="00125754"/>
    <w:rsid w:val="00125848"/>
    <w:rsid w:val="001258D7"/>
    <w:rsid w:val="00125BE9"/>
    <w:rsid w:val="00125C66"/>
    <w:rsid w:val="00125F6F"/>
    <w:rsid w:val="0012617B"/>
    <w:rsid w:val="001261B0"/>
    <w:rsid w:val="00126255"/>
    <w:rsid w:val="0012646B"/>
    <w:rsid w:val="00126533"/>
    <w:rsid w:val="001266C3"/>
    <w:rsid w:val="001266DD"/>
    <w:rsid w:val="00126783"/>
    <w:rsid w:val="00126938"/>
    <w:rsid w:val="0012698F"/>
    <w:rsid w:val="00126BF5"/>
    <w:rsid w:val="00126EA6"/>
    <w:rsid w:val="00127180"/>
    <w:rsid w:val="001271D5"/>
    <w:rsid w:val="001275C8"/>
    <w:rsid w:val="0012766F"/>
    <w:rsid w:val="001279BD"/>
    <w:rsid w:val="00127AAC"/>
    <w:rsid w:val="00127B9E"/>
    <w:rsid w:val="00127E21"/>
    <w:rsid w:val="0013014C"/>
    <w:rsid w:val="001301B4"/>
    <w:rsid w:val="001301F4"/>
    <w:rsid w:val="0013022E"/>
    <w:rsid w:val="00130304"/>
    <w:rsid w:val="001303B8"/>
    <w:rsid w:val="001306B4"/>
    <w:rsid w:val="0013088A"/>
    <w:rsid w:val="00130A44"/>
    <w:rsid w:val="00130B9F"/>
    <w:rsid w:val="00130E88"/>
    <w:rsid w:val="00130E9E"/>
    <w:rsid w:val="001310C3"/>
    <w:rsid w:val="001310E2"/>
    <w:rsid w:val="00131198"/>
    <w:rsid w:val="00131357"/>
    <w:rsid w:val="00131376"/>
    <w:rsid w:val="00131574"/>
    <w:rsid w:val="001317CA"/>
    <w:rsid w:val="0013197A"/>
    <w:rsid w:val="00131CC3"/>
    <w:rsid w:val="00131DDF"/>
    <w:rsid w:val="00131F6B"/>
    <w:rsid w:val="0013251A"/>
    <w:rsid w:val="0013274D"/>
    <w:rsid w:val="0013293C"/>
    <w:rsid w:val="00132AFE"/>
    <w:rsid w:val="00132D4B"/>
    <w:rsid w:val="00132E92"/>
    <w:rsid w:val="00132EFC"/>
    <w:rsid w:val="00132F1F"/>
    <w:rsid w:val="00132F46"/>
    <w:rsid w:val="00132F99"/>
    <w:rsid w:val="00133382"/>
    <w:rsid w:val="001333EC"/>
    <w:rsid w:val="00133485"/>
    <w:rsid w:val="00133595"/>
    <w:rsid w:val="0013368A"/>
    <w:rsid w:val="0013381F"/>
    <w:rsid w:val="00133833"/>
    <w:rsid w:val="00133953"/>
    <w:rsid w:val="0013399C"/>
    <w:rsid w:val="00133BA7"/>
    <w:rsid w:val="00133C8A"/>
    <w:rsid w:val="00133CE8"/>
    <w:rsid w:val="00133D59"/>
    <w:rsid w:val="00133DB2"/>
    <w:rsid w:val="00134101"/>
    <w:rsid w:val="00134127"/>
    <w:rsid w:val="001342ED"/>
    <w:rsid w:val="001343EE"/>
    <w:rsid w:val="0013463C"/>
    <w:rsid w:val="001346C9"/>
    <w:rsid w:val="001347CB"/>
    <w:rsid w:val="0013494E"/>
    <w:rsid w:val="00134E92"/>
    <w:rsid w:val="00134F55"/>
    <w:rsid w:val="00134FB5"/>
    <w:rsid w:val="001355B6"/>
    <w:rsid w:val="0013586B"/>
    <w:rsid w:val="00135919"/>
    <w:rsid w:val="00135C8B"/>
    <w:rsid w:val="00136150"/>
    <w:rsid w:val="001361DC"/>
    <w:rsid w:val="001362B6"/>
    <w:rsid w:val="00136594"/>
    <w:rsid w:val="00136673"/>
    <w:rsid w:val="00136A91"/>
    <w:rsid w:val="00136D16"/>
    <w:rsid w:val="00136E53"/>
    <w:rsid w:val="0013710D"/>
    <w:rsid w:val="001371C8"/>
    <w:rsid w:val="00137510"/>
    <w:rsid w:val="00137BB7"/>
    <w:rsid w:val="00137C94"/>
    <w:rsid w:val="00137F26"/>
    <w:rsid w:val="00137FC9"/>
    <w:rsid w:val="00140064"/>
    <w:rsid w:val="00140158"/>
    <w:rsid w:val="0014017E"/>
    <w:rsid w:val="00140310"/>
    <w:rsid w:val="001403A9"/>
    <w:rsid w:val="001404F2"/>
    <w:rsid w:val="00140547"/>
    <w:rsid w:val="00140723"/>
    <w:rsid w:val="001409CC"/>
    <w:rsid w:val="00140AC8"/>
    <w:rsid w:val="00140D1B"/>
    <w:rsid w:val="0014103F"/>
    <w:rsid w:val="00141089"/>
    <w:rsid w:val="00141191"/>
    <w:rsid w:val="00141257"/>
    <w:rsid w:val="001412DC"/>
    <w:rsid w:val="00141440"/>
    <w:rsid w:val="00141524"/>
    <w:rsid w:val="0014153A"/>
    <w:rsid w:val="00141583"/>
    <w:rsid w:val="00141EB9"/>
    <w:rsid w:val="00141F93"/>
    <w:rsid w:val="00141FEA"/>
    <w:rsid w:val="001420A2"/>
    <w:rsid w:val="001420DD"/>
    <w:rsid w:val="0014262A"/>
    <w:rsid w:val="001427F2"/>
    <w:rsid w:val="00142911"/>
    <w:rsid w:val="0014291E"/>
    <w:rsid w:val="0014294B"/>
    <w:rsid w:val="00142A62"/>
    <w:rsid w:val="00142AD3"/>
    <w:rsid w:val="00142B68"/>
    <w:rsid w:val="00142BEB"/>
    <w:rsid w:val="00142DF0"/>
    <w:rsid w:val="00142E9A"/>
    <w:rsid w:val="00143037"/>
    <w:rsid w:val="001430F8"/>
    <w:rsid w:val="001431C9"/>
    <w:rsid w:val="00143227"/>
    <w:rsid w:val="001432A7"/>
    <w:rsid w:val="0014364C"/>
    <w:rsid w:val="001436CF"/>
    <w:rsid w:val="00143826"/>
    <w:rsid w:val="0014387C"/>
    <w:rsid w:val="00143900"/>
    <w:rsid w:val="0014399C"/>
    <w:rsid w:val="00143AE8"/>
    <w:rsid w:val="00143BEA"/>
    <w:rsid w:val="00143BF6"/>
    <w:rsid w:val="00143D65"/>
    <w:rsid w:val="00143DD9"/>
    <w:rsid w:val="00143EF8"/>
    <w:rsid w:val="00143F80"/>
    <w:rsid w:val="00144351"/>
    <w:rsid w:val="001445F0"/>
    <w:rsid w:val="0014480F"/>
    <w:rsid w:val="00144831"/>
    <w:rsid w:val="00144937"/>
    <w:rsid w:val="00144B82"/>
    <w:rsid w:val="00144D04"/>
    <w:rsid w:val="00144DEF"/>
    <w:rsid w:val="00144F46"/>
    <w:rsid w:val="0014514B"/>
    <w:rsid w:val="00145231"/>
    <w:rsid w:val="00145281"/>
    <w:rsid w:val="00145472"/>
    <w:rsid w:val="001454F2"/>
    <w:rsid w:val="001454F6"/>
    <w:rsid w:val="0014557B"/>
    <w:rsid w:val="0014580C"/>
    <w:rsid w:val="001459AC"/>
    <w:rsid w:val="00145A9B"/>
    <w:rsid w:val="00145B03"/>
    <w:rsid w:val="00145B0A"/>
    <w:rsid w:val="00145C1B"/>
    <w:rsid w:val="00145C1D"/>
    <w:rsid w:val="00145CF6"/>
    <w:rsid w:val="00145D80"/>
    <w:rsid w:val="00145FAF"/>
    <w:rsid w:val="00145FFB"/>
    <w:rsid w:val="00146274"/>
    <w:rsid w:val="001463FD"/>
    <w:rsid w:val="00146C75"/>
    <w:rsid w:val="00146DC1"/>
    <w:rsid w:val="0014706C"/>
    <w:rsid w:val="00147311"/>
    <w:rsid w:val="001474A4"/>
    <w:rsid w:val="001475CA"/>
    <w:rsid w:val="00147715"/>
    <w:rsid w:val="00147C69"/>
    <w:rsid w:val="00147E21"/>
    <w:rsid w:val="00147E6C"/>
    <w:rsid w:val="00147E73"/>
    <w:rsid w:val="00147F94"/>
    <w:rsid w:val="00150316"/>
    <w:rsid w:val="00150469"/>
    <w:rsid w:val="001504A5"/>
    <w:rsid w:val="001506BF"/>
    <w:rsid w:val="00150794"/>
    <w:rsid w:val="0015086F"/>
    <w:rsid w:val="0015092A"/>
    <w:rsid w:val="00150B80"/>
    <w:rsid w:val="00150D16"/>
    <w:rsid w:val="00150D99"/>
    <w:rsid w:val="00150DB8"/>
    <w:rsid w:val="00150EC6"/>
    <w:rsid w:val="00150F2F"/>
    <w:rsid w:val="00150F4D"/>
    <w:rsid w:val="001510CC"/>
    <w:rsid w:val="00151117"/>
    <w:rsid w:val="00151164"/>
    <w:rsid w:val="001511C7"/>
    <w:rsid w:val="00151438"/>
    <w:rsid w:val="001516EC"/>
    <w:rsid w:val="00151742"/>
    <w:rsid w:val="00151914"/>
    <w:rsid w:val="001519C7"/>
    <w:rsid w:val="00151AFC"/>
    <w:rsid w:val="00151CC9"/>
    <w:rsid w:val="00151D22"/>
    <w:rsid w:val="00151D24"/>
    <w:rsid w:val="00151E0E"/>
    <w:rsid w:val="00151E20"/>
    <w:rsid w:val="00151EA0"/>
    <w:rsid w:val="0015212B"/>
    <w:rsid w:val="0015214C"/>
    <w:rsid w:val="00152197"/>
    <w:rsid w:val="00152225"/>
    <w:rsid w:val="001523E5"/>
    <w:rsid w:val="00152425"/>
    <w:rsid w:val="0015249B"/>
    <w:rsid w:val="00152792"/>
    <w:rsid w:val="0015283E"/>
    <w:rsid w:val="00152870"/>
    <w:rsid w:val="001528EA"/>
    <w:rsid w:val="00152944"/>
    <w:rsid w:val="00152D00"/>
    <w:rsid w:val="00152F57"/>
    <w:rsid w:val="00153025"/>
    <w:rsid w:val="00153055"/>
    <w:rsid w:val="00153084"/>
    <w:rsid w:val="0015319C"/>
    <w:rsid w:val="001533A1"/>
    <w:rsid w:val="0015343D"/>
    <w:rsid w:val="00153566"/>
    <w:rsid w:val="0015357E"/>
    <w:rsid w:val="00153703"/>
    <w:rsid w:val="001539DB"/>
    <w:rsid w:val="00153A19"/>
    <w:rsid w:val="00153CEF"/>
    <w:rsid w:val="00153D17"/>
    <w:rsid w:val="00153D62"/>
    <w:rsid w:val="00154273"/>
    <w:rsid w:val="001543CB"/>
    <w:rsid w:val="00154539"/>
    <w:rsid w:val="001549C0"/>
    <w:rsid w:val="00154A6E"/>
    <w:rsid w:val="00154AB6"/>
    <w:rsid w:val="00154B83"/>
    <w:rsid w:val="00154BBD"/>
    <w:rsid w:val="00154E68"/>
    <w:rsid w:val="00154FF6"/>
    <w:rsid w:val="00155283"/>
    <w:rsid w:val="001552C4"/>
    <w:rsid w:val="0015539C"/>
    <w:rsid w:val="00155536"/>
    <w:rsid w:val="001556C7"/>
    <w:rsid w:val="00155749"/>
    <w:rsid w:val="001557FD"/>
    <w:rsid w:val="00155869"/>
    <w:rsid w:val="00155898"/>
    <w:rsid w:val="00155A07"/>
    <w:rsid w:val="00155A66"/>
    <w:rsid w:val="00155D61"/>
    <w:rsid w:val="00155D65"/>
    <w:rsid w:val="001561EC"/>
    <w:rsid w:val="001561F1"/>
    <w:rsid w:val="0015665F"/>
    <w:rsid w:val="0015693E"/>
    <w:rsid w:val="00156948"/>
    <w:rsid w:val="00156952"/>
    <w:rsid w:val="00156A49"/>
    <w:rsid w:val="00156D4B"/>
    <w:rsid w:val="00156D69"/>
    <w:rsid w:val="00156DCA"/>
    <w:rsid w:val="00156FCE"/>
    <w:rsid w:val="00157073"/>
    <w:rsid w:val="00157376"/>
    <w:rsid w:val="00157400"/>
    <w:rsid w:val="00157A0E"/>
    <w:rsid w:val="00157B85"/>
    <w:rsid w:val="00157B8C"/>
    <w:rsid w:val="00157BE0"/>
    <w:rsid w:val="00157C31"/>
    <w:rsid w:val="00157C7D"/>
    <w:rsid w:val="00157D1B"/>
    <w:rsid w:val="00157D38"/>
    <w:rsid w:val="00157D64"/>
    <w:rsid w:val="001600BD"/>
    <w:rsid w:val="00160153"/>
    <w:rsid w:val="001602CB"/>
    <w:rsid w:val="001602CE"/>
    <w:rsid w:val="00160751"/>
    <w:rsid w:val="001607B8"/>
    <w:rsid w:val="00160971"/>
    <w:rsid w:val="00160BFA"/>
    <w:rsid w:val="00160DEB"/>
    <w:rsid w:val="001611B2"/>
    <w:rsid w:val="0016130B"/>
    <w:rsid w:val="0016139A"/>
    <w:rsid w:val="001613E7"/>
    <w:rsid w:val="00161506"/>
    <w:rsid w:val="00161732"/>
    <w:rsid w:val="001617FA"/>
    <w:rsid w:val="001618DA"/>
    <w:rsid w:val="001619AE"/>
    <w:rsid w:val="00161A6C"/>
    <w:rsid w:val="00161F0E"/>
    <w:rsid w:val="00161FE7"/>
    <w:rsid w:val="00162134"/>
    <w:rsid w:val="001621BA"/>
    <w:rsid w:val="0016235A"/>
    <w:rsid w:val="00162544"/>
    <w:rsid w:val="0016281E"/>
    <w:rsid w:val="0016288C"/>
    <w:rsid w:val="0016299B"/>
    <w:rsid w:val="00162A88"/>
    <w:rsid w:val="00162BD4"/>
    <w:rsid w:val="00162C7D"/>
    <w:rsid w:val="00162F6F"/>
    <w:rsid w:val="00162F84"/>
    <w:rsid w:val="00162FA2"/>
    <w:rsid w:val="00163069"/>
    <w:rsid w:val="0016307D"/>
    <w:rsid w:val="00163092"/>
    <w:rsid w:val="001630E4"/>
    <w:rsid w:val="001631D5"/>
    <w:rsid w:val="00163267"/>
    <w:rsid w:val="001632E1"/>
    <w:rsid w:val="00163439"/>
    <w:rsid w:val="00163442"/>
    <w:rsid w:val="001634AD"/>
    <w:rsid w:val="001636C7"/>
    <w:rsid w:val="001636C9"/>
    <w:rsid w:val="00163949"/>
    <w:rsid w:val="00163AF6"/>
    <w:rsid w:val="00163C19"/>
    <w:rsid w:val="00164005"/>
    <w:rsid w:val="00164183"/>
    <w:rsid w:val="00164426"/>
    <w:rsid w:val="0016442A"/>
    <w:rsid w:val="00164643"/>
    <w:rsid w:val="0016468A"/>
    <w:rsid w:val="001646C0"/>
    <w:rsid w:val="001647A1"/>
    <w:rsid w:val="001649D0"/>
    <w:rsid w:val="00164BC5"/>
    <w:rsid w:val="00164CEF"/>
    <w:rsid w:val="00164FD9"/>
    <w:rsid w:val="00165488"/>
    <w:rsid w:val="0016550D"/>
    <w:rsid w:val="00165674"/>
    <w:rsid w:val="0016596B"/>
    <w:rsid w:val="00165CB2"/>
    <w:rsid w:val="00165D4B"/>
    <w:rsid w:val="00165F33"/>
    <w:rsid w:val="001660CB"/>
    <w:rsid w:val="001660FA"/>
    <w:rsid w:val="001661EF"/>
    <w:rsid w:val="0016623B"/>
    <w:rsid w:val="001663DC"/>
    <w:rsid w:val="001664A0"/>
    <w:rsid w:val="00166779"/>
    <w:rsid w:val="00166A9D"/>
    <w:rsid w:val="00166C50"/>
    <w:rsid w:val="00166C9A"/>
    <w:rsid w:val="00166E54"/>
    <w:rsid w:val="00166ED3"/>
    <w:rsid w:val="00166F84"/>
    <w:rsid w:val="00167021"/>
    <w:rsid w:val="0016728F"/>
    <w:rsid w:val="00167354"/>
    <w:rsid w:val="00167435"/>
    <w:rsid w:val="001675F2"/>
    <w:rsid w:val="00167856"/>
    <w:rsid w:val="001678B7"/>
    <w:rsid w:val="001678C5"/>
    <w:rsid w:val="001679CE"/>
    <w:rsid w:val="00167AE5"/>
    <w:rsid w:val="00167EE0"/>
    <w:rsid w:val="00170348"/>
    <w:rsid w:val="001703AF"/>
    <w:rsid w:val="001706CA"/>
    <w:rsid w:val="00170764"/>
    <w:rsid w:val="001707AF"/>
    <w:rsid w:val="001707D3"/>
    <w:rsid w:val="001708B5"/>
    <w:rsid w:val="001708DD"/>
    <w:rsid w:val="00170A8C"/>
    <w:rsid w:val="00170B2F"/>
    <w:rsid w:val="00170D60"/>
    <w:rsid w:val="00170D73"/>
    <w:rsid w:val="00170DAE"/>
    <w:rsid w:val="00170FE8"/>
    <w:rsid w:val="0017109E"/>
    <w:rsid w:val="00171240"/>
    <w:rsid w:val="0017126E"/>
    <w:rsid w:val="001712B0"/>
    <w:rsid w:val="0017138A"/>
    <w:rsid w:val="001714F9"/>
    <w:rsid w:val="00171572"/>
    <w:rsid w:val="001715AA"/>
    <w:rsid w:val="00171688"/>
    <w:rsid w:val="0017175E"/>
    <w:rsid w:val="0017177A"/>
    <w:rsid w:val="0017192A"/>
    <w:rsid w:val="0017192D"/>
    <w:rsid w:val="00171A29"/>
    <w:rsid w:val="00171B4D"/>
    <w:rsid w:val="00171B74"/>
    <w:rsid w:val="00171EBA"/>
    <w:rsid w:val="00171F1C"/>
    <w:rsid w:val="00172146"/>
    <w:rsid w:val="00172221"/>
    <w:rsid w:val="0017226A"/>
    <w:rsid w:val="001722F1"/>
    <w:rsid w:val="00172374"/>
    <w:rsid w:val="001723F2"/>
    <w:rsid w:val="00172586"/>
    <w:rsid w:val="001727E2"/>
    <w:rsid w:val="00172A0B"/>
    <w:rsid w:val="00172A14"/>
    <w:rsid w:val="00172C62"/>
    <w:rsid w:val="00172EBC"/>
    <w:rsid w:val="001730A8"/>
    <w:rsid w:val="0017313A"/>
    <w:rsid w:val="001731A3"/>
    <w:rsid w:val="00173364"/>
    <w:rsid w:val="00173A99"/>
    <w:rsid w:val="00173B1E"/>
    <w:rsid w:val="00173B4F"/>
    <w:rsid w:val="00173CAC"/>
    <w:rsid w:val="00173D77"/>
    <w:rsid w:val="00173EB6"/>
    <w:rsid w:val="00173EDA"/>
    <w:rsid w:val="0017404D"/>
    <w:rsid w:val="001740E9"/>
    <w:rsid w:val="0017418A"/>
    <w:rsid w:val="0017421B"/>
    <w:rsid w:val="001742F1"/>
    <w:rsid w:val="00174347"/>
    <w:rsid w:val="00174369"/>
    <w:rsid w:val="00174543"/>
    <w:rsid w:val="00174764"/>
    <w:rsid w:val="00174A31"/>
    <w:rsid w:val="00174C43"/>
    <w:rsid w:val="00174EF1"/>
    <w:rsid w:val="001750AD"/>
    <w:rsid w:val="001753A0"/>
    <w:rsid w:val="001754F6"/>
    <w:rsid w:val="001756D9"/>
    <w:rsid w:val="001757FC"/>
    <w:rsid w:val="001758C0"/>
    <w:rsid w:val="001759B4"/>
    <w:rsid w:val="00175EDC"/>
    <w:rsid w:val="00175F4C"/>
    <w:rsid w:val="00175F7D"/>
    <w:rsid w:val="00176147"/>
    <w:rsid w:val="001762BC"/>
    <w:rsid w:val="0017649A"/>
    <w:rsid w:val="001766D5"/>
    <w:rsid w:val="001767D3"/>
    <w:rsid w:val="00176B95"/>
    <w:rsid w:val="00176D4D"/>
    <w:rsid w:val="00176D7A"/>
    <w:rsid w:val="00176EEC"/>
    <w:rsid w:val="00176FE3"/>
    <w:rsid w:val="0017708E"/>
    <w:rsid w:val="00177092"/>
    <w:rsid w:val="001771BC"/>
    <w:rsid w:val="001771CF"/>
    <w:rsid w:val="00177595"/>
    <w:rsid w:val="00177739"/>
    <w:rsid w:val="00177747"/>
    <w:rsid w:val="001779B5"/>
    <w:rsid w:val="00177A49"/>
    <w:rsid w:val="00177ADA"/>
    <w:rsid w:val="00177BFE"/>
    <w:rsid w:val="00177F8C"/>
    <w:rsid w:val="00177FBD"/>
    <w:rsid w:val="0018016B"/>
    <w:rsid w:val="001802E4"/>
    <w:rsid w:val="0018034A"/>
    <w:rsid w:val="001803E6"/>
    <w:rsid w:val="00180453"/>
    <w:rsid w:val="001806B7"/>
    <w:rsid w:val="00180936"/>
    <w:rsid w:val="00180946"/>
    <w:rsid w:val="00180D33"/>
    <w:rsid w:val="00180DAC"/>
    <w:rsid w:val="00180E22"/>
    <w:rsid w:val="00180FB0"/>
    <w:rsid w:val="00181044"/>
    <w:rsid w:val="0018169D"/>
    <w:rsid w:val="001818CB"/>
    <w:rsid w:val="001819F5"/>
    <w:rsid w:val="00181A92"/>
    <w:rsid w:val="00181AB0"/>
    <w:rsid w:val="00181C2E"/>
    <w:rsid w:val="00181D77"/>
    <w:rsid w:val="00181E90"/>
    <w:rsid w:val="00181F6B"/>
    <w:rsid w:val="00182160"/>
    <w:rsid w:val="0018217F"/>
    <w:rsid w:val="00182806"/>
    <w:rsid w:val="00182860"/>
    <w:rsid w:val="00182A77"/>
    <w:rsid w:val="00182A80"/>
    <w:rsid w:val="00182B7B"/>
    <w:rsid w:val="00182BCD"/>
    <w:rsid w:val="00182F45"/>
    <w:rsid w:val="00183035"/>
    <w:rsid w:val="001830FB"/>
    <w:rsid w:val="00183197"/>
    <w:rsid w:val="001832DD"/>
    <w:rsid w:val="00183452"/>
    <w:rsid w:val="00183979"/>
    <w:rsid w:val="00183AB4"/>
    <w:rsid w:val="00183B84"/>
    <w:rsid w:val="00183B9C"/>
    <w:rsid w:val="00183CA4"/>
    <w:rsid w:val="00183D39"/>
    <w:rsid w:val="00183F62"/>
    <w:rsid w:val="0018404C"/>
    <w:rsid w:val="001840DD"/>
    <w:rsid w:val="001844E2"/>
    <w:rsid w:val="0018483F"/>
    <w:rsid w:val="00184B0A"/>
    <w:rsid w:val="00184BAD"/>
    <w:rsid w:val="00184DBB"/>
    <w:rsid w:val="00184DDD"/>
    <w:rsid w:val="00184ECA"/>
    <w:rsid w:val="001851D5"/>
    <w:rsid w:val="001852DC"/>
    <w:rsid w:val="00185321"/>
    <w:rsid w:val="00185402"/>
    <w:rsid w:val="0018553D"/>
    <w:rsid w:val="001855C8"/>
    <w:rsid w:val="001855D8"/>
    <w:rsid w:val="0018562E"/>
    <w:rsid w:val="00185818"/>
    <w:rsid w:val="00185934"/>
    <w:rsid w:val="00185B6A"/>
    <w:rsid w:val="00185B8E"/>
    <w:rsid w:val="00185D70"/>
    <w:rsid w:val="00185DE8"/>
    <w:rsid w:val="00185E55"/>
    <w:rsid w:val="00185E85"/>
    <w:rsid w:val="00185FD7"/>
    <w:rsid w:val="001860A3"/>
    <w:rsid w:val="001860F0"/>
    <w:rsid w:val="00186465"/>
    <w:rsid w:val="001864CC"/>
    <w:rsid w:val="0018661F"/>
    <w:rsid w:val="00186715"/>
    <w:rsid w:val="0018678A"/>
    <w:rsid w:val="00186935"/>
    <w:rsid w:val="00186953"/>
    <w:rsid w:val="00186C03"/>
    <w:rsid w:val="00186CCD"/>
    <w:rsid w:val="00186D0E"/>
    <w:rsid w:val="00186E64"/>
    <w:rsid w:val="00186E71"/>
    <w:rsid w:val="00186EA3"/>
    <w:rsid w:val="0018704E"/>
    <w:rsid w:val="001870FB"/>
    <w:rsid w:val="00187306"/>
    <w:rsid w:val="001873DB"/>
    <w:rsid w:val="001873F0"/>
    <w:rsid w:val="00187652"/>
    <w:rsid w:val="001879C4"/>
    <w:rsid w:val="00187BAD"/>
    <w:rsid w:val="00187DAF"/>
    <w:rsid w:val="00187EA5"/>
    <w:rsid w:val="00187F8E"/>
    <w:rsid w:val="00187FD5"/>
    <w:rsid w:val="001900A2"/>
    <w:rsid w:val="00190119"/>
    <w:rsid w:val="00190457"/>
    <w:rsid w:val="00190655"/>
    <w:rsid w:val="00190669"/>
    <w:rsid w:val="00190720"/>
    <w:rsid w:val="00190875"/>
    <w:rsid w:val="00190994"/>
    <w:rsid w:val="001909ED"/>
    <w:rsid w:val="00190A5F"/>
    <w:rsid w:val="00190FC8"/>
    <w:rsid w:val="00191199"/>
    <w:rsid w:val="001911CD"/>
    <w:rsid w:val="00191211"/>
    <w:rsid w:val="00191245"/>
    <w:rsid w:val="00191708"/>
    <w:rsid w:val="0019170C"/>
    <w:rsid w:val="001917AE"/>
    <w:rsid w:val="001917EB"/>
    <w:rsid w:val="00191BD5"/>
    <w:rsid w:val="00191CD6"/>
    <w:rsid w:val="00191D7F"/>
    <w:rsid w:val="00191FF6"/>
    <w:rsid w:val="0019220F"/>
    <w:rsid w:val="00192299"/>
    <w:rsid w:val="0019266C"/>
    <w:rsid w:val="00192727"/>
    <w:rsid w:val="001927B1"/>
    <w:rsid w:val="0019285F"/>
    <w:rsid w:val="00192927"/>
    <w:rsid w:val="00192972"/>
    <w:rsid w:val="001929EE"/>
    <w:rsid w:val="00192ABA"/>
    <w:rsid w:val="00192CBB"/>
    <w:rsid w:val="00192E1B"/>
    <w:rsid w:val="00192EAF"/>
    <w:rsid w:val="00192F90"/>
    <w:rsid w:val="00193077"/>
    <w:rsid w:val="00193127"/>
    <w:rsid w:val="0019338A"/>
    <w:rsid w:val="001933D9"/>
    <w:rsid w:val="00193546"/>
    <w:rsid w:val="001935E0"/>
    <w:rsid w:val="00193846"/>
    <w:rsid w:val="0019390D"/>
    <w:rsid w:val="00193BC3"/>
    <w:rsid w:val="00193DF6"/>
    <w:rsid w:val="00193E3E"/>
    <w:rsid w:val="00193F3D"/>
    <w:rsid w:val="00193F64"/>
    <w:rsid w:val="001940BE"/>
    <w:rsid w:val="00194125"/>
    <w:rsid w:val="00194379"/>
    <w:rsid w:val="001943BA"/>
    <w:rsid w:val="00194524"/>
    <w:rsid w:val="00194666"/>
    <w:rsid w:val="001948C0"/>
    <w:rsid w:val="00194D4A"/>
    <w:rsid w:val="00194F5A"/>
    <w:rsid w:val="00195108"/>
    <w:rsid w:val="00195333"/>
    <w:rsid w:val="00195481"/>
    <w:rsid w:val="0019553D"/>
    <w:rsid w:val="00195571"/>
    <w:rsid w:val="00195D64"/>
    <w:rsid w:val="00195E0F"/>
    <w:rsid w:val="00195EAA"/>
    <w:rsid w:val="00196289"/>
    <w:rsid w:val="001963F5"/>
    <w:rsid w:val="001966A9"/>
    <w:rsid w:val="001966B9"/>
    <w:rsid w:val="00196729"/>
    <w:rsid w:val="00196919"/>
    <w:rsid w:val="00196A26"/>
    <w:rsid w:val="00196A2D"/>
    <w:rsid w:val="00196A3D"/>
    <w:rsid w:val="00196E6E"/>
    <w:rsid w:val="00196EEE"/>
    <w:rsid w:val="00196F30"/>
    <w:rsid w:val="00196F5F"/>
    <w:rsid w:val="0019702B"/>
    <w:rsid w:val="00197150"/>
    <w:rsid w:val="00197293"/>
    <w:rsid w:val="001977D3"/>
    <w:rsid w:val="00197B6B"/>
    <w:rsid w:val="00197E3C"/>
    <w:rsid w:val="00197F17"/>
    <w:rsid w:val="00197F2F"/>
    <w:rsid w:val="00197F4D"/>
    <w:rsid w:val="00197F56"/>
    <w:rsid w:val="00197F69"/>
    <w:rsid w:val="001A0151"/>
    <w:rsid w:val="001A023E"/>
    <w:rsid w:val="001A0331"/>
    <w:rsid w:val="001A0504"/>
    <w:rsid w:val="001A05E2"/>
    <w:rsid w:val="001A0A01"/>
    <w:rsid w:val="001A0A4E"/>
    <w:rsid w:val="001A0B12"/>
    <w:rsid w:val="001A0C20"/>
    <w:rsid w:val="001A0C57"/>
    <w:rsid w:val="001A0C92"/>
    <w:rsid w:val="001A0CB8"/>
    <w:rsid w:val="001A0CEA"/>
    <w:rsid w:val="001A0D40"/>
    <w:rsid w:val="001A0DE5"/>
    <w:rsid w:val="001A0DF9"/>
    <w:rsid w:val="001A0FCA"/>
    <w:rsid w:val="001A10D4"/>
    <w:rsid w:val="001A1195"/>
    <w:rsid w:val="001A13AB"/>
    <w:rsid w:val="001A1540"/>
    <w:rsid w:val="001A173F"/>
    <w:rsid w:val="001A18BA"/>
    <w:rsid w:val="001A1953"/>
    <w:rsid w:val="001A1A68"/>
    <w:rsid w:val="001A1A88"/>
    <w:rsid w:val="001A1AE9"/>
    <w:rsid w:val="001A1B5C"/>
    <w:rsid w:val="001A1BC6"/>
    <w:rsid w:val="001A1C56"/>
    <w:rsid w:val="001A1DB5"/>
    <w:rsid w:val="001A1F10"/>
    <w:rsid w:val="001A225E"/>
    <w:rsid w:val="001A22E2"/>
    <w:rsid w:val="001A23ED"/>
    <w:rsid w:val="001A244C"/>
    <w:rsid w:val="001A2630"/>
    <w:rsid w:val="001A2A86"/>
    <w:rsid w:val="001A2BB4"/>
    <w:rsid w:val="001A2DB0"/>
    <w:rsid w:val="001A2E2C"/>
    <w:rsid w:val="001A2FB6"/>
    <w:rsid w:val="001A3077"/>
    <w:rsid w:val="001A315B"/>
    <w:rsid w:val="001A3213"/>
    <w:rsid w:val="001A3229"/>
    <w:rsid w:val="001A327A"/>
    <w:rsid w:val="001A3352"/>
    <w:rsid w:val="001A3782"/>
    <w:rsid w:val="001A3824"/>
    <w:rsid w:val="001A3888"/>
    <w:rsid w:val="001A3B01"/>
    <w:rsid w:val="001A3BE7"/>
    <w:rsid w:val="001A3BF0"/>
    <w:rsid w:val="001A3DA7"/>
    <w:rsid w:val="001A3E5D"/>
    <w:rsid w:val="001A3EB5"/>
    <w:rsid w:val="001A3F27"/>
    <w:rsid w:val="001A3F30"/>
    <w:rsid w:val="001A3FB1"/>
    <w:rsid w:val="001A4055"/>
    <w:rsid w:val="001A4132"/>
    <w:rsid w:val="001A4291"/>
    <w:rsid w:val="001A447E"/>
    <w:rsid w:val="001A4554"/>
    <w:rsid w:val="001A4653"/>
    <w:rsid w:val="001A4BBB"/>
    <w:rsid w:val="001A4CFE"/>
    <w:rsid w:val="001A4D46"/>
    <w:rsid w:val="001A533E"/>
    <w:rsid w:val="001A5438"/>
    <w:rsid w:val="001A5538"/>
    <w:rsid w:val="001A55AE"/>
    <w:rsid w:val="001A574F"/>
    <w:rsid w:val="001A5924"/>
    <w:rsid w:val="001A5A33"/>
    <w:rsid w:val="001A5B73"/>
    <w:rsid w:val="001A6429"/>
    <w:rsid w:val="001A66B9"/>
    <w:rsid w:val="001A679E"/>
    <w:rsid w:val="001A6A94"/>
    <w:rsid w:val="001A6E93"/>
    <w:rsid w:val="001A6F34"/>
    <w:rsid w:val="001A72A5"/>
    <w:rsid w:val="001A72AC"/>
    <w:rsid w:val="001A73D2"/>
    <w:rsid w:val="001A73E7"/>
    <w:rsid w:val="001A770D"/>
    <w:rsid w:val="001A77BD"/>
    <w:rsid w:val="001A7935"/>
    <w:rsid w:val="001A795E"/>
    <w:rsid w:val="001A7A0A"/>
    <w:rsid w:val="001A7B21"/>
    <w:rsid w:val="001A7C58"/>
    <w:rsid w:val="001A7E4F"/>
    <w:rsid w:val="001A7FB6"/>
    <w:rsid w:val="001B00F3"/>
    <w:rsid w:val="001B0244"/>
    <w:rsid w:val="001B0245"/>
    <w:rsid w:val="001B0305"/>
    <w:rsid w:val="001B047D"/>
    <w:rsid w:val="001B0680"/>
    <w:rsid w:val="001B0689"/>
    <w:rsid w:val="001B06A1"/>
    <w:rsid w:val="001B0837"/>
    <w:rsid w:val="001B0993"/>
    <w:rsid w:val="001B0AC7"/>
    <w:rsid w:val="001B0B04"/>
    <w:rsid w:val="001B0BBB"/>
    <w:rsid w:val="001B0BCA"/>
    <w:rsid w:val="001B0C11"/>
    <w:rsid w:val="001B0CEE"/>
    <w:rsid w:val="001B0EC4"/>
    <w:rsid w:val="001B0F5D"/>
    <w:rsid w:val="001B10AE"/>
    <w:rsid w:val="001B11B1"/>
    <w:rsid w:val="001B142C"/>
    <w:rsid w:val="001B15E4"/>
    <w:rsid w:val="001B1812"/>
    <w:rsid w:val="001B19B2"/>
    <w:rsid w:val="001B1CA6"/>
    <w:rsid w:val="001B20F1"/>
    <w:rsid w:val="001B2114"/>
    <w:rsid w:val="001B2153"/>
    <w:rsid w:val="001B227E"/>
    <w:rsid w:val="001B2538"/>
    <w:rsid w:val="001B258C"/>
    <w:rsid w:val="001B259F"/>
    <w:rsid w:val="001B277E"/>
    <w:rsid w:val="001B2999"/>
    <w:rsid w:val="001B2C3D"/>
    <w:rsid w:val="001B2DE1"/>
    <w:rsid w:val="001B2EA9"/>
    <w:rsid w:val="001B2EE1"/>
    <w:rsid w:val="001B2FD1"/>
    <w:rsid w:val="001B30F9"/>
    <w:rsid w:val="001B3166"/>
    <w:rsid w:val="001B318C"/>
    <w:rsid w:val="001B31FE"/>
    <w:rsid w:val="001B33C8"/>
    <w:rsid w:val="001B36B9"/>
    <w:rsid w:val="001B36F2"/>
    <w:rsid w:val="001B378F"/>
    <w:rsid w:val="001B37C6"/>
    <w:rsid w:val="001B37CF"/>
    <w:rsid w:val="001B3A1A"/>
    <w:rsid w:val="001B3D96"/>
    <w:rsid w:val="001B4022"/>
    <w:rsid w:val="001B413A"/>
    <w:rsid w:val="001B41FC"/>
    <w:rsid w:val="001B46C2"/>
    <w:rsid w:val="001B4735"/>
    <w:rsid w:val="001B4761"/>
    <w:rsid w:val="001B47B3"/>
    <w:rsid w:val="001B48AD"/>
    <w:rsid w:val="001B49B9"/>
    <w:rsid w:val="001B49E6"/>
    <w:rsid w:val="001B4A0D"/>
    <w:rsid w:val="001B4AE2"/>
    <w:rsid w:val="001B4AE4"/>
    <w:rsid w:val="001B4BEA"/>
    <w:rsid w:val="001B4C43"/>
    <w:rsid w:val="001B4D88"/>
    <w:rsid w:val="001B4E90"/>
    <w:rsid w:val="001B505F"/>
    <w:rsid w:val="001B55EA"/>
    <w:rsid w:val="001B57B8"/>
    <w:rsid w:val="001B5880"/>
    <w:rsid w:val="001B5D31"/>
    <w:rsid w:val="001B5E2B"/>
    <w:rsid w:val="001B5EDC"/>
    <w:rsid w:val="001B5F7C"/>
    <w:rsid w:val="001B60EF"/>
    <w:rsid w:val="001B616E"/>
    <w:rsid w:val="001B63A6"/>
    <w:rsid w:val="001B63BE"/>
    <w:rsid w:val="001B64AD"/>
    <w:rsid w:val="001B6708"/>
    <w:rsid w:val="001B6734"/>
    <w:rsid w:val="001B6953"/>
    <w:rsid w:val="001B6D39"/>
    <w:rsid w:val="001B6E92"/>
    <w:rsid w:val="001B71AB"/>
    <w:rsid w:val="001B721D"/>
    <w:rsid w:val="001B721F"/>
    <w:rsid w:val="001B7259"/>
    <w:rsid w:val="001B728F"/>
    <w:rsid w:val="001B740B"/>
    <w:rsid w:val="001B74B3"/>
    <w:rsid w:val="001B7D2A"/>
    <w:rsid w:val="001B7DBD"/>
    <w:rsid w:val="001B7F03"/>
    <w:rsid w:val="001B7F42"/>
    <w:rsid w:val="001B7FFD"/>
    <w:rsid w:val="001C0293"/>
    <w:rsid w:val="001C03D5"/>
    <w:rsid w:val="001C0448"/>
    <w:rsid w:val="001C04FD"/>
    <w:rsid w:val="001C0566"/>
    <w:rsid w:val="001C0776"/>
    <w:rsid w:val="001C0868"/>
    <w:rsid w:val="001C0D3A"/>
    <w:rsid w:val="001C11D1"/>
    <w:rsid w:val="001C14A7"/>
    <w:rsid w:val="001C1798"/>
    <w:rsid w:val="001C19C7"/>
    <w:rsid w:val="001C19D3"/>
    <w:rsid w:val="001C1A8E"/>
    <w:rsid w:val="001C1C01"/>
    <w:rsid w:val="001C1D7E"/>
    <w:rsid w:val="001C2082"/>
    <w:rsid w:val="001C216D"/>
    <w:rsid w:val="001C2202"/>
    <w:rsid w:val="001C22B4"/>
    <w:rsid w:val="001C22E9"/>
    <w:rsid w:val="001C23F9"/>
    <w:rsid w:val="001C25A1"/>
    <w:rsid w:val="001C26B4"/>
    <w:rsid w:val="001C2714"/>
    <w:rsid w:val="001C27DC"/>
    <w:rsid w:val="001C289B"/>
    <w:rsid w:val="001C296F"/>
    <w:rsid w:val="001C2B6F"/>
    <w:rsid w:val="001C2C0B"/>
    <w:rsid w:val="001C2C65"/>
    <w:rsid w:val="001C2D6F"/>
    <w:rsid w:val="001C300F"/>
    <w:rsid w:val="001C3070"/>
    <w:rsid w:val="001C31BF"/>
    <w:rsid w:val="001C32C2"/>
    <w:rsid w:val="001C3517"/>
    <w:rsid w:val="001C3600"/>
    <w:rsid w:val="001C373F"/>
    <w:rsid w:val="001C3793"/>
    <w:rsid w:val="001C38BC"/>
    <w:rsid w:val="001C3CA8"/>
    <w:rsid w:val="001C3EFF"/>
    <w:rsid w:val="001C3FF4"/>
    <w:rsid w:val="001C4065"/>
    <w:rsid w:val="001C413A"/>
    <w:rsid w:val="001C41F3"/>
    <w:rsid w:val="001C42BD"/>
    <w:rsid w:val="001C469E"/>
    <w:rsid w:val="001C47F3"/>
    <w:rsid w:val="001C482D"/>
    <w:rsid w:val="001C4935"/>
    <w:rsid w:val="001C4B7B"/>
    <w:rsid w:val="001C4CB0"/>
    <w:rsid w:val="001C4CF7"/>
    <w:rsid w:val="001C4E73"/>
    <w:rsid w:val="001C4F33"/>
    <w:rsid w:val="001C4F3B"/>
    <w:rsid w:val="001C50BE"/>
    <w:rsid w:val="001C5424"/>
    <w:rsid w:val="001C55C5"/>
    <w:rsid w:val="001C55FE"/>
    <w:rsid w:val="001C5602"/>
    <w:rsid w:val="001C5747"/>
    <w:rsid w:val="001C5808"/>
    <w:rsid w:val="001C5E3F"/>
    <w:rsid w:val="001C5F14"/>
    <w:rsid w:val="001C5F71"/>
    <w:rsid w:val="001C5FE9"/>
    <w:rsid w:val="001C6567"/>
    <w:rsid w:val="001C658D"/>
    <w:rsid w:val="001C68A2"/>
    <w:rsid w:val="001C6BFA"/>
    <w:rsid w:val="001C6C80"/>
    <w:rsid w:val="001C6CB7"/>
    <w:rsid w:val="001C7141"/>
    <w:rsid w:val="001C71EC"/>
    <w:rsid w:val="001C7321"/>
    <w:rsid w:val="001C7543"/>
    <w:rsid w:val="001C76FE"/>
    <w:rsid w:val="001C77D3"/>
    <w:rsid w:val="001C7A8F"/>
    <w:rsid w:val="001C7BDF"/>
    <w:rsid w:val="001C7C2F"/>
    <w:rsid w:val="001C7DC6"/>
    <w:rsid w:val="001C7EAC"/>
    <w:rsid w:val="001C7EB4"/>
    <w:rsid w:val="001C7F0B"/>
    <w:rsid w:val="001D00DE"/>
    <w:rsid w:val="001D051B"/>
    <w:rsid w:val="001D05F8"/>
    <w:rsid w:val="001D06AD"/>
    <w:rsid w:val="001D07C4"/>
    <w:rsid w:val="001D087E"/>
    <w:rsid w:val="001D0970"/>
    <w:rsid w:val="001D09CE"/>
    <w:rsid w:val="001D0ACB"/>
    <w:rsid w:val="001D0AD2"/>
    <w:rsid w:val="001D0E3D"/>
    <w:rsid w:val="001D1274"/>
    <w:rsid w:val="001D1613"/>
    <w:rsid w:val="001D16D8"/>
    <w:rsid w:val="001D170C"/>
    <w:rsid w:val="001D19FF"/>
    <w:rsid w:val="001D258B"/>
    <w:rsid w:val="001D2607"/>
    <w:rsid w:val="001D26D7"/>
    <w:rsid w:val="001D286B"/>
    <w:rsid w:val="001D28E9"/>
    <w:rsid w:val="001D2907"/>
    <w:rsid w:val="001D2B01"/>
    <w:rsid w:val="001D2B33"/>
    <w:rsid w:val="001D2B84"/>
    <w:rsid w:val="001D2CA7"/>
    <w:rsid w:val="001D2D02"/>
    <w:rsid w:val="001D2D9A"/>
    <w:rsid w:val="001D2DC8"/>
    <w:rsid w:val="001D2E90"/>
    <w:rsid w:val="001D32E9"/>
    <w:rsid w:val="001D32F2"/>
    <w:rsid w:val="001D338D"/>
    <w:rsid w:val="001D33F6"/>
    <w:rsid w:val="001D348A"/>
    <w:rsid w:val="001D3559"/>
    <w:rsid w:val="001D38B0"/>
    <w:rsid w:val="001D391A"/>
    <w:rsid w:val="001D3AF0"/>
    <w:rsid w:val="001D3BA4"/>
    <w:rsid w:val="001D3C70"/>
    <w:rsid w:val="001D3F2F"/>
    <w:rsid w:val="001D403A"/>
    <w:rsid w:val="001D42B6"/>
    <w:rsid w:val="001D44CF"/>
    <w:rsid w:val="001D46F0"/>
    <w:rsid w:val="001D4877"/>
    <w:rsid w:val="001D4994"/>
    <w:rsid w:val="001D4DD7"/>
    <w:rsid w:val="001D509C"/>
    <w:rsid w:val="001D52F1"/>
    <w:rsid w:val="001D539F"/>
    <w:rsid w:val="001D5439"/>
    <w:rsid w:val="001D55DD"/>
    <w:rsid w:val="001D5919"/>
    <w:rsid w:val="001D59AA"/>
    <w:rsid w:val="001D5BDD"/>
    <w:rsid w:val="001D5C2F"/>
    <w:rsid w:val="001D5C44"/>
    <w:rsid w:val="001D5D93"/>
    <w:rsid w:val="001D5E6D"/>
    <w:rsid w:val="001D6371"/>
    <w:rsid w:val="001D6379"/>
    <w:rsid w:val="001D64C1"/>
    <w:rsid w:val="001D65DE"/>
    <w:rsid w:val="001D66A7"/>
    <w:rsid w:val="001D6782"/>
    <w:rsid w:val="001D6851"/>
    <w:rsid w:val="001D6D58"/>
    <w:rsid w:val="001D6DB5"/>
    <w:rsid w:val="001D7134"/>
    <w:rsid w:val="001D73A6"/>
    <w:rsid w:val="001D772A"/>
    <w:rsid w:val="001D7788"/>
    <w:rsid w:val="001D7858"/>
    <w:rsid w:val="001D79CC"/>
    <w:rsid w:val="001D7DD3"/>
    <w:rsid w:val="001D7DEE"/>
    <w:rsid w:val="001D7EB7"/>
    <w:rsid w:val="001E01DB"/>
    <w:rsid w:val="001E027C"/>
    <w:rsid w:val="001E0440"/>
    <w:rsid w:val="001E05C9"/>
    <w:rsid w:val="001E077C"/>
    <w:rsid w:val="001E086A"/>
    <w:rsid w:val="001E09E6"/>
    <w:rsid w:val="001E0A99"/>
    <w:rsid w:val="001E0CD5"/>
    <w:rsid w:val="001E0E5A"/>
    <w:rsid w:val="001E1135"/>
    <w:rsid w:val="001E126E"/>
    <w:rsid w:val="001E12E8"/>
    <w:rsid w:val="001E1372"/>
    <w:rsid w:val="001E145D"/>
    <w:rsid w:val="001E1487"/>
    <w:rsid w:val="001E150C"/>
    <w:rsid w:val="001E1606"/>
    <w:rsid w:val="001E16FB"/>
    <w:rsid w:val="001E185E"/>
    <w:rsid w:val="001E1897"/>
    <w:rsid w:val="001E19FB"/>
    <w:rsid w:val="001E1B4D"/>
    <w:rsid w:val="001E1BDE"/>
    <w:rsid w:val="001E1E8B"/>
    <w:rsid w:val="001E1FB2"/>
    <w:rsid w:val="001E22BD"/>
    <w:rsid w:val="001E238D"/>
    <w:rsid w:val="001E251D"/>
    <w:rsid w:val="001E2548"/>
    <w:rsid w:val="001E2622"/>
    <w:rsid w:val="001E2662"/>
    <w:rsid w:val="001E26CC"/>
    <w:rsid w:val="001E26D4"/>
    <w:rsid w:val="001E29DE"/>
    <w:rsid w:val="001E2A05"/>
    <w:rsid w:val="001E2A61"/>
    <w:rsid w:val="001E2D9E"/>
    <w:rsid w:val="001E2EC2"/>
    <w:rsid w:val="001E2EE1"/>
    <w:rsid w:val="001E2F3C"/>
    <w:rsid w:val="001E30BB"/>
    <w:rsid w:val="001E3240"/>
    <w:rsid w:val="001E3300"/>
    <w:rsid w:val="001E34A0"/>
    <w:rsid w:val="001E356D"/>
    <w:rsid w:val="001E35A2"/>
    <w:rsid w:val="001E3639"/>
    <w:rsid w:val="001E36CC"/>
    <w:rsid w:val="001E3C0C"/>
    <w:rsid w:val="001E3E34"/>
    <w:rsid w:val="001E3EA6"/>
    <w:rsid w:val="001E4140"/>
    <w:rsid w:val="001E4302"/>
    <w:rsid w:val="001E44D8"/>
    <w:rsid w:val="001E4571"/>
    <w:rsid w:val="001E46F8"/>
    <w:rsid w:val="001E4754"/>
    <w:rsid w:val="001E496B"/>
    <w:rsid w:val="001E4998"/>
    <w:rsid w:val="001E4A89"/>
    <w:rsid w:val="001E4C4F"/>
    <w:rsid w:val="001E4C69"/>
    <w:rsid w:val="001E4DCF"/>
    <w:rsid w:val="001E4E0D"/>
    <w:rsid w:val="001E5189"/>
    <w:rsid w:val="001E5642"/>
    <w:rsid w:val="001E5752"/>
    <w:rsid w:val="001E5966"/>
    <w:rsid w:val="001E59E6"/>
    <w:rsid w:val="001E5D03"/>
    <w:rsid w:val="001E5E93"/>
    <w:rsid w:val="001E5F35"/>
    <w:rsid w:val="001E6088"/>
    <w:rsid w:val="001E6198"/>
    <w:rsid w:val="001E6229"/>
    <w:rsid w:val="001E62AD"/>
    <w:rsid w:val="001E6323"/>
    <w:rsid w:val="001E65D5"/>
    <w:rsid w:val="001E6859"/>
    <w:rsid w:val="001E68E5"/>
    <w:rsid w:val="001E6D64"/>
    <w:rsid w:val="001E70E4"/>
    <w:rsid w:val="001E7241"/>
    <w:rsid w:val="001E7491"/>
    <w:rsid w:val="001E7D43"/>
    <w:rsid w:val="001E7DA9"/>
    <w:rsid w:val="001E7E80"/>
    <w:rsid w:val="001E7F5A"/>
    <w:rsid w:val="001E7FCF"/>
    <w:rsid w:val="001E7FEE"/>
    <w:rsid w:val="001F01BE"/>
    <w:rsid w:val="001F01D1"/>
    <w:rsid w:val="001F027B"/>
    <w:rsid w:val="001F0280"/>
    <w:rsid w:val="001F02E9"/>
    <w:rsid w:val="001F04D7"/>
    <w:rsid w:val="001F0601"/>
    <w:rsid w:val="001F0812"/>
    <w:rsid w:val="001F08AB"/>
    <w:rsid w:val="001F08E5"/>
    <w:rsid w:val="001F0A1B"/>
    <w:rsid w:val="001F0BFC"/>
    <w:rsid w:val="001F0C45"/>
    <w:rsid w:val="001F0D8B"/>
    <w:rsid w:val="001F0DEA"/>
    <w:rsid w:val="001F0E0F"/>
    <w:rsid w:val="001F10D7"/>
    <w:rsid w:val="001F134C"/>
    <w:rsid w:val="001F14DF"/>
    <w:rsid w:val="001F15BA"/>
    <w:rsid w:val="001F162F"/>
    <w:rsid w:val="001F1663"/>
    <w:rsid w:val="001F182E"/>
    <w:rsid w:val="001F183E"/>
    <w:rsid w:val="001F18CD"/>
    <w:rsid w:val="001F1C17"/>
    <w:rsid w:val="001F1E85"/>
    <w:rsid w:val="001F1ED2"/>
    <w:rsid w:val="001F1F84"/>
    <w:rsid w:val="001F1F93"/>
    <w:rsid w:val="001F1FA0"/>
    <w:rsid w:val="001F1FBD"/>
    <w:rsid w:val="001F2091"/>
    <w:rsid w:val="001F2268"/>
    <w:rsid w:val="001F2323"/>
    <w:rsid w:val="001F23B9"/>
    <w:rsid w:val="001F2495"/>
    <w:rsid w:val="001F2545"/>
    <w:rsid w:val="001F269D"/>
    <w:rsid w:val="001F275C"/>
    <w:rsid w:val="001F2A35"/>
    <w:rsid w:val="001F2C7B"/>
    <w:rsid w:val="001F3018"/>
    <w:rsid w:val="001F3332"/>
    <w:rsid w:val="001F3434"/>
    <w:rsid w:val="001F3491"/>
    <w:rsid w:val="001F34FD"/>
    <w:rsid w:val="001F351A"/>
    <w:rsid w:val="001F35A8"/>
    <w:rsid w:val="001F3661"/>
    <w:rsid w:val="001F37D0"/>
    <w:rsid w:val="001F385F"/>
    <w:rsid w:val="001F3AAF"/>
    <w:rsid w:val="001F3B20"/>
    <w:rsid w:val="001F3B63"/>
    <w:rsid w:val="001F3C08"/>
    <w:rsid w:val="001F3D1F"/>
    <w:rsid w:val="001F3DF6"/>
    <w:rsid w:val="001F3F22"/>
    <w:rsid w:val="001F3F4A"/>
    <w:rsid w:val="001F3F6D"/>
    <w:rsid w:val="001F4024"/>
    <w:rsid w:val="001F4343"/>
    <w:rsid w:val="001F45B2"/>
    <w:rsid w:val="001F469B"/>
    <w:rsid w:val="001F46EF"/>
    <w:rsid w:val="001F4717"/>
    <w:rsid w:val="001F48B0"/>
    <w:rsid w:val="001F495B"/>
    <w:rsid w:val="001F4977"/>
    <w:rsid w:val="001F4AB4"/>
    <w:rsid w:val="001F4C07"/>
    <w:rsid w:val="001F4D10"/>
    <w:rsid w:val="001F4D12"/>
    <w:rsid w:val="001F4DB6"/>
    <w:rsid w:val="001F5470"/>
    <w:rsid w:val="001F5657"/>
    <w:rsid w:val="001F56B0"/>
    <w:rsid w:val="001F592A"/>
    <w:rsid w:val="001F5AE7"/>
    <w:rsid w:val="001F5AF3"/>
    <w:rsid w:val="001F5B23"/>
    <w:rsid w:val="001F5BD0"/>
    <w:rsid w:val="001F5DDC"/>
    <w:rsid w:val="001F5EC4"/>
    <w:rsid w:val="001F5FBD"/>
    <w:rsid w:val="001F6129"/>
    <w:rsid w:val="001F6168"/>
    <w:rsid w:val="001F61B6"/>
    <w:rsid w:val="001F63E5"/>
    <w:rsid w:val="001F6431"/>
    <w:rsid w:val="001F65ED"/>
    <w:rsid w:val="001F6686"/>
    <w:rsid w:val="001F6BA2"/>
    <w:rsid w:val="001F6BDF"/>
    <w:rsid w:val="001F6DF1"/>
    <w:rsid w:val="001F6FBA"/>
    <w:rsid w:val="001F7039"/>
    <w:rsid w:val="001F7222"/>
    <w:rsid w:val="001F72CF"/>
    <w:rsid w:val="001F7307"/>
    <w:rsid w:val="001F740D"/>
    <w:rsid w:val="001F74F7"/>
    <w:rsid w:val="001F760E"/>
    <w:rsid w:val="001F766C"/>
    <w:rsid w:val="001F770C"/>
    <w:rsid w:val="001F7C37"/>
    <w:rsid w:val="001F7ED7"/>
    <w:rsid w:val="002002EC"/>
    <w:rsid w:val="0020051E"/>
    <w:rsid w:val="00200590"/>
    <w:rsid w:val="00200656"/>
    <w:rsid w:val="002006DC"/>
    <w:rsid w:val="00200725"/>
    <w:rsid w:val="0020081D"/>
    <w:rsid w:val="00200A44"/>
    <w:rsid w:val="00200CD3"/>
    <w:rsid w:val="00200E66"/>
    <w:rsid w:val="00200EB4"/>
    <w:rsid w:val="00200F72"/>
    <w:rsid w:val="00201181"/>
    <w:rsid w:val="0020124E"/>
    <w:rsid w:val="0020125B"/>
    <w:rsid w:val="002012F7"/>
    <w:rsid w:val="002013A1"/>
    <w:rsid w:val="00201547"/>
    <w:rsid w:val="002015BC"/>
    <w:rsid w:val="002015D0"/>
    <w:rsid w:val="00201613"/>
    <w:rsid w:val="002016B7"/>
    <w:rsid w:val="0020176A"/>
    <w:rsid w:val="00201798"/>
    <w:rsid w:val="002017F3"/>
    <w:rsid w:val="00201906"/>
    <w:rsid w:val="002019AA"/>
    <w:rsid w:val="00201C1D"/>
    <w:rsid w:val="00201C43"/>
    <w:rsid w:val="00201ED7"/>
    <w:rsid w:val="00201F09"/>
    <w:rsid w:val="0020213E"/>
    <w:rsid w:val="002021AE"/>
    <w:rsid w:val="002024BE"/>
    <w:rsid w:val="0020256D"/>
    <w:rsid w:val="002026B8"/>
    <w:rsid w:val="002029A8"/>
    <w:rsid w:val="00202C08"/>
    <w:rsid w:val="00202D23"/>
    <w:rsid w:val="00202FA9"/>
    <w:rsid w:val="00202FC0"/>
    <w:rsid w:val="00203288"/>
    <w:rsid w:val="0020343D"/>
    <w:rsid w:val="002036CB"/>
    <w:rsid w:val="00203919"/>
    <w:rsid w:val="00203AC3"/>
    <w:rsid w:val="00203EEC"/>
    <w:rsid w:val="00203FAB"/>
    <w:rsid w:val="00204098"/>
    <w:rsid w:val="00204199"/>
    <w:rsid w:val="00204557"/>
    <w:rsid w:val="002045B2"/>
    <w:rsid w:val="002045D9"/>
    <w:rsid w:val="002045F9"/>
    <w:rsid w:val="002046D3"/>
    <w:rsid w:val="00204C02"/>
    <w:rsid w:val="00204C10"/>
    <w:rsid w:val="00204CA0"/>
    <w:rsid w:val="00204DBD"/>
    <w:rsid w:val="0020515C"/>
    <w:rsid w:val="00205291"/>
    <w:rsid w:val="0020535F"/>
    <w:rsid w:val="002053A6"/>
    <w:rsid w:val="00205465"/>
    <w:rsid w:val="00205570"/>
    <w:rsid w:val="00205944"/>
    <w:rsid w:val="00205A9E"/>
    <w:rsid w:val="00205B89"/>
    <w:rsid w:val="002060B8"/>
    <w:rsid w:val="002060E6"/>
    <w:rsid w:val="00206351"/>
    <w:rsid w:val="0020642C"/>
    <w:rsid w:val="00206480"/>
    <w:rsid w:val="00206790"/>
    <w:rsid w:val="00206FF1"/>
    <w:rsid w:val="002070BD"/>
    <w:rsid w:val="00207164"/>
    <w:rsid w:val="002071BD"/>
    <w:rsid w:val="00207300"/>
    <w:rsid w:val="002073D4"/>
    <w:rsid w:val="0020769B"/>
    <w:rsid w:val="002076A1"/>
    <w:rsid w:val="002076BB"/>
    <w:rsid w:val="00207934"/>
    <w:rsid w:val="00207CED"/>
    <w:rsid w:val="0021032A"/>
    <w:rsid w:val="00210379"/>
    <w:rsid w:val="0021090C"/>
    <w:rsid w:val="0021098A"/>
    <w:rsid w:val="00210A48"/>
    <w:rsid w:val="00210B87"/>
    <w:rsid w:val="00210BBD"/>
    <w:rsid w:val="00210D2D"/>
    <w:rsid w:val="00210DEF"/>
    <w:rsid w:val="00210F14"/>
    <w:rsid w:val="00211286"/>
    <w:rsid w:val="002112A3"/>
    <w:rsid w:val="002112FB"/>
    <w:rsid w:val="00211549"/>
    <w:rsid w:val="002115F0"/>
    <w:rsid w:val="00211661"/>
    <w:rsid w:val="00211769"/>
    <w:rsid w:val="0021176C"/>
    <w:rsid w:val="00211878"/>
    <w:rsid w:val="00211CEE"/>
    <w:rsid w:val="00211D3E"/>
    <w:rsid w:val="00211D77"/>
    <w:rsid w:val="00211F08"/>
    <w:rsid w:val="00212022"/>
    <w:rsid w:val="0021209D"/>
    <w:rsid w:val="00212130"/>
    <w:rsid w:val="00212718"/>
    <w:rsid w:val="0021278B"/>
    <w:rsid w:val="002128E6"/>
    <w:rsid w:val="00212B0A"/>
    <w:rsid w:val="00212ED3"/>
    <w:rsid w:val="00213226"/>
    <w:rsid w:val="00213558"/>
    <w:rsid w:val="00213746"/>
    <w:rsid w:val="00213853"/>
    <w:rsid w:val="00213987"/>
    <w:rsid w:val="00213991"/>
    <w:rsid w:val="00213A8B"/>
    <w:rsid w:val="00213CD2"/>
    <w:rsid w:val="00213DB8"/>
    <w:rsid w:val="00214112"/>
    <w:rsid w:val="002141AB"/>
    <w:rsid w:val="0021434A"/>
    <w:rsid w:val="00214581"/>
    <w:rsid w:val="0021461B"/>
    <w:rsid w:val="00214707"/>
    <w:rsid w:val="0021472F"/>
    <w:rsid w:val="0021495B"/>
    <w:rsid w:val="00214ABC"/>
    <w:rsid w:val="00214F3C"/>
    <w:rsid w:val="002153A0"/>
    <w:rsid w:val="0021553B"/>
    <w:rsid w:val="002155F1"/>
    <w:rsid w:val="00215613"/>
    <w:rsid w:val="00215B27"/>
    <w:rsid w:val="00215B58"/>
    <w:rsid w:val="00215C3B"/>
    <w:rsid w:val="00215E32"/>
    <w:rsid w:val="00215E5B"/>
    <w:rsid w:val="00215E87"/>
    <w:rsid w:val="002160DB"/>
    <w:rsid w:val="002161B4"/>
    <w:rsid w:val="00216398"/>
    <w:rsid w:val="002164F3"/>
    <w:rsid w:val="002165C4"/>
    <w:rsid w:val="0021663D"/>
    <w:rsid w:val="00216778"/>
    <w:rsid w:val="00216892"/>
    <w:rsid w:val="002169FE"/>
    <w:rsid w:val="00216A77"/>
    <w:rsid w:val="00216B98"/>
    <w:rsid w:val="00216C00"/>
    <w:rsid w:val="00216D61"/>
    <w:rsid w:val="00216E13"/>
    <w:rsid w:val="002171E3"/>
    <w:rsid w:val="0021726E"/>
    <w:rsid w:val="00217360"/>
    <w:rsid w:val="00217427"/>
    <w:rsid w:val="00217588"/>
    <w:rsid w:val="002175EA"/>
    <w:rsid w:val="00217600"/>
    <w:rsid w:val="0021761B"/>
    <w:rsid w:val="00217785"/>
    <w:rsid w:val="0021798C"/>
    <w:rsid w:val="00217992"/>
    <w:rsid w:val="00217AA0"/>
    <w:rsid w:val="00217AC4"/>
    <w:rsid w:val="00217B03"/>
    <w:rsid w:val="00217B87"/>
    <w:rsid w:val="00217DEE"/>
    <w:rsid w:val="00217ECC"/>
    <w:rsid w:val="00217F5D"/>
    <w:rsid w:val="00217F6E"/>
    <w:rsid w:val="00217FDD"/>
    <w:rsid w:val="00220319"/>
    <w:rsid w:val="00220358"/>
    <w:rsid w:val="0022038B"/>
    <w:rsid w:val="00220631"/>
    <w:rsid w:val="002206F7"/>
    <w:rsid w:val="00220823"/>
    <w:rsid w:val="0022099E"/>
    <w:rsid w:val="002209EF"/>
    <w:rsid w:val="00220DB6"/>
    <w:rsid w:val="00221284"/>
    <w:rsid w:val="002212BE"/>
    <w:rsid w:val="002216B2"/>
    <w:rsid w:val="00221786"/>
    <w:rsid w:val="00221907"/>
    <w:rsid w:val="00221AC4"/>
    <w:rsid w:val="00221AD6"/>
    <w:rsid w:val="00221B8A"/>
    <w:rsid w:val="00221CD8"/>
    <w:rsid w:val="00221CFB"/>
    <w:rsid w:val="002220AA"/>
    <w:rsid w:val="0022212C"/>
    <w:rsid w:val="00222211"/>
    <w:rsid w:val="00222487"/>
    <w:rsid w:val="00222739"/>
    <w:rsid w:val="00222840"/>
    <w:rsid w:val="0022288A"/>
    <w:rsid w:val="00222A48"/>
    <w:rsid w:val="00222CD8"/>
    <w:rsid w:val="00222DB8"/>
    <w:rsid w:val="00222E65"/>
    <w:rsid w:val="00222ED0"/>
    <w:rsid w:val="00222F56"/>
    <w:rsid w:val="00223052"/>
    <w:rsid w:val="0022315C"/>
    <w:rsid w:val="002231D4"/>
    <w:rsid w:val="002232AA"/>
    <w:rsid w:val="002233F8"/>
    <w:rsid w:val="002236FE"/>
    <w:rsid w:val="00223758"/>
    <w:rsid w:val="0022375D"/>
    <w:rsid w:val="00223818"/>
    <w:rsid w:val="002238BD"/>
    <w:rsid w:val="00223926"/>
    <w:rsid w:val="00223B84"/>
    <w:rsid w:val="00223E15"/>
    <w:rsid w:val="00223F8F"/>
    <w:rsid w:val="00223FCE"/>
    <w:rsid w:val="00224118"/>
    <w:rsid w:val="0022422C"/>
    <w:rsid w:val="00224302"/>
    <w:rsid w:val="00224332"/>
    <w:rsid w:val="002245E2"/>
    <w:rsid w:val="002246BA"/>
    <w:rsid w:val="002246EA"/>
    <w:rsid w:val="00224902"/>
    <w:rsid w:val="00224982"/>
    <w:rsid w:val="00224B91"/>
    <w:rsid w:val="00224DFD"/>
    <w:rsid w:val="00224E20"/>
    <w:rsid w:val="00224F16"/>
    <w:rsid w:val="002252D3"/>
    <w:rsid w:val="00225322"/>
    <w:rsid w:val="00225444"/>
    <w:rsid w:val="00225673"/>
    <w:rsid w:val="00225674"/>
    <w:rsid w:val="002256F9"/>
    <w:rsid w:val="00225A2B"/>
    <w:rsid w:val="00225AB7"/>
    <w:rsid w:val="00226201"/>
    <w:rsid w:val="0022666E"/>
    <w:rsid w:val="00226692"/>
    <w:rsid w:val="002266AE"/>
    <w:rsid w:val="002267DB"/>
    <w:rsid w:val="0022695C"/>
    <w:rsid w:val="0022699B"/>
    <w:rsid w:val="00226A1C"/>
    <w:rsid w:val="00226C04"/>
    <w:rsid w:val="00226D3B"/>
    <w:rsid w:val="00226D90"/>
    <w:rsid w:val="00226FDE"/>
    <w:rsid w:val="0022709E"/>
    <w:rsid w:val="0022736D"/>
    <w:rsid w:val="0022775E"/>
    <w:rsid w:val="00227883"/>
    <w:rsid w:val="00227A78"/>
    <w:rsid w:val="00227B20"/>
    <w:rsid w:val="00227B9F"/>
    <w:rsid w:val="00227C1D"/>
    <w:rsid w:val="00227DCC"/>
    <w:rsid w:val="00230070"/>
    <w:rsid w:val="00230157"/>
    <w:rsid w:val="002304D5"/>
    <w:rsid w:val="002306D8"/>
    <w:rsid w:val="002307FF"/>
    <w:rsid w:val="0023089B"/>
    <w:rsid w:val="00230996"/>
    <w:rsid w:val="00230B13"/>
    <w:rsid w:val="00230B7D"/>
    <w:rsid w:val="00231008"/>
    <w:rsid w:val="00231126"/>
    <w:rsid w:val="0023137E"/>
    <w:rsid w:val="002313FF"/>
    <w:rsid w:val="00231400"/>
    <w:rsid w:val="00231805"/>
    <w:rsid w:val="00231830"/>
    <w:rsid w:val="00231AEB"/>
    <w:rsid w:val="00231B14"/>
    <w:rsid w:val="00231F7D"/>
    <w:rsid w:val="00231F9C"/>
    <w:rsid w:val="00231FDD"/>
    <w:rsid w:val="00232191"/>
    <w:rsid w:val="00232216"/>
    <w:rsid w:val="002323DC"/>
    <w:rsid w:val="0023257B"/>
    <w:rsid w:val="0023258D"/>
    <w:rsid w:val="0023263B"/>
    <w:rsid w:val="002326CF"/>
    <w:rsid w:val="0023288E"/>
    <w:rsid w:val="00232BC0"/>
    <w:rsid w:val="00232DA5"/>
    <w:rsid w:val="00233382"/>
    <w:rsid w:val="002333E1"/>
    <w:rsid w:val="0023342A"/>
    <w:rsid w:val="002335FB"/>
    <w:rsid w:val="002338CD"/>
    <w:rsid w:val="00233D27"/>
    <w:rsid w:val="00233D45"/>
    <w:rsid w:val="00233D6E"/>
    <w:rsid w:val="00233DCE"/>
    <w:rsid w:val="00233E25"/>
    <w:rsid w:val="00233E5E"/>
    <w:rsid w:val="00233F84"/>
    <w:rsid w:val="002340B2"/>
    <w:rsid w:val="0023436D"/>
    <w:rsid w:val="002343B4"/>
    <w:rsid w:val="0023445A"/>
    <w:rsid w:val="00234468"/>
    <w:rsid w:val="002344E5"/>
    <w:rsid w:val="00234548"/>
    <w:rsid w:val="00234801"/>
    <w:rsid w:val="00234875"/>
    <w:rsid w:val="002348A3"/>
    <w:rsid w:val="002349BD"/>
    <w:rsid w:val="002349CB"/>
    <w:rsid w:val="00234BE7"/>
    <w:rsid w:val="00234C31"/>
    <w:rsid w:val="00235105"/>
    <w:rsid w:val="00235294"/>
    <w:rsid w:val="002352B2"/>
    <w:rsid w:val="0023550C"/>
    <w:rsid w:val="00235518"/>
    <w:rsid w:val="00235532"/>
    <w:rsid w:val="0023566E"/>
    <w:rsid w:val="00235A0A"/>
    <w:rsid w:val="00235B93"/>
    <w:rsid w:val="00235C17"/>
    <w:rsid w:val="00235C3B"/>
    <w:rsid w:val="00235C81"/>
    <w:rsid w:val="00235D63"/>
    <w:rsid w:val="002360B7"/>
    <w:rsid w:val="002361E9"/>
    <w:rsid w:val="00236327"/>
    <w:rsid w:val="0023666B"/>
    <w:rsid w:val="00236685"/>
    <w:rsid w:val="00236776"/>
    <w:rsid w:val="0023682F"/>
    <w:rsid w:val="00236899"/>
    <w:rsid w:val="002368CF"/>
    <w:rsid w:val="00236D26"/>
    <w:rsid w:val="00236E0B"/>
    <w:rsid w:val="0023729D"/>
    <w:rsid w:val="0023748C"/>
    <w:rsid w:val="00237519"/>
    <w:rsid w:val="00237936"/>
    <w:rsid w:val="00237A0C"/>
    <w:rsid w:val="00237A5B"/>
    <w:rsid w:val="00237A94"/>
    <w:rsid w:val="00237D20"/>
    <w:rsid w:val="00237D81"/>
    <w:rsid w:val="00237E3A"/>
    <w:rsid w:val="00237EA8"/>
    <w:rsid w:val="00237FF4"/>
    <w:rsid w:val="00237FF9"/>
    <w:rsid w:val="0024017A"/>
    <w:rsid w:val="00240246"/>
    <w:rsid w:val="002403D7"/>
    <w:rsid w:val="00240433"/>
    <w:rsid w:val="0024049C"/>
    <w:rsid w:val="002404EA"/>
    <w:rsid w:val="002405D2"/>
    <w:rsid w:val="00240736"/>
    <w:rsid w:val="002407AB"/>
    <w:rsid w:val="00240814"/>
    <w:rsid w:val="0024083D"/>
    <w:rsid w:val="00240D77"/>
    <w:rsid w:val="00240F6E"/>
    <w:rsid w:val="002410AB"/>
    <w:rsid w:val="0024118D"/>
    <w:rsid w:val="002411C9"/>
    <w:rsid w:val="00241505"/>
    <w:rsid w:val="00241918"/>
    <w:rsid w:val="00241A1D"/>
    <w:rsid w:val="00241B41"/>
    <w:rsid w:val="00241B84"/>
    <w:rsid w:val="00241B91"/>
    <w:rsid w:val="00241CAD"/>
    <w:rsid w:val="00241D17"/>
    <w:rsid w:val="00241D44"/>
    <w:rsid w:val="00241D66"/>
    <w:rsid w:val="00241E0B"/>
    <w:rsid w:val="00241F95"/>
    <w:rsid w:val="0024203C"/>
    <w:rsid w:val="00242051"/>
    <w:rsid w:val="00242951"/>
    <w:rsid w:val="002429DF"/>
    <w:rsid w:val="00242B16"/>
    <w:rsid w:val="00242BE2"/>
    <w:rsid w:val="00242D0D"/>
    <w:rsid w:val="00242E4A"/>
    <w:rsid w:val="00242EB2"/>
    <w:rsid w:val="00243120"/>
    <w:rsid w:val="002431D4"/>
    <w:rsid w:val="00243213"/>
    <w:rsid w:val="00243380"/>
    <w:rsid w:val="002433A4"/>
    <w:rsid w:val="002438F6"/>
    <w:rsid w:val="00243C13"/>
    <w:rsid w:val="00243D73"/>
    <w:rsid w:val="00243EBA"/>
    <w:rsid w:val="00243EFD"/>
    <w:rsid w:val="00243F43"/>
    <w:rsid w:val="002440B2"/>
    <w:rsid w:val="002441EF"/>
    <w:rsid w:val="0024445C"/>
    <w:rsid w:val="0024458B"/>
    <w:rsid w:val="002445BB"/>
    <w:rsid w:val="00244902"/>
    <w:rsid w:val="00244A71"/>
    <w:rsid w:val="00244A79"/>
    <w:rsid w:val="00244B02"/>
    <w:rsid w:val="00244E03"/>
    <w:rsid w:val="00244EA7"/>
    <w:rsid w:val="00244ECD"/>
    <w:rsid w:val="00244F7B"/>
    <w:rsid w:val="00245366"/>
    <w:rsid w:val="002454BB"/>
    <w:rsid w:val="0024583B"/>
    <w:rsid w:val="00245AAE"/>
    <w:rsid w:val="00245C8E"/>
    <w:rsid w:val="00245DAF"/>
    <w:rsid w:val="00245E3C"/>
    <w:rsid w:val="00246087"/>
    <w:rsid w:val="002460C2"/>
    <w:rsid w:val="00246139"/>
    <w:rsid w:val="0024617B"/>
    <w:rsid w:val="002461E3"/>
    <w:rsid w:val="00246230"/>
    <w:rsid w:val="0024623E"/>
    <w:rsid w:val="00246431"/>
    <w:rsid w:val="002464F5"/>
    <w:rsid w:val="00246507"/>
    <w:rsid w:val="002467C1"/>
    <w:rsid w:val="00246A17"/>
    <w:rsid w:val="00246C7C"/>
    <w:rsid w:val="00246C9A"/>
    <w:rsid w:val="00246F26"/>
    <w:rsid w:val="00247180"/>
    <w:rsid w:val="002472A1"/>
    <w:rsid w:val="002474BE"/>
    <w:rsid w:val="00247740"/>
    <w:rsid w:val="002477BF"/>
    <w:rsid w:val="00247A17"/>
    <w:rsid w:val="00247DED"/>
    <w:rsid w:val="00247E8C"/>
    <w:rsid w:val="0025001B"/>
    <w:rsid w:val="002500EA"/>
    <w:rsid w:val="00250350"/>
    <w:rsid w:val="00250384"/>
    <w:rsid w:val="0025061C"/>
    <w:rsid w:val="002506FC"/>
    <w:rsid w:val="00250741"/>
    <w:rsid w:val="0025086F"/>
    <w:rsid w:val="002511E5"/>
    <w:rsid w:val="00251233"/>
    <w:rsid w:val="002512AA"/>
    <w:rsid w:val="002517CF"/>
    <w:rsid w:val="002517D2"/>
    <w:rsid w:val="0025191A"/>
    <w:rsid w:val="00251950"/>
    <w:rsid w:val="00251B01"/>
    <w:rsid w:val="00251CA3"/>
    <w:rsid w:val="00251D66"/>
    <w:rsid w:val="00251DA4"/>
    <w:rsid w:val="00251FC9"/>
    <w:rsid w:val="0025211D"/>
    <w:rsid w:val="002521C3"/>
    <w:rsid w:val="002521E6"/>
    <w:rsid w:val="002522BE"/>
    <w:rsid w:val="002522DB"/>
    <w:rsid w:val="0025255C"/>
    <w:rsid w:val="00252577"/>
    <w:rsid w:val="0025290A"/>
    <w:rsid w:val="00252D3F"/>
    <w:rsid w:val="00252D68"/>
    <w:rsid w:val="00252E14"/>
    <w:rsid w:val="00253202"/>
    <w:rsid w:val="00253383"/>
    <w:rsid w:val="002533C4"/>
    <w:rsid w:val="00253A8A"/>
    <w:rsid w:val="00253E06"/>
    <w:rsid w:val="00253F68"/>
    <w:rsid w:val="00253F88"/>
    <w:rsid w:val="00253FDA"/>
    <w:rsid w:val="00254022"/>
    <w:rsid w:val="00254077"/>
    <w:rsid w:val="00254165"/>
    <w:rsid w:val="0025417D"/>
    <w:rsid w:val="0025419E"/>
    <w:rsid w:val="00254209"/>
    <w:rsid w:val="002542E8"/>
    <w:rsid w:val="00254442"/>
    <w:rsid w:val="002549FA"/>
    <w:rsid w:val="00255051"/>
    <w:rsid w:val="00255681"/>
    <w:rsid w:val="002558D1"/>
    <w:rsid w:val="00255B13"/>
    <w:rsid w:val="00255CB5"/>
    <w:rsid w:val="00255DFA"/>
    <w:rsid w:val="00255EAF"/>
    <w:rsid w:val="00255EF6"/>
    <w:rsid w:val="0025606E"/>
    <w:rsid w:val="00256290"/>
    <w:rsid w:val="002562EA"/>
    <w:rsid w:val="00256394"/>
    <w:rsid w:val="00256405"/>
    <w:rsid w:val="00256426"/>
    <w:rsid w:val="002564D0"/>
    <w:rsid w:val="00256552"/>
    <w:rsid w:val="002567A6"/>
    <w:rsid w:val="00256948"/>
    <w:rsid w:val="002569D2"/>
    <w:rsid w:val="00256BF8"/>
    <w:rsid w:val="00256C13"/>
    <w:rsid w:val="00256D20"/>
    <w:rsid w:val="00256EBC"/>
    <w:rsid w:val="00256FA5"/>
    <w:rsid w:val="0025713F"/>
    <w:rsid w:val="002575E3"/>
    <w:rsid w:val="002575E6"/>
    <w:rsid w:val="0025793B"/>
    <w:rsid w:val="002579A6"/>
    <w:rsid w:val="00257ABF"/>
    <w:rsid w:val="00257B7A"/>
    <w:rsid w:val="00257C2F"/>
    <w:rsid w:val="00257D3D"/>
    <w:rsid w:val="00257D86"/>
    <w:rsid w:val="00257F87"/>
    <w:rsid w:val="002602DE"/>
    <w:rsid w:val="00260368"/>
    <w:rsid w:val="0026049B"/>
    <w:rsid w:val="0026055D"/>
    <w:rsid w:val="00260691"/>
    <w:rsid w:val="002609A9"/>
    <w:rsid w:val="00260CB6"/>
    <w:rsid w:val="00260DCD"/>
    <w:rsid w:val="00260E4A"/>
    <w:rsid w:val="00260FEC"/>
    <w:rsid w:val="00261047"/>
    <w:rsid w:val="00261094"/>
    <w:rsid w:val="0026119A"/>
    <w:rsid w:val="002611A9"/>
    <w:rsid w:val="0026120C"/>
    <w:rsid w:val="00261306"/>
    <w:rsid w:val="00261362"/>
    <w:rsid w:val="002615A7"/>
    <w:rsid w:val="002615D2"/>
    <w:rsid w:val="0026180C"/>
    <w:rsid w:val="00261871"/>
    <w:rsid w:val="0026187A"/>
    <w:rsid w:val="00261901"/>
    <w:rsid w:val="00261A3B"/>
    <w:rsid w:val="00261C6E"/>
    <w:rsid w:val="00261C87"/>
    <w:rsid w:val="00262117"/>
    <w:rsid w:val="00262121"/>
    <w:rsid w:val="002624C3"/>
    <w:rsid w:val="00262554"/>
    <w:rsid w:val="00262595"/>
    <w:rsid w:val="002628DD"/>
    <w:rsid w:val="00262ADF"/>
    <w:rsid w:val="00262B7D"/>
    <w:rsid w:val="00262D18"/>
    <w:rsid w:val="00263006"/>
    <w:rsid w:val="0026304E"/>
    <w:rsid w:val="0026368F"/>
    <w:rsid w:val="002636C4"/>
    <w:rsid w:val="0026393A"/>
    <w:rsid w:val="00263B91"/>
    <w:rsid w:val="00263D89"/>
    <w:rsid w:val="00263E34"/>
    <w:rsid w:val="00263E4F"/>
    <w:rsid w:val="00264003"/>
    <w:rsid w:val="00264211"/>
    <w:rsid w:val="00264242"/>
    <w:rsid w:val="002642D4"/>
    <w:rsid w:val="00264608"/>
    <w:rsid w:val="0026460E"/>
    <w:rsid w:val="00264645"/>
    <w:rsid w:val="00264789"/>
    <w:rsid w:val="002647B5"/>
    <w:rsid w:val="00264A9D"/>
    <w:rsid w:val="00264B06"/>
    <w:rsid w:val="00264B17"/>
    <w:rsid w:val="00264BAB"/>
    <w:rsid w:val="00264E0D"/>
    <w:rsid w:val="00264E79"/>
    <w:rsid w:val="00264ED0"/>
    <w:rsid w:val="00264F77"/>
    <w:rsid w:val="0026504B"/>
    <w:rsid w:val="00265065"/>
    <w:rsid w:val="0026514F"/>
    <w:rsid w:val="0026526D"/>
    <w:rsid w:val="00265692"/>
    <w:rsid w:val="00265827"/>
    <w:rsid w:val="0026593A"/>
    <w:rsid w:val="00265970"/>
    <w:rsid w:val="00265986"/>
    <w:rsid w:val="00265AC1"/>
    <w:rsid w:val="00265BC9"/>
    <w:rsid w:val="00266084"/>
    <w:rsid w:val="00266278"/>
    <w:rsid w:val="002663AB"/>
    <w:rsid w:val="002663EC"/>
    <w:rsid w:val="00266589"/>
    <w:rsid w:val="00266676"/>
    <w:rsid w:val="0026673C"/>
    <w:rsid w:val="00266740"/>
    <w:rsid w:val="0026679D"/>
    <w:rsid w:val="002667AC"/>
    <w:rsid w:val="002667B6"/>
    <w:rsid w:val="00266BA1"/>
    <w:rsid w:val="00266E48"/>
    <w:rsid w:val="00266E91"/>
    <w:rsid w:val="00266F56"/>
    <w:rsid w:val="00267012"/>
    <w:rsid w:val="002670A3"/>
    <w:rsid w:val="00267116"/>
    <w:rsid w:val="0026716E"/>
    <w:rsid w:val="00267230"/>
    <w:rsid w:val="00267274"/>
    <w:rsid w:val="00267560"/>
    <w:rsid w:val="00267A07"/>
    <w:rsid w:val="00267B04"/>
    <w:rsid w:val="00267B0F"/>
    <w:rsid w:val="00267E47"/>
    <w:rsid w:val="00267F24"/>
    <w:rsid w:val="00267F26"/>
    <w:rsid w:val="00267F3C"/>
    <w:rsid w:val="00267F98"/>
    <w:rsid w:val="00270153"/>
    <w:rsid w:val="00270575"/>
    <w:rsid w:val="00270789"/>
    <w:rsid w:val="0027082A"/>
    <w:rsid w:val="00270C43"/>
    <w:rsid w:val="00270E73"/>
    <w:rsid w:val="002713C2"/>
    <w:rsid w:val="00271484"/>
    <w:rsid w:val="00271699"/>
    <w:rsid w:val="00271ABF"/>
    <w:rsid w:val="00271C40"/>
    <w:rsid w:val="00271CF0"/>
    <w:rsid w:val="00271D09"/>
    <w:rsid w:val="00271DA0"/>
    <w:rsid w:val="00271F48"/>
    <w:rsid w:val="00271F96"/>
    <w:rsid w:val="00272056"/>
    <w:rsid w:val="00272086"/>
    <w:rsid w:val="00272256"/>
    <w:rsid w:val="00272305"/>
    <w:rsid w:val="0027275D"/>
    <w:rsid w:val="00272A91"/>
    <w:rsid w:val="00272AAB"/>
    <w:rsid w:val="00272CF8"/>
    <w:rsid w:val="00272DB8"/>
    <w:rsid w:val="00272DC4"/>
    <w:rsid w:val="00273463"/>
    <w:rsid w:val="00273ADE"/>
    <w:rsid w:val="00273D0C"/>
    <w:rsid w:val="00273D6D"/>
    <w:rsid w:val="00274021"/>
    <w:rsid w:val="00274078"/>
    <w:rsid w:val="00274429"/>
    <w:rsid w:val="0027479F"/>
    <w:rsid w:val="002747E8"/>
    <w:rsid w:val="00274808"/>
    <w:rsid w:val="0027483E"/>
    <w:rsid w:val="00274AB5"/>
    <w:rsid w:val="00275009"/>
    <w:rsid w:val="0027510E"/>
    <w:rsid w:val="0027518D"/>
    <w:rsid w:val="0027520A"/>
    <w:rsid w:val="002752C0"/>
    <w:rsid w:val="002752D7"/>
    <w:rsid w:val="002753E0"/>
    <w:rsid w:val="00275472"/>
    <w:rsid w:val="0027559F"/>
    <w:rsid w:val="002755A1"/>
    <w:rsid w:val="002756DD"/>
    <w:rsid w:val="00275F11"/>
    <w:rsid w:val="00275F3A"/>
    <w:rsid w:val="00275F4B"/>
    <w:rsid w:val="00275FE4"/>
    <w:rsid w:val="0027602F"/>
    <w:rsid w:val="00276035"/>
    <w:rsid w:val="00276268"/>
    <w:rsid w:val="00276319"/>
    <w:rsid w:val="002764B2"/>
    <w:rsid w:val="002764CE"/>
    <w:rsid w:val="002765D2"/>
    <w:rsid w:val="002766DF"/>
    <w:rsid w:val="00276DEF"/>
    <w:rsid w:val="00276FB3"/>
    <w:rsid w:val="00276FBD"/>
    <w:rsid w:val="0027704E"/>
    <w:rsid w:val="002771AA"/>
    <w:rsid w:val="00277326"/>
    <w:rsid w:val="00277674"/>
    <w:rsid w:val="00277E35"/>
    <w:rsid w:val="00277F0C"/>
    <w:rsid w:val="00277F6B"/>
    <w:rsid w:val="00280032"/>
    <w:rsid w:val="00280127"/>
    <w:rsid w:val="0028044D"/>
    <w:rsid w:val="0028056F"/>
    <w:rsid w:val="00280676"/>
    <w:rsid w:val="00280E22"/>
    <w:rsid w:val="00281038"/>
    <w:rsid w:val="0028117F"/>
    <w:rsid w:val="0028124F"/>
    <w:rsid w:val="0028141D"/>
    <w:rsid w:val="002815CA"/>
    <w:rsid w:val="0028165E"/>
    <w:rsid w:val="00281674"/>
    <w:rsid w:val="00281A77"/>
    <w:rsid w:val="00281AF7"/>
    <w:rsid w:val="00281D6C"/>
    <w:rsid w:val="00281E6E"/>
    <w:rsid w:val="00281ED4"/>
    <w:rsid w:val="00281F1E"/>
    <w:rsid w:val="002821BA"/>
    <w:rsid w:val="002823DB"/>
    <w:rsid w:val="0028268E"/>
    <w:rsid w:val="002826C3"/>
    <w:rsid w:val="002827B3"/>
    <w:rsid w:val="002828DA"/>
    <w:rsid w:val="00282B8A"/>
    <w:rsid w:val="00282E6C"/>
    <w:rsid w:val="002831DE"/>
    <w:rsid w:val="00283347"/>
    <w:rsid w:val="002834C2"/>
    <w:rsid w:val="002834CF"/>
    <w:rsid w:val="00283543"/>
    <w:rsid w:val="00283564"/>
    <w:rsid w:val="00283590"/>
    <w:rsid w:val="002837C1"/>
    <w:rsid w:val="002838AF"/>
    <w:rsid w:val="00283AFF"/>
    <w:rsid w:val="00283BEC"/>
    <w:rsid w:val="00283C0C"/>
    <w:rsid w:val="00283D07"/>
    <w:rsid w:val="00283E53"/>
    <w:rsid w:val="00283E8B"/>
    <w:rsid w:val="00284240"/>
    <w:rsid w:val="00284258"/>
    <w:rsid w:val="0028457F"/>
    <w:rsid w:val="002848FF"/>
    <w:rsid w:val="00284986"/>
    <w:rsid w:val="00284B02"/>
    <w:rsid w:val="00284B41"/>
    <w:rsid w:val="00284BF8"/>
    <w:rsid w:val="00284C58"/>
    <w:rsid w:val="00284D2B"/>
    <w:rsid w:val="00284DB2"/>
    <w:rsid w:val="00284F91"/>
    <w:rsid w:val="00284FCA"/>
    <w:rsid w:val="0028519C"/>
    <w:rsid w:val="00285254"/>
    <w:rsid w:val="002857B0"/>
    <w:rsid w:val="0028585D"/>
    <w:rsid w:val="002859CA"/>
    <w:rsid w:val="00285C53"/>
    <w:rsid w:val="00285CF1"/>
    <w:rsid w:val="00285EDE"/>
    <w:rsid w:val="00286106"/>
    <w:rsid w:val="00286155"/>
    <w:rsid w:val="002862B7"/>
    <w:rsid w:val="002862EE"/>
    <w:rsid w:val="00286323"/>
    <w:rsid w:val="00286343"/>
    <w:rsid w:val="002868EA"/>
    <w:rsid w:val="00286A8E"/>
    <w:rsid w:val="00286B27"/>
    <w:rsid w:val="00286CCC"/>
    <w:rsid w:val="00286EE8"/>
    <w:rsid w:val="00286EE9"/>
    <w:rsid w:val="00286F43"/>
    <w:rsid w:val="00287232"/>
    <w:rsid w:val="002873FC"/>
    <w:rsid w:val="0028769E"/>
    <w:rsid w:val="002879CB"/>
    <w:rsid w:val="00287A32"/>
    <w:rsid w:val="00290050"/>
    <w:rsid w:val="002901C8"/>
    <w:rsid w:val="00290477"/>
    <w:rsid w:val="0029058F"/>
    <w:rsid w:val="00290671"/>
    <w:rsid w:val="00290841"/>
    <w:rsid w:val="002908E0"/>
    <w:rsid w:val="002908E1"/>
    <w:rsid w:val="0029094B"/>
    <w:rsid w:val="00290B47"/>
    <w:rsid w:val="00290B4B"/>
    <w:rsid w:val="00290B5B"/>
    <w:rsid w:val="00290EDF"/>
    <w:rsid w:val="0029145D"/>
    <w:rsid w:val="0029149B"/>
    <w:rsid w:val="00291588"/>
    <w:rsid w:val="0029159C"/>
    <w:rsid w:val="002915DE"/>
    <w:rsid w:val="0029171D"/>
    <w:rsid w:val="002917DD"/>
    <w:rsid w:val="0029199D"/>
    <w:rsid w:val="00291FD1"/>
    <w:rsid w:val="002920E1"/>
    <w:rsid w:val="002926AA"/>
    <w:rsid w:val="00292798"/>
    <w:rsid w:val="0029284A"/>
    <w:rsid w:val="00292A00"/>
    <w:rsid w:val="00292C10"/>
    <w:rsid w:val="002931A7"/>
    <w:rsid w:val="00293838"/>
    <w:rsid w:val="00293860"/>
    <w:rsid w:val="0029391D"/>
    <w:rsid w:val="002939EE"/>
    <w:rsid w:val="00293D49"/>
    <w:rsid w:val="00293E02"/>
    <w:rsid w:val="00293E1E"/>
    <w:rsid w:val="00293F15"/>
    <w:rsid w:val="00294547"/>
    <w:rsid w:val="002945CF"/>
    <w:rsid w:val="002945D7"/>
    <w:rsid w:val="00294D90"/>
    <w:rsid w:val="00294F18"/>
    <w:rsid w:val="00294FB1"/>
    <w:rsid w:val="0029511D"/>
    <w:rsid w:val="002952DE"/>
    <w:rsid w:val="00295343"/>
    <w:rsid w:val="0029544A"/>
    <w:rsid w:val="002954AA"/>
    <w:rsid w:val="0029565F"/>
    <w:rsid w:val="00295735"/>
    <w:rsid w:val="00295754"/>
    <w:rsid w:val="00295789"/>
    <w:rsid w:val="0029578A"/>
    <w:rsid w:val="0029591C"/>
    <w:rsid w:val="00295ED3"/>
    <w:rsid w:val="0029607F"/>
    <w:rsid w:val="00296197"/>
    <w:rsid w:val="002961B3"/>
    <w:rsid w:val="00296572"/>
    <w:rsid w:val="002967AA"/>
    <w:rsid w:val="00296826"/>
    <w:rsid w:val="0029697F"/>
    <w:rsid w:val="00296A6B"/>
    <w:rsid w:val="00296CE2"/>
    <w:rsid w:val="00296F45"/>
    <w:rsid w:val="00297005"/>
    <w:rsid w:val="002972A5"/>
    <w:rsid w:val="00297351"/>
    <w:rsid w:val="00297397"/>
    <w:rsid w:val="002973FE"/>
    <w:rsid w:val="002974F8"/>
    <w:rsid w:val="00297519"/>
    <w:rsid w:val="0029764A"/>
    <w:rsid w:val="00297757"/>
    <w:rsid w:val="002979A4"/>
    <w:rsid w:val="00297A06"/>
    <w:rsid w:val="00297A89"/>
    <w:rsid w:val="00297F21"/>
    <w:rsid w:val="002A005C"/>
    <w:rsid w:val="002A038E"/>
    <w:rsid w:val="002A0534"/>
    <w:rsid w:val="002A06F5"/>
    <w:rsid w:val="002A0709"/>
    <w:rsid w:val="002A0818"/>
    <w:rsid w:val="002A08F9"/>
    <w:rsid w:val="002A09A9"/>
    <w:rsid w:val="002A0A7A"/>
    <w:rsid w:val="002A0ABC"/>
    <w:rsid w:val="002A0CD4"/>
    <w:rsid w:val="002A0D7E"/>
    <w:rsid w:val="002A0DCD"/>
    <w:rsid w:val="002A0FB0"/>
    <w:rsid w:val="002A1458"/>
    <w:rsid w:val="002A153C"/>
    <w:rsid w:val="002A177B"/>
    <w:rsid w:val="002A186B"/>
    <w:rsid w:val="002A1A97"/>
    <w:rsid w:val="002A1B21"/>
    <w:rsid w:val="002A2167"/>
    <w:rsid w:val="002A216E"/>
    <w:rsid w:val="002A22FE"/>
    <w:rsid w:val="002A244D"/>
    <w:rsid w:val="002A253F"/>
    <w:rsid w:val="002A278B"/>
    <w:rsid w:val="002A281A"/>
    <w:rsid w:val="002A2940"/>
    <w:rsid w:val="002A2AD4"/>
    <w:rsid w:val="002A2C88"/>
    <w:rsid w:val="002A2D10"/>
    <w:rsid w:val="002A2DF0"/>
    <w:rsid w:val="002A302B"/>
    <w:rsid w:val="002A35FB"/>
    <w:rsid w:val="002A375B"/>
    <w:rsid w:val="002A3800"/>
    <w:rsid w:val="002A38B5"/>
    <w:rsid w:val="002A3A98"/>
    <w:rsid w:val="002A3CA5"/>
    <w:rsid w:val="002A3E3B"/>
    <w:rsid w:val="002A3F95"/>
    <w:rsid w:val="002A3FAB"/>
    <w:rsid w:val="002A40CB"/>
    <w:rsid w:val="002A40DB"/>
    <w:rsid w:val="002A4344"/>
    <w:rsid w:val="002A434E"/>
    <w:rsid w:val="002A4536"/>
    <w:rsid w:val="002A4617"/>
    <w:rsid w:val="002A482C"/>
    <w:rsid w:val="002A49AC"/>
    <w:rsid w:val="002A4B2D"/>
    <w:rsid w:val="002A4B75"/>
    <w:rsid w:val="002A4C1F"/>
    <w:rsid w:val="002A4C6B"/>
    <w:rsid w:val="002A4E1F"/>
    <w:rsid w:val="002A4E31"/>
    <w:rsid w:val="002A4E89"/>
    <w:rsid w:val="002A4ED7"/>
    <w:rsid w:val="002A4F6C"/>
    <w:rsid w:val="002A50A3"/>
    <w:rsid w:val="002A57D3"/>
    <w:rsid w:val="002A57D7"/>
    <w:rsid w:val="002A5810"/>
    <w:rsid w:val="002A59FF"/>
    <w:rsid w:val="002A5B6F"/>
    <w:rsid w:val="002A5C47"/>
    <w:rsid w:val="002A5D38"/>
    <w:rsid w:val="002A5EC5"/>
    <w:rsid w:val="002A5F70"/>
    <w:rsid w:val="002A5F9D"/>
    <w:rsid w:val="002A6151"/>
    <w:rsid w:val="002A615C"/>
    <w:rsid w:val="002A619C"/>
    <w:rsid w:val="002A6220"/>
    <w:rsid w:val="002A6269"/>
    <w:rsid w:val="002A6440"/>
    <w:rsid w:val="002A65F3"/>
    <w:rsid w:val="002A661E"/>
    <w:rsid w:val="002A6791"/>
    <w:rsid w:val="002A67FD"/>
    <w:rsid w:val="002A6A09"/>
    <w:rsid w:val="002A6BA0"/>
    <w:rsid w:val="002A6C14"/>
    <w:rsid w:val="002A6C53"/>
    <w:rsid w:val="002A6DA3"/>
    <w:rsid w:val="002A6E51"/>
    <w:rsid w:val="002A6FA3"/>
    <w:rsid w:val="002A6FCA"/>
    <w:rsid w:val="002A7097"/>
    <w:rsid w:val="002A70BF"/>
    <w:rsid w:val="002A728C"/>
    <w:rsid w:val="002A7488"/>
    <w:rsid w:val="002A7916"/>
    <w:rsid w:val="002A7977"/>
    <w:rsid w:val="002A7AE9"/>
    <w:rsid w:val="002A7BF3"/>
    <w:rsid w:val="002A7C10"/>
    <w:rsid w:val="002A7C73"/>
    <w:rsid w:val="002A7D25"/>
    <w:rsid w:val="002A7D3E"/>
    <w:rsid w:val="002A7DD0"/>
    <w:rsid w:val="002B0317"/>
    <w:rsid w:val="002B0338"/>
    <w:rsid w:val="002B04E0"/>
    <w:rsid w:val="002B059E"/>
    <w:rsid w:val="002B070B"/>
    <w:rsid w:val="002B072A"/>
    <w:rsid w:val="002B08AC"/>
    <w:rsid w:val="002B08B2"/>
    <w:rsid w:val="002B08C0"/>
    <w:rsid w:val="002B0AA4"/>
    <w:rsid w:val="002B0E77"/>
    <w:rsid w:val="002B0EEC"/>
    <w:rsid w:val="002B0EF5"/>
    <w:rsid w:val="002B0F23"/>
    <w:rsid w:val="002B0F85"/>
    <w:rsid w:val="002B1096"/>
    <w:rsid w:val="002B1120"/>
    <w:rsid w:val="002B115E"/>
    <w:rsid w:val="002B1214"/>
    <w:rsid w:val="002B147B"/>
    <w:rsid w:val="002B14BA"/>
    <w:rsid w:val="002B171D"/>
    <w:rsid w:val="002B1738"/>
    <w:rsid w:val="002B1910"/>
    <w:rsid w:val="002B1BA9"/>
    <w:rsid w:val="002B1CAE"/>
    <w:rsid w:val="002B1F45"/>
    <w:rsid w:val="002B20DA"/>
    <w:rsid w:val="002B238F"/>
    <w:rsid w:val="002B25A9"/>
    <w:rsid w:val="002B2826"/>
    <w:rsid w:val="002B299A"/>
    <w:rsid w:val="002B2B34"/>
    <w:rsid w:val="002B2DFF"/>
    <w:rsid w:val="002B2E95"/>
    <w:rsid w:val="002B2FA0"/>
    <w:rsid w:val="002B30B9"/>
    <w:rsid w:val="002B31BD"/>
    <w:rsid w:val="002B35DE"/>
    <w:rsid w:val="002B3B79"/>
    <w:rsid w:val="002B3D0C"/>
    <w:rsid w:val="002B3D82"/>
    <w:rsid w:val="002B3DB6"/>
    <w:rsid w:val="002B3F1E"/>
    <w:rsid w:val="002B3F69"/>
    <w:rsid w:val="002B40F5"/>
    <w:rsid w:val="002B41AF"/>
    <w:rsid w:val="002B4248"/>
    <w:rsid w:val="002B424E"/>
    <w:rsid w:val="002B444E"/>
    <w:rsid w:val="002B445E"/>
    <w:rsid w:val="002B45B1"/>
    <w:rsid w:val="002B463D"/>
    <w:rsid w:val="002B4766"/>
    <w:rsid w:val="002B4E08"/>
    <w:rsid w:val="002B4E5A"/>
    <w:rsid w:val="002B4E94"/>
    <w:rsid w:val="002B511E"/>
    <w:rsid w:val="002B514A"/>
    <w:rsid w:val="002B5220"/>
    <w:rsid w:val="002B53AE"/>
    <w:rsid w:val="002B53E0"/>
    <w:rsid w:val="002B546A"/>
    <w:rsid w:val="002B54AA"/>
    <w:rsid w:val="002B574E"/>
    <w:rsid w:val="002B5835"/>
    <w:rsid w:val="002B5846"/>
    <w:rsid w:val="002B5BEC"/>
    <w:rsid w:val="002B5DAF"/>
    <w:rsid w:val="002B6079"/>
    <w:rsid w:val="002B6428"/>
    <w:rsid w:val="002B6660"/>
    <w:rsid w:val="002B676A"/>
    <w:rsid w:val="002B68DC"/>
    <w:rsid w:val="002B6AEE"/>
    <w:rsid w:val="002B6D02"/>
    <w:rsid w:val="002B70EB"/>
    <w:rsid w:val="002B7131"/>
    <w:rsid w:val="002B7198"/>
    <w:rsid w:val="002B71BD"/>
    <w:rsid w:val="002B7230"/>
    <w:rsid w:val="002B77A3"/>
    <w:rsid w:val="002B788A"/>
    <w:rsid w:val="002B7940"/>
    <w:rsid w:val="002B7C21"/>
    <w:rsid w:val="002B7C4E"/>
    <w:rsid w:val="002B7C9A"/>
    <w:rsid w:val="002B7F9A"/>
    <w:rsid w:val="002C0123"/>
    <w:rsid w:val="002C03B4"/>
    <w:rsid w:val="002C03C1"/>
    <w:rsid w:val="002C04A7"/>
    <w:rsid w:val="002C04D9"/>
    <w:rsid w:val="002C04F3"/>
    <w:rsid w:val="002C05D4"/>
    <w:rsid w:val="002C0678"/>
    <w:rsid w:val="002C07B7"/>
    <w:rsid w:val="002C0817"/>
    <w:rsid w:val="002C09B1"/>
    <w:rsid w:val="002C09B5"/>
    <w:rsid w:val="002C0ADD"/>
    <w:rsid w:val="002C0DFF"/>
    <w:rsid w:val="002C0ED1"/>
    <w:rsid w:val="002C0EFA"/>
    <w:rsid w:val="002C0FFC"/>
    <w:rsid w:val="002C1048"/>
    <w:rsid w:val="002C111F"/>
    <w:rsid w:val="002C12F6"/>
    <w:rsid w:val="002C15B9"/>
    <w:rsid w:val="002C17B1"/>
    <w:rsid w:val="002C1B44"/>
    <w:rsid w:val="002C1B77"/>
    <w:rsid w:val="002C1BB4"/>
    <w:rsid w:val="002C1C92"/>
    <w:rsid w:val="002C1E68"/>
    <w:rsid w:val="002C1E6C"/>
    <w:rsid w:val="002C1ED2"/>
    <w:rsid w:val="002C21E1"/>
    <w:rsid w:val="002C22D6"/>
    <w:rsid w:val="002C23D4"/>
    <w:rsid w:val="002C2441"/>
    <w:rsid w:val="002C28CA"/>
    <w:rsid w:val="002C2AA2"/>
    <w:rsid w:val="002C2B4B"/>
    <w:rsid w:val="002C2B71"/>
    <w:rsid w:val="002C2C78"/>
    <w:rsid w:val="002C2D29"/>
    <w:rsid w:val="002C3149"/>
    <w:rsid w:val="002C3378"/>
    <w:rsid w:val="002C3488"/>
    <w:rsid w:val="002C36CD"/>
    <w:rsid w:val="002C38AA"/>
    <w:rsid w:val="002C3BA4"/>
    <w:rsid w:val="002C3CD7"/>
    <w:rsid w:val="002C3E32"/>
    <w:rsid w:val="002C3EC8"/>
    <w:rsid w:val="002C3FDB"/>
    <w:rsid w:val="002C4186"/>
    <w:rsid w:val="002C431E"/>
    <w:rsid w:val="002C43C4"/>
    <w:rsid w:val="002C445E"/>
    <w:rsid w:val="002C48EA"/>
    <w:rsid w:val="002C4A2E"/>
    <w:rsid w:val="002C4DF7"/>
    <w:rsid w:val="002C4E44"/>
    <w:rsid w:val="002C4FF0"/>
    <w:rsid w:val="002C5095"/>
    <w:rsid w:val="002C52C4"/>
    <w:rsid w:val="002C5352"/>
    <w:rsid w:val="002C5609"/>
    <w:rsid w:val="002C587F"/>
    <w:rsid w:val="002C5898"/>
    <w:rsid w:val="002C59E3"/>
    <w:rsid w:val="002C5D72"/>
    <w:rsid w:val="002C5FF6"/>
    <w:rsid w:val="002C61B3"/>
    <w:rsid w:val="002C6264"/>
    <w:rsid w:val="002C6315"/>
    <w:rsid w:val="002C64FC"/>
    <w:rsid w:val="002C664B"/>
    <w:rsid w:val="002C66AE"/>
    <w:rsid w:val="002C674C"/>
    <w:rsid w:val="002C676E"/>
    <w:rsid w:val="002C6809"/>
    <w:rsid w:val="002C68DB"/>
    <w:rsid w:val="002C69CF"/>
    <w:rsid w:val="002C6BD6"/>
    <w:rsid w:val="002C6E16"/>
    <w:rsid w:val="002C6EE3"/>
    <w:rsid w:val="002C6F8E"/>
    <w:rsid w:val="002C75EF"/>
    <w:rsid w:val="002C76FC"/>
    <w:rsid w:val="002C7901"/>
    <w:rsid w:val="002C7D46"/>
    <w:rsid w:val="002C7DDD"/>
    <w:rsid w:val="002C7F78"/>
    <w:rsid w:val="002D001F"/>
    <w:rsid w:val="002D047F"/>
    <w:rsid w:val="002D04F7"/>
    <w:rsid w:val="002D0677"/>
    <w:rsid w:val="002D073B"/>
    <w:rsid w:val="002D0AB3"/>
    <w:rsid w:val="002D0B04"/>
    <w:rsid w:val="002D0C4C"/>
    <w:rsid w:val="002D0C7E"/>
    <w:rsid w:val="002D0DA9"/>
    <w:rsid w:val="002D0F42"/>
    <w:rsid w:val="002D0FE0"/>
    <w:rsid w:val="002D1277"/>
    <w:rsid w:val="002D13C3"/>
    <w:rsid w:val="002D17D2"/>
    <w:rsid w:val="002D1813"/>
    <w:rsid w:val="002D1915"/>
    <w:rsid w:val="002D1A7C"/>
    <w:rsid w:val="002D1B82"/>
    <w:rsid w:val="002D1C42"/>
    <w:rsid w:val="002D1CB0"/>
    <w:rsid w:val="002D1CB1"/>
    <w:rsid w:val="002D1CE2"/>
    <w:rsid w:val="002D1E91"/>
    <w:rsid w:val="002D210D"/>
    <w:rsid w:val="002D2160"/>
    <w:rsid w:val="002D216A"/>
    <w:rsid w:val="002D23FB"/>
    <w:rsid w:val="002D25A3"/>
    <w:rsid w:val="002D272D"/>
    <w:rsid w:val="002D28A1"/>
    <w:rsid w:val="002D28D5"/>
    <w:rsid w:val="002D2F0A"/>
    <w:rsid w:val="002D3184"/>
    <w:rsid w:val="002D3287"/>
    <w:rsid w:val="002D33CE"/>
    <w:rsid w:val="002D3663"/>
    <w:rsid w:val="002D3791"/>
    <w:rsid w:val="002D3A3D"/>
    <w:rsid w:val="002D3E7B"/>
    <w:rsid w:val="002D3EBC"/>
    <w:rsid w:val="002D3F76"/>
    <w:rsid w:val="002D4073"/>
    <w:rsid w:val="002D4629"/>
    <w:rsid w:val="002D46B1"/>
    <w:rsid w:val="002D4797"/>
    <w:rsid w:val="002D47AF"/>
    <w:rsid w:val="002D4888"/>
    <w:rsid w:val="002D4930"/>
    <w:rsid w:val="002D49BB"/>
    <w:rsid w:val="002D4B17"/>
    <w:rsid w:val="002D4BBC"/>
    <w:rsid w:val="002D4BFE"/>
    <w:rsid w:val="002D4D61"/>
    <w:rsid w:val="002D4E91"/>
    <w:rsid w:val="002D530A"/>
    <w:rsid w:val="002D53D2"/>
    <w:rsid w:val="002D5842"/>
    <w:rsid w:val="002D5A2C"/>
    <w:rsid w:val="002D5A68"/>
    <w:rsid w:val="002D5AA0"/>
    <w:rsid w:val="002D5C7D"/>
    <w:rsid w:val="002D619D"/>
    <w:rsid w:val="002D641E"/>
    <w:rsid w:val="002D64A2"/>
    <w:rsid w:val="002D6816"/>
    <w:rsid w:val="002D6A71"/>
    <w:rsid w:val="002D6AA5"/>
    <w:rsid w:val="002D6AC0"/>
    <w:rsid w:val="002D6B26"/>
    <w:rsid w:val="002D6C08"/>
    <w:rsid w:val="002D6E11"/>
    <w:rsid w:val="002D6E6A"/>
    <w:rsid w:val="002D6EC1"/>
    <w:rsid w:val="002D6FA8"/>
    <w:rsid w:val="002D6FB8"/>
    <w:rsid w:val="002D7194"/>
    <w:rsid w:val="002D72BF"/>
    <w:rsid w:val="002D72F4"/>
    <w:rsid w:val="002D732C"/>
    <w:rsid w:val="002D733A"/>
    <w:rsid w:val="002D749C"/>
    <w:rsid w:val="002D78F3"/>
    <w:rsid w:val="002D7925"/>
    <w:rsid w:val="002D7A52"/>
    <w:rsid w:val="002D7B2D"/>
    <w:rsid w:val="002D7C50"/>
    <w:rsid w:val="002D7D4F"/>
    <w:rsid w:val="002D7DDD"/>
    <w:rsid w:val="002D7F2D"/>
    <w:rsid w:val="002D7FD9"/>
    <w:rsid w:val="002E01C9"/>
    <w:rsid w:val="002E02B1"/>
    <w:rsid w:val="002E02B3"/>
    <w:rsid w:val="002E0577"/>
    <w:rsid w:val="002E05EA"/>
    <w:rsid w:val="002E06F5"/>
    <w:rsid w:val="002E0A8C"/>
    <w:rsid w:val="002E0CB6"/>
    <w:rsid w:val="002E0D91"/>
    <w:rsid w:val="002E1439"/>
    <w:rsid w:val="002E14EE"/>
    <w:rsid w:val="002E1524"/>
    <w:rsid w:val="002E1575"/>
    <w:rsid w:val="002E1962"/>
    <w:rsid w:val="002E1A33"/>
    <w:rsid w:val="002E1B13"/>
    <w:rsid w:val="002E1B43"/>
    <w:rsid w:val="002E1FA5"/>
    <w:rsid w:val="002E2012"/>
    <w:rsid w:val="002E2027"/>
    <w:rsid w:val="002E2158"/>
    <w:rsid w:val="002E22EB"/>
    <w:rsid w:val="002E2417"/>
    <w:rsid w:val="002E266D"/>
    <w:rsid w:val="002E278C"/>
    <w:rsid w:val="002E27D8"/>
    <w:rsid w:val="002E2AC4"/>
    <w:rsid w:val="002E2B50"/>
    <w:rsid w:val="002E2D03"/>
    <w:rsid w:val="002E2D34"/>
    <w:rsid w:val="002E2D93"/>
    <w:rsid w:val="002E2E2C"/>
    <w:rsid w:val="002E2FD1"/>
    <w:rsid w:val="002E30C5"/>
    <w:rsid w:val="002E31C9"/>
    <w:rsid w:val="002E3309"/>
    <w:rsid w:val="002E3571"/>
    <w:rsid w:val="002E3620"/>
    <w:rsid w:val="002E369F"/>
    <w:rsid w:val="002E39CB"/>
    <w:rsid w:val="002E3A10"/>
    <w:rsid w:val="002E3A59"/>
    <w:rsid w:val="002E3A92"/>
    <w:rsid w:val="002E3EBA"/>
    <w:rsid w:val="002E3F40"/>
    <w:rsid w:val="002E3F5D"/>
    <w:rsid w:val="002E4022"/>
    <w:rsid w:val="002E43FF"/>
    <w:rsid w:val="002E447C"/>
    <w:rsid w:val="002E458A"/>
    <w:rsid w:val="002E473B"/>
    <w:rsid w:val="002E481F"/>
    <w:rsid w:val="002E4AF2"/>
    <w:rsid w:val="002E4C15"/>
    <w:rsid w:val="002E4C37"/>
    <w:rsid w:val="002E4C83"/>
    <w:rsid w:val="002E4DCA"/>
    <w:rsid w:val="002E4E26"/>
    <w:rsid w:val="002E4E77"/>
    <w:rsid w:val="002E52C2"/>
    <w:rsid w:val="002E53C2"/>
    <w:rsid w:val="002E53C5"/>
    <w:rsid w:val="002E562E"/>
    <w:rsid w:val="002E57CF"/>
    <w:rsid w:val="002E5C83"/>
    <w:rsid w:val="002E5EC4"/>
    <w:rsid w:val="002E5F64"/>
    <w:rsid w:val="002E6140"/>
    <w:rsid w:val="002E643D"/>
    <w:rsid w:val="002E662C"/>
    <w:rsid w:val="002E66CF"/>
    <w:rsid w:val="002E670C"/>
    <w:rsid w:val="002E6849"/>
    <w:rsid w:val="002E6A7C"/>
    <w:rsid w:val="002E6B9B"/>
    <w:rsid w:val="002E6BE1"/>
    <w:rsid w:val="002E6C1F"/>
    <w:rsid w:val="002E6C30"/>
    <w:rsid w:val="002E7270"/>
    <w:rsid w:val="002E73F5"/>
    <w:rsid w:val="002E7662"/>
    <w:rsid w:val="002E76EA"/>
    <w:rsid w:val="002E7832"/>
    <w:rsid w:val="002E7872"/>
    <w:rsid w:val="002E788A"/>
    <w:rsid w:val="002E7899"/>
    <w:rsid w:val="002E7BE9"/>
    <w:rsid w:val="002E7E1A"/>
    <w:rsid w:val="002F000A"/>
    <w:rsid w:val="002F01B3"/>
    <w:rsid w:val="002F021C"/>
    <w:rsid w:val="002F0355"/>
    <w:rsid w:val="002F04D2"/>
    <w:rsid w:val="002F0661"/>
    <w:rsid w:val="002F074A"/>
    <w:rsid w:val="002F08F7"/>
    <w:rsid w:val="002F0A79"/>
    <w:rsid w:val="002F0ADD"/>
    <w:rsid w:val="002F0D29"/>
    <w:rsid w:val="002F0D9C"/>
    <w:rsid w:val="002F0FF0"/>
    <w:rsid w:val="002F1382"/>
    <w:rsid w:val="002F151E"/>
    <w:rsid w:val="002F1719"/>
    <w:rsid w:val="002F1842"/>
    <w:rsid w:val="002F193C"/>
    <w:rsid w:val="002F1999"/>
    <w:rsid w:val="002F1B1F"/>
    <w:rsid w:val="002F1CD2"/>
    <w:rsid w:val="002F1D33"/>
    <w:rsid w:val="002F1DB0"/>
    <w:rsid w:val="002F2428"/>
    <w:rsid w:val="002F24D9"/>
    <w:rsid w:val="002F2512"/>
    <w:rsid w:val="002F25AB"/>
    <w:rsid w:val="002F266E"/>
    <w:rsid w:val="002F270E"/>
    <w:rsid w:val="002F275D"/>
    <w:rsid w:val="002F2826"/>
    <w:rsid w:val="002F2887"/>
    <w:rsid w:val="002F2A85"/>
    <w:rsid w:val="002F2AE7"/>
    <w:rsid w:val="002F2B95"/>
    <w:rsid w:val="002F2C18"/>
    <w:rsid w:val="002F2D54"/>
    <w:rsid w:val="002F2E52"/>
    <w:rsid w:val="002F2E5D"/>
    <w:rsid w:val="002F2E6D"/>
    <w:rsid w:val="002F30A0"/>
    <w:rsid w:val="002F31BF"/>
    <w:rsid w:val="002F32BF"/>
    <w:rsid w:val="002F3385"/>
    <w:rsid w:val="002F33A1"/>
    <w:rsid w:val="002F343C"/>
    <w:rsid w:val="002F3679"/>
    <w:rsid w:val="002F37FC"/>
    <w:rsid w:val="002F3912"/>
    <w:rsid w:val="002F39C6"/>
    <w:rsid w:val="002F3C8D"/>
    <w:rsid w:val="002F3D37"/>
    <w:rsid w:val="002F3DF1"/>
    <w:rsid w:val="002F3EC4"/>
    <w:rsid w:val="002F3EE2"/>
    <w:rsid w:val="002F40EC"/>
    <w:rsid w:val="002F429B"/>
    <w:rsid w:val="002F42B0"/>
    <w:rsid w:val="002F45A4"/>
    <w:rsid w:val="002F4706"/>
    <w:rsid w:val="002F4891"/>
    <w:rsid w:val="002F4908"/>
    <w:rsid w:val="002F4AF2"/>
    <w:rsid w:val="002F4BD9"/>
    <w:rsid w:val="002F4C33"/>
    <w:rsid w:val="002F4CEA"/>
    <w:rsid w:val="002F4D81"/>
    <w:rsid w:val="002F4FD3"/>
    <w:rsid w:val="002F54AA"/>
    <w:rsid w:val="002F5693"/>
    <w:rsid w:val="002F5972"/>
    <w:rsid w:val="002F5A78"/>
    <w:rsid w:val="002F5BCF"/>
    <w:rsid w:val="002F5BE1"/>
    <w:rsid w:val="002F5C82"/>
    <w:rsid w:val="002F5D87"/>
    <w:rsid w:val="002F5F1B"/>
    <w:rsid w:val="002F6077"/>
    <w:rsid w:val="002F62A5"/>
    <w:rsid w:val="002F6307"/>
    <w:rsid w:val="002F6430"/>
    <w:rsid w:val="002F659A"/>
    <w:rsid w:val="002F66A3"/>
    <w:rsid w:val="002F6AEE"/>
    <w:rsid w:val="002F6B41"/>
    <w:rsid w:val="002F6E22"/>
    <w:rsid w:val="002F6F06"/>
    <w:rsid w:val="002F6F73"/>
    <w:rsid w:val="002F6FB9"/>
    <w:rsid w:val="002F7082"/>
    <w:rsid w:val="002F717F"/>
    <w:rsid w:val="002F7339"/>
    <w:rsid w:val="002F7402"/>
    <w:rsid w:val="002F7860"/>
    <w:rsid w:val="002F7A31"/>
    <w:rsid w:val="002F7A98"/>
    <w:rsid w:val="002F7D45"/>
    <w:rsid w:val="002F7DED"/>
    <w:rsid w:val="002F7E2D"/>
    <w:rsid w:val="002F7E3F"/>
    <w:rsid w:val="002F7E6C"/>
    <w:rsid w:val="002F7F32"/>
    <w:rsid w:val="00300003"/>
    <w:rsid w:val="003001BC"/>
    <w:rsid w:val="003002ED"/>
    <w:rsid w:val="00300482"/>
    <w:rsid w:val="003004F8"/>
    <w:rsid w:val="0030064B"/>
    <w:rsid w:val="003006A3"/>
    <w:rsid w:val="00300728"/>
    <w:rsid w:val="00300865"/>
    <w:rsid w:val="00300B3A"/>
    <w:rsid w:val="0030109F"/>
    <w:rsid w:val="0030111A"/>
    <w:rsid w:val="003013E8"/>
    <w:rsid w:val="0030185A"/>
    <w:rsid w:val="00301917"/>
    <w:rsid w:val="003019AD"/>
    <w:rsid w:val="003019E7"/>
    <w:rsid w:val="00301B7D"/>
    <w:rsid w:val="00301B99"/>
    <w:rsid w:val="00301C8B"/>
    <w:rsid w:val="00301D14"/>
    <w:rsid w:val="00301E88"/>
    <w:rsid w:val="00301E92"/>
    <w:rsid w:val="00301F2B"/>
    <w:rsid w:val="00302621"/>
    <w:rsid w:val="003028C9"/>
    <w:rsid w:val="00302A98"/>
    <w:rsid w:val="00302DC1"/>
    <w:rsid w:val="00302E94"/>
    <w:rsid w:val="00302ECA"/>
    <w:rsid w:val="00302ED9"/>
    <w:rsid w:val="00302EFD"/>
    <w:rsid w:val="003030BC"/>
    <w:rsid w:val="00303103"/>
    <w:rsid w:val="0030316A"/>
    <w:rsid w:val="0030338B"/>
    <w:rsid w:val="00303485"/>
    <w:rsid w:val="003035D2"/>
    <w:rsid w:val="003037F5"/>
    <w:rsid w:val="0030381C"/>
    <w:rsid w:val="00303910"/>
    <w:rsid w:val="00303B66"/>
    <w:rsid w:val="00303B9B"/>
    <w:rsid w:val="00303FFB"/>
    <w:rsid w:val="00304238"/>
    <w:rsid w:val="003044C9"/>
    <w:rsid w:val="003048EA"/>
    <w:rsid w:val="00304935"/>
    <w:rsid w:val="00304A61"/>
    <w:rsid w:val="00304BBF"/>
    <w:rsid w:val="00304D1B"/>
    <w:rsid w:val="00305018"/>
    <w:rsid w:val="00305183"/>
    <w:rsid w:val="003051BB"/>
    <w:rsid w:val="00305243"/>
    <w:rsid w:val="00305270"/>
    <w:rsid w:val="00305274"/>
    <w:rsid w:val="00305496"/>
    <w:rsid w:val="0030568F"/>
    <w:rsid w:val="0030583B"/>
    <w:rsid w:val="00305959"/>
    <w:rsid w:val="00305D7E"/>
    <w:rsid w:val="00305F86"/>
    <w:rsid w:val="00305FAE"/>
    <w:rsid w:val="003061B7"/>
    <w:rsid w:val="003062F5"/>
    <w:rsid w:val="0030635F"/>
    <w:rsid w:val="00306473"/>
    <w:rsid w:val="003064BB"/>
    <w:rsid w:val="003064BD"/>
    <w:rsid w:val="00306558"/>
    <w:rsid w:val="00306591"/>
    <w:rsid w:val="00306810"/>
    <w:rsid w:val="003069C6"/>
    <w:rsid w:val="00306BB1"/>
    <w:rsid w:val="00306C87"/>
    <w:rsid w:val="00306D16"/>
    <w:rsid w:val="00306D23"/>
    <w:rsid w:val="00306E63"/>
    <w:rsid w:val="00306EEC"/>
    <w:rsid w:val="00306F5A"/>
    <w:rsid w:val="00306F80"/>
    <w:rsid w:val="00307062"/>
    <w:rsid w:val="0030716C"/>
    <w:rsid w:val="00307348"/>
    <w:rsid w:val="003074FB"/>
    <w:rsid w:val="00307965"/>
    <w:rsid w:val="003079F2"/>
    <w:rsid w:val="00307A5F"/>
    <w:rsid w:val="00307AA4"/>
    <w:rsid w:val="00307B27"/>
    <w:rsid w:val="00307D0C"/>
    <w:rsid w:val="00307E9E"/>
    <w:rsid w:val="0031001B"/>
    <w:rsid w:val="00310083"/>
    <w:rsid w:val="003101BE"/>
    <w:rsid w:val="003101CA"/>
    <w:rsid w:val="00310317"/>
    <w:rsid w:val="0031055B"/>
    <w:rsid w:val="003105D5"/>
    <w:rsid w:val="00310765"/>
    <w:rsid w:val="00310917"/>
    <w:rsid w:val="00310929"/>
    <w:rsid w:val="00310AC3"/>
    <w:rsid w:val="00310FDA"/>
    <w:rsid w:val="00311182"/>
    <w:rsid w:val="0031142A"/>
    <w:rsid w:val="003114CF"/>
    <w:rsid w:val="0031169B"/>
    <w:rsid w:val="003117CA"/>
    <w:rsid w:val="003117F9"/>
    <w:rsid w:val="00311A3E"/>
    <w:rsid w:val="00311ABC"/>
    <w:rsid w:val="00311AC6"/>
    <w:rsid w:val="00311C07"/>
    <w:rsid w:val="00311D45"/>
    <w:rsid w:val="00311F1B"/>
    <w:rsid w:val="00311F24"/>
    <w:rsid w:val="00311F90"/>
    <w:rsid w:val="00311FBF"/>
    <w:rsid w:val="00311FFD"/>
    <w:rsid w:val="003120F6"/>
    <w:rsid w:val="0031220E"/>
    <w:rsid w:val="00312279"/>
    <w:rsid w:val="00312309"/>
    <w:rsid w:val="003123F3"/>
    <w:rsid w:val="00312BFE"/>
    <w:rsid w:val="00312D2F"/>
    <w:rsid w:val="00312D99"/>
    <w:rsid w:val="00312F5C"/>
    <w:rsid w:val="00313153"/>
    <w:rsid w:val="003131D4"/>
    <w:rsid w:val="003133FA"/>
    <w:rsid w:val="00313836"/>
    <w:rsid w:val="003138AF"/>
    <w:rsid w:val="0031395F"/>
    <w:rsid w:val="00313971"/>
    <w:rsid w:val="00313AD7"/>
    <w:rsid w:val="00313B2A"/>
    <w:rsid w:val="00314131"/>
    <w:rsid w:val="003143FE"/>
    <w:rsid w:val="00314747"/>
    <w:rsid w:val="00314878"/>
    <w:rsid w:val="00314949"/>
    <w:rsid w:val="00314A0E"/>
    <w:rsid w:val="00314D9B"/>
    <w:rsid w:val="00314EBD"/>
    <w:rsid w:val="00314F7F"/>
    <w:rsid w:val="00314FA7"/>
    <w:rsid w:val="00315154"/>
    <w:rsid w:val="003153E9"/>
    <w:rsid w:val="00315676"/>
    <w:rsid w:val="00315776"/>
    <w:rsid w:val="003157AF"/>
    <w:rsid w:val="0031584C"/>
    <w:rsid w:val="00315A89"/>
    <w:rsid w:val="00315B4B"/>
    <w:rsid w:val="00315DD6"/>
    <w:rsid w:val="00315E3B"/>
    <w:rsid w:val="00315E5A"/>
    <w:rsid w:val="00316349"/>
    <w:rsid w:val="0031641B"/>
    <w:rsid w:val="00316511"/>
    <w:rsid w:val="00316786"/>
    <w:rsid w:val="00316A9A"/>
    <w:rsid w:val="00316ADA"/>
    <w:rsid w:val="00316C87"/>
    <w:rsid w:val="00316E99"/>
    <w:rsid w:val="003170D7"/>
    <w:rsid w:val="00317160"/>
    <w:rsid w:val="003171C3"/>
    <w:rsid w:val="0031723D"/>
    <w:rsid w:val="003172AF"/>
    <w:rsid w:val="00317416"/>
    <w:rsid w:val="003176DF"/>
    <w:rsid w:val="00317763"/>
    <w:rsid w:val="00317975"/>
    <w:rsid w:val="00317A9C"/>
    <w:rsid w:val="00317AB8"/>
    <w:rsid w:val="00317B94"/>
    <w:rsid w:val="00317C85"/>
    <w:rsid w:val="00317F2E"/>
    <w:rsid w:val="00320156"/>
    <w:rsid w:val="00320338"/>
    <w:rsid w:val="0032034F"/>
    <w:rsid w:val="003203B1"/>
    <w:rsid w:val="00320500"/>
    <w:rsid w:val="0032064D"/>
    <w:rsid w:val="0032072A"/>
    <w:rsid w:val="00320789"/>
    <w:rsid w:val="0032079C"/>
    <w:rsid w:val="00320ADA"/>
    <w:rsid w:val="00320CFF"/>
    <w:rsid w:val="00320ECF"/>
    <w:rsid w:val="00320F3E"/>
    <w:rsid w:val="00320F42"/>
    <w:rsid w:val="0032107B"/>
    <w:rsid w:val="003217AC"/>
    <w:rsid w:val="00321A66"/>
    <w:rsid w:val="00321BBA"/>
    <w:rsid w:val="00321BC2"/>
    <w:rsid w:val="00321D12"/>
    <w:rsid w:val="00321EF1"/>
    <w:rsid w:val="00321EF3"/>
    <w:rsid w:val="003226FC"/>
    <w:rsid w:val="00322753"/>
    <w:rsid w:val="00322773"/>
    <w:rsid w:val="00322917"/>
    <w:rsid w:val="00322984"/>
    <w:rsid w:val="00322BBB"/>
    <w:rsid w:val="00322E00"/>
    <w:rsid w:val="003231A4"/>
    <w:rsid w:val="0032352C"/>
    <w:rsid w:val="003237E3"/>
    <w:rsid w:val="003238C3"/>
    <w:rsid w:val="003238E0"/>
    <w:rsid w:val="00323991"/>
    <w:rsid w:val="00323A36"/>
    <w:rsid w:val="00323A82"/>
    <w:rsid w:val="00323D02"/>
    <w:rsid w:val="00323E80"/>
    <w:rsid w:val="00324149"/>
    <w:rsid w:val="003241A5"/>
    <w:rsid w:val="003241C2"/>
    <w:rsid w:val="003243EB"/>
    <w:rsid w:val="003245AA"/>
    <w:rsid w:val="003245C1"/>
    <w:rsid w:val="0032475A"/>
    <w:rsid w:val="003247A3"/>
    <w:rsid w:val="00324B79"/>
    <w:rsid w:val="0032503F"/>
    <w:rsid w:val="00325331"/>
    <w:rsid w:val="00325470"/>
    <w:rsid w:val="00325608"/>
    <w:rsid w:val="00325712"/>
    <w:rsid w:val="003257A4"/>
    <w:rsid w:val="003257BF"/>
    <w:rsid w:val="00325ADF"/>
    <w:rsid w:val="00325C4C"/>
    <w:rsid w:val="00325D6C"/>
    <w:rsid w:val="0032627D"/>
    <w:rsid w:val="00326420"/>
    <w:rsid w:val="003264C7"/>
    <w:rsid w:val="003265D9"/>
    <w:rsid w:val="00326609"/>
    <w:rsid w:val="003266FC"/>
    <w:rsid w:val="0032689D"/>
    <w:rsid w:val="003269A2"/>
    <w:rsid w:val="00326B68"/>
    <w:rsid w:val="00326C82"/>
    <w:rsid w:val="00326E75"/>
    <w:rsid w:val="00326EAF"/>
    <w:rsid w:val="00326F7C"/>
    <w:rsid w:val="0032705A"/>
    <w:rsid w:val="0032711C"/>
    <w:rsid w:val="00327681"/>
    <w:rsid w:val="003277D7"/>
    <w:rsid w:val="00327899"/>
    <w:rsid w:val="00327A19"/>
    <w:rsid w:val="00327C0C"/>
    <w:rsid w:val="00327DB5"/>
    <w:rsid w:val="00327E5B"/>
    <w:rsid w:val="00327FA2"/>
    <w:rsid w:val="0033002D"/>
    <w:rsid w:val="003302CB"/>
    <w:rsid w:val="00330310"/>
    <w:rsid w:val="0033080C"/>
    <w:rsid w:val="003308FC"/>
    <w:rsid w:val="00330985"/>
    <w:rsid w:val="00330A61"/>
    <w:rsid w:val="00330AED"/>
    <w:rsid w:val="00330BD2"/>
    <w:rsid w:val="00330D56"/>
    <w:rsid w:val="00330F02"/>
    <w:rsid w:val="00330FB9"/>
    <w:rsid w:val="00331069"/>
    <w:rsid w:val="003311FF"/>
    <w:rsid w:val="00331376"/>
    <w:rsid w:val="0033156B"/>
    <w:rsid w:val="003315E6"/>
    <w:rsid w:val="003317E4"/>
    <w:rsid w:val="00331A87"/>
    <w:rsid w:val="00331BC1"/>
    <w:rsid w:val="00331CC3"/>
    <w:rsid w:val="00331DD5"/>
    <w:rsid w:val="00331DE6"/>
    <w:rsid w:val="00331F92"/>
    <w:rsid w:val="003320D7"/>
    <w:rsid w:val="0033215B"/>
    <w:rsid w:val="003321C7"/>
    <w:rsid w:val="003321F5"/>
    <w:rsid w:val="003322E6"/>
    <w:rsid w:val="0033269F"/>
    <w:rsid w:val="003326AF"/>
    <w:rsid w:val="00332932"/>
    <w:rsid w:val="00332AF0"/>
    <w:rsid w:val="00332C45"/>
    <w:rsid w:val="00332D51"/>
    <w:rsid w:val="00332E4F"/>
    <w:rsid w:val="00332FE6"/>
    <w:rsid w:val="00333064"/>
    <w:rsid w:val="00333087"/>
    <w:rsid w:val="0033317D"/>
    <w:rsid w:val="00333277"/>
    <w:rsid w:val="003333ED"/>
    <w:rsid w:val="0033365D"/>
    <w:rsid w:val="003336AF"/>
    <w:rsid w:val="00333A31"/>
    <w:rsid w:val="00333B18"/>
    <w:rsid w:val="00333B8E"/>
    <w:rsid w:val="00333E54"/>
    <w:rsid w:val="00334165"/>
    <w:rsid w:val="003341BD"/>
    <w:rsid w:val="003341CC"/>
    <w:rsid w:val="003343A9"/>
    <w:rsid w:val="00334674"/>
    <w:rsid w:val="003347C1"/>
    <w:rsid w:val="0033487A"/>
    <w:rsid w:val="003348EB"/>
    <w:rsid w:val="00334905"/>
    <w:rsid w:val="003349AF"/>
    <w:rsid w:val="00334D16"/>
    <w:rsid w:val="00334DF0"/>
    <w:rsid w:val="00334EAB"/>
    <w:rsid w:val="00334F47"/>
    <w:rsid w:val="0033518D"/>
    <w:rsid w:val="003352CD"/>
    <w:rsid w:val="003353A4"/>
    <w:rsid w:val="00335437"/>
    <w:rsid w:val="0033544E"/>
    <w:rsid w:val="00335679"/>
    <w:rsid w:val="0033584A"/>
    <w:rsid w:val="00335C7B"/>
    <w:rsid w:val="00335C8C"/>
    <w:rsid w:val="00335D99"/>
    <w:rsid w:val="00335E51"/>
    <w:rsid w:val="00335EE8"/>
    <w:rsid w:val="0033609A"/>
    <w:rsid w:val="0033613F"/>
    <w:rsid w:val="003362EA"/>
    <w:rsid w:val="003363BA"/>
    <w:rsid w:val="0033641F"/>
    <w:rsid w:val="00336428"/>
    <w:rsid w:val="0033653F"/>
    <w:rsid w:val="0033665C"/>
    <w:rsid w:val="0033685C"/>
    <w:rsid w:val="00336BAC"/>
    <w:rsid w:val="00336DA6"/>
    <w:rsid w:val="00336EBC"/>
    <w:rsid w:val="00336EC7"/>
    <w:rsid w:val="00336F74"/>
    <w:rsid w:val="0033704E"/>
    <w:rsid w:val="00337179"/>
    <w:rsid w:val="00337221"/>
    <w:rsid w:val="003375D1"/>
    <w:rsid w:val="003379CE"/>
    <w:rsid w:val="00337CF4"/>
    <w:rsid w:val="00337D11"/>
    <w:rsid w:val="003400BF"/>
    <w:rsid w:val="0034035E"/>
    <w:rsid w:val="00340405"/>
    <w:rsid w:val="003406B2"/>
    <w:rsid w:val="00340755"/>
    <w:rsid w:val="00340871"/>
    <w:rsid w:val="00340B60"/>
    <w:rsid w:val="00340C5D"/>
    <w:rsid w:val="00340D23"/>
    <w:rsid w:val="00340DD6"/>
    <w:rsid w:val="00340FA4"/>
    <w:rsid w:val="00340FFF"/>
    <w:rsid w:val="003413CC"/>
    <w:rsid w:val="00341607"/>
    <w:rsid w:val="00341619"/>
    <w:rsid w:val="00341728"/>
    <w:rsid w:val="003418C5"/>
    <w:rsid w:val="003418CC"/>
    <w:rsid w:val="003418E4"/>
    <w:rsid w:val="00341ACA"/>
    <w:rsid w:val="00341B46"/>
    <w:rsid w:val="00341DDB"/>
    <w:rsid w:val="00341DEA"/>
    <w:rsid w:val="00341E09"/>
    <w:rsid w:val="00341FF2"/>
    <w:rsid w:val="00342035"/>
    <w:rsid w:val="0034214E"/>
    <w:rsid w:val="003423C7"/>
    <w:rsid w:val="0034249E"/>
    <w:rsid w:val="00342560"/>
    <w:rsid w:val="0034263A"/>
    <w:rsid w:val="003426D6"/>
    <w:rsid w:val="003429EA"/>
    <w:rsid w:val="00342C46"/>
    <w:rsid w:val="00342D03"/>
    <w:rsid w:val="00342D6D"/>
    <w:rsid w:val="00342F03"/>
    <w:rsid w:val="00342F80"/>
    <w:rsid w:val="00343941"/>
    <w:rsid w:val="00343B53"/>
    <w:rsid w:val="00343DAA"/>
    <w:rsid w:val="003441C6"/>
    <w:rsid w:val="003441FF"/>
    <w:rsid w:val="00344679"/>
    <w:rsid w:val="003446B3"/>
    <w:rsid w:val="00344830"/>
    <w:rsid w:val="00344C0A"/>
    <w:rsid w:val="00344C3C"/>
    <w:rsid w:val="00344E78"/>
    <w:rsid w:val="00344F52"/>
    <w:rsid w:val="0034521A"/>
    <w:rsid w:val="003452B1"/>
    <w:rsid w:val="0034539B"/>
    <w:rsid w:val="003454A4"/>
    <w:rsid w:val="0034568C"/>
    <w:rsid w:val="0034579B"/>
    <w:rsid w:val="00345C5C"/>
    <w:rsid w:val="00345D54"/>
    <w:rsid w:val="00345D57"/>
    <w:rsid w:val="00346006"/>
    <w:rsid w:val="003460AA"/>
    <w:rsid w:val="00346113"/>
    <w:rsid w:val="00346340"/>
    <w:rsid w:val="0034635B"/>
    <w:rsid w:val="003463BA"/>
    <w:rsid w:val="003464FA"/>
    <w:rsid w:val="00346926"/>
    <w:rsid w:val="0034692C"/>
    <w:rsid w:val="0034695F"/>
    <w:rsid w:val="00346A33"/>
    <w:rsid w:val="00346B39"/>
    <w:rsid w:val="00347247"/>
    <w:rsid w:val="00347378"/>
    <w:rsid w:val="00347444"/>
    <w:rsid w:val="003475C1"/>
    <w:rsid w:val="0034775A"/>
    <w:rsid w:val="00347847"/>
    <w:rsid w:val="00347B42"/>
    <w:rsid w:val="00347C5C"/>
    <w:rsid w:val="00347C84"/>
    <w:rsid w:val="00347D70"/>
    <w:rsid w:val="00347D96"/>
    <w:rsid w:val="00347DFA"/>
    <w:rsid w:val="00347FD2"/>
    <w:rsid w:val="00350021"/>
    <w:rsid w:val="0035008F"/>
    <w:rsid w:val="00350174"/>
    <w:rsid w:val="0035022D"/>
    <w:rsid w:val="00350255"/>
    <w:rsid w:val="0035031F"/>
    <w:rsid w:val="003503D1"/>
    <w:rsid w:val="003505BB"/>
    <w:rsid w:val="00350A5B"/>
    <w:rsid w:val="00350B41"/>
    <w:rsid w:val="00350EF2"/>
    <w:rsid w:val="003512C8"/>
    <w:rsid w:val="00351436"/>
    <w:rsid w:val="003515C3"/>
    <w:rsid w:val="003515D7"/>
    <w:rsid w:val="00351601"/>
    <w:rsid w:val="0035174E"/>
    <w:rsid w:val="00351793"/>
    <w:rsid w:val="003517A1"/>
    <w:rsid w:val="00351D36"/>
    <w:rsid w:val="00351F18"/>
    <w:rsid w:val="00351F94"/>
    <w:rsid w:val="00352022"/>
    <w:rsid w:val="003520DB"/>
    <w:rsid w:val="003528A3"/>
    <w:rsid w:val="00352964"/>
    <w:rsid w:val="0035296F"/>
    <w:rsid w:val="0035299A"/>
    <w:rsid w:val="00352AE6"/>
    <w:rsid w:val="00352E94"/>
    <w:rsid w:val="00353250"/>
    <w:rsid w:val="00353398"/>
    <w:rsid w:val="00353452"/>
    <w:rsid w:val="003535A1"/>
    <w:rsid w:val="003535E8"/>
    <w:rsid w:val="00353651"/>
    <w:rsid w:val="00353AD2"/>
    <w:rsid w:val="00353B0A"/>
    <w:rsid w:val="00353D90"/>
    <w:rsid w:val="00353DFF"/>
    <w:rsid w:val="0035421C"/>
    <w:rsid w:val="003542F1"/>
    <w:rsid w:val="00354372"/>
    <w:rsid w:val="00354595"/>
    <w:rsid w:val="003545FC"/>
    <w:rsid w:val="003546A4"/>
    <w:rsid w:val="003546FC"/>
    <w:rsid w:val="003547AC"/>
    <w:rsid w:val="00354993"/>
    <w:rsid w:val="00354A0B"/>
    <w:rsid w:val="00354B79"/>
    <w:rsid w:val="00354C39"/>
    <w:rsid w:val="00354D1E"/>
    <w:rsid w:val="00354D94"/>
    <w:rsid w:val="00354E14"/>
    <w:rsid w:val="00354E6A"/>
    <w:rsid w:val="00354EF5"/>
    <w:rsid w:val="00355035"/>
    <w:rsid w:val="00355192"/>
    <w:rsid w:val="00355266"/>
    <w:rsid w:val="003553E1"/>
    <w:rsid w:val="003554E7"/>
    <w:rsid w:val="003556A3"/>
    <w:rsid w:val="003556D9"/>
    <w:rsid w:val="0035572C"/>
    <w:rsid w:val="00355731"/>
    <w:rsid w:val="0035595F"/>
    <w:rsid w:val="00355B4E"/>
    <w:rsid w:val="00355B57"/>
    <w:rsid w:val="00355BC8"/>
    <w:rsid w:val="003561AD"/>
    <w:rsid w:val="003561B9"/>
    <w:rsid w:val="00356270"/>
    <w:rsid w:val="003562AC"/>
    <w:rsid w:val="003562BD"/>
    <w:rsid w:val="0035690F"/>
    <w:rsid w:val="003569C9"/>
    <w:rsid w:val="00356BC1"/>
    <w:rsid w:val="00356CAB"/>
    <w:rsid w:val="00356F78"/>
    <w:rsid w:val="00356FC2"/>
    <w:rsid w:val="003570C6"/>
    <w:rsid w:val="00357171"/>
    <w:rsid w:val="003572AF"/>
    <w:rsid w:val="003572DC"/>
    <w:rsid w:val="00357393"/>
    <w:rsid w:val="00357858"/>
    <w:rsid w:val="00357983"/>
    <w:rsid w:val="00357A78"/>
    <w:rsid w:val="00357A81"/>
    <w:rsid w:val="00357B18"/>
    <w:rsid w:val="00357CAA"/>
    <w:rsid w:val="00357E0A"/>
    <w:rsid w:val="00357EF5"/>
    <w:rsid w:val="00360560"/>
    <w:rsid w:val="003605AA"/>
    <w:rsid w:val="00360663"/>
    <w:rsid w:val="003607C8"/>
    <w:rsid w:val="003608D9"/>
    <w:rsid w:val="00360A88"/>
    <w:rsid w:val="00360B84"/>
    <w:rsid w:val="00360C30"/>
    <w:rsid w:val="00360E3E"/>
    <w:rsid w:val="00361068"/>
    <w:rsid w:val="003611EE"/>
    <w:rsid w:val="00361253"/>
    <w:rsid w:val="0036150A"/>
    <w:rsid w:val="00361560"/>
    <w:rsid w:val="0036171B"/>
    <w:rsid w:val="00361A64"/>
    <w:rsid w:val="00361B5F"/>
    <w:rsid w:val="003620BE"/>
    <w:rsid w:val="003620C6"/>
    <w:rsid w:val="003624C9"/>
    <w:rsid w:val="003626B6"/>
    <w:rsid w:val="00362810"/>
    <w:rsid w:val="00362859"/>
    <w:rsid w:val="00362900"/>
    <w:rsid w:val="00362AA6"/>
    <w:rsid w:val="00362BB9"/>
    <w:rsid w:val="00362C35"/>
    <w:rsid w:val="00362F49"/>
    <w:rsid w:val="00362F80"/>
    <w:rsid w:val="0036315F"/>
    <w:rsid w:val="003635CE"/>
    <w:rsid w:val="0036368C"/>
    <w:rsid w:val="0036391A"/>
    <w:rsid w:val="00363A75"/>
    <w:rsid w:val="00363AA4"/>
    <w:rsid w:val="00363AAB"/>
    <w:rsid w:val="00363C09"/>
    <w:rsid w:val="00363E16"/>
    <w:rsid w:val="0036411E"/>
    <w:rsid w:val="0036416C"/>
    <w:rsid w:val="0036424F"/>
    <w:rsid w:val="0036433F"/>
    <w:rsid w:val="00364645"/>
    <w:rsid w:val="00364912"/>
    <w:rsid w:val="00364A69"/>
    <w:rsid w:val="00364A6F"/>
    <w:rsid w:val="00364BD6"/>
    <w:rsid w:val="00364C28"/>
    <w:rsid w:val="00364C84"/>
    <w:rsid w:val="00364F45"/>
    <w:rsid w:val="00365035"/>
    <w:rsid w:val="003650D0"/>
    <w:rsid w:val="00365156"/>
    <w:rsid w:val="00365157"/>
    <w:rsid w:val="00365494"/>
    <w:rsid w:val="00365740"/>
    <w:rsid w:val="003658E6"/>
    <w:rsid w:val="003659D4"/>
    <w:rsid w:val="003660AB"/>
    <w:rsid w:val="00366223"/>
    <w:rsid w:val="0036630D"/>
    <w:rsid w:val="00366311"/>
    <w:rsid w:val="00366327"/>
    <w:rsid w:val="00366655"/>
    <w:rsid w:val="0036683F"/>
    <w:rsid w:val="00366A49"/>
    <w:rsid w:val="0036736D"/>
    <w:rsid w:val="00367408"/>
    <w:rsid w:val="0036758A"/>
    <w:rsid w:val="0036767B"/>
    <w:rsid w:val="00367779"/>
    <w:rsid w:val="00367862"/>
    <w:rsid w:val="0036788B"/>
    <w:rsid w:val="00367E47"/>
    <w:rsid w:val="00370242"/>
    <w:rsid w:val="003702AE"/>
    <w:rsid w:val="003706F8"/>
    <w:rsid w:val="0037075D"/>
    <w:rsid w:val="003709F2"/>
    <w:rsid w:val="003709FB"/>
    <w:rsid w:val="00370F16"/>
    <w:rsid w:val="0037101B"/>
    <w:rsid w:val="003710ED"/>
    <w:rsid w:val="00371217"/>
    <w:rsid w:val="0037145B"/>
    <w:rsid w:val="00371462"/>
    <w:rsid w:val="003714E9"/>
    <w:rsid w:val="003715D5"/>
    <w:rsid w:val="00371698"/>
    <w:rsid w:val="003716ED"/>
    <w:rsid w:val="003717BD"/>
    <w:rsid w:val="00371890"/>
    <w:rsid w:val="003718A2"/>
    <w:rsid w:val="00371C55"/>
    <w:rsid w:val="00371E1E"/>
    <w:rsid w:val="00371F4A"/>
    <w:rsid w:val="00371F9C"/>
    <w:rsid w:val="00371FD8"/>
    <w:rsid w:val="00372023"/>
    <w:rsid w:val="00372260"/>
    <w:rsid w:val="00372AA1"/>
    <w:rsid w:val="00372BD6"/>
    <w:rsid w:val="00372E3A"/>
    <w:rsid w:val="00372F18"/>
    <w:rsid w:val="00373011"/>
    <w:rsid w:val="003730E6"/>
    <w:rsid w:val="003731C8"/>
    <w:rsid w:val="0037339B"/>
    <w:rsid w:val="00373430"/>
    <w:rsid w:val="0037364F"/>
    <w:rsid w:val="003737B4"/>
    <w:rsid w:val="003738C7"/>
    <w:rsid w:val="00373929"/>
    <w:rsid w:val="00373B66"/>
    <w:rsid w:val="00374150"/>
    <w:rsid w:val="0037416D"/>
    <w:rsid w:val="003743D1"/>
    <w:rsid w:val="003743D9"/>
    <w:rsid w:val="0037446D"/>
    <w:rsid w:val="00374860"/>
    <w:rsid w:val="003748F1"/>
    <w:rsid w:val="00374A46"/>
    <w:rsid w:val="00374B5D"/>
    <w:rsid w:val="00374BF1"/>
    <w:rsid w:val="00374CC4"/>
    <w:rsid w:val="00374E5D"/>
    <w:rsid w:val="00374EED"/>
    <w:rsid w:val="00374FCA"/>
    <w:rsid w:val="00375011"/>
    <w:rsid w:val="003753BD"/>
    <w:rsid w:val="003756FB"/>
    <w:rsid w:val="00375C2B"/>
    <w:rsid w:val="00375CE0"/>
    <w:rsid w:val="00375E7C"/>
    <w:rsid w:val="00376059"/>
    <w:rsid w:val="00376088"/>
    <w:rsid w:val="003760C2"/>
    <w:rsid w:val="0037635E"/>
    <w:rsid w:val="0037636B"/>
    <w:rsid w:val="003764D3"/>
    <w:rsid w:val="00376688"/>
    <w:rsid w:val="00376788"/>
    <w:rsid w:val="00376895"/>
    <w:rsid w:val="00376B55"/>
    <w:rsid w:val="00376C6C"/>
    <w:rsid w:val="00376F61"/>
    <w:rsid w:val="0037716A"/>
    <w:rsid w:val="003774F7"/>
    <w:rsid w:val="003775E6"/>
    <w:rsid w:val="003775F8"/>
    <w:rsid w:val="003776B8"/>
    <w:rsid w:val="0037773F"/>
    <w:rsid w:val="00377875"/>
    <w:rsid w:val="00377965"/>
    <w:rsid w:val="00377A46"/>
    <w:rsid w:val="00377ABF"/>
    <w:rsid w:val="00377B67"/>
    <w:rsid w:val="00377C71"/>
    <w:rsid w:val="00377E88"/>
    <w:rsid w:val="00377FC7"/>
    <w:rsid w:val="00380068"/>
    <w:rsid w:val="003805BC"/>
    <w:rsid w:val="0038067A"/>
    <w:rsid w:val="0038097A"/>
    <w:rsid w:val="003809A5"/>
    <w:rsid w:val="00380A51"/>
    <w:rsid w:val="00380A6C"/>
    <w:rsid w:val="00380B7D"/>
    <w:rsid w:val="00380C80"/>
    <w:rsid w:val="00381104"/>
    <w:rsid w:val="003811A5"/>
    <w:rsid w:val="003811B6"/>
    <w:rsid w:val="00381341"/>
    <w:rsid w:val="0038143B"/>
    <w:rsid w:val="00381468"/>
    <w:rsid w:val="00381501"/>
    <w:rsid w:val="00381525"/>
    <w:rsid w:val="0038160D"/>
    <w:rsid w:val="00381713"/>
    <w:rsid w:val="0038194F"/>
    <w:rsid w:val="00381E2D"/>
    <w:rsid w:val="00381EF6"/>
    <w:rsid w:val="003820C9"/>
    <w:rsid w:val="00382172"/>
    <w:rsid w:val="003821D9"/>
    <w:rsid w:val="0038238D"/>
    <w:rsid w:val="003823BD"/>
    <w:rsid w:val="00382439"/>
    <w:rsid w:val="003824C8"/>
    <w:rsid w:val="00382530"/>
    <w:rsid w:val="00382603"/>
    <w:rsid w:val="00382ACF"/>
    <w:rsid w:val="00382AD4"/>
    <w:rsid w:val="00382AF5"/>
    <w:rsid w:val="00382B09"/>
    <w:rsid w:val="00382DC5"/>
    <w:rsid w:val="00382FDC"/>
    <w:rsid w:val="00382FE3"/>
    <w:rsid w:val="003831EE"/>
    <w:rsid w:val="003832B0"/>
    <w:rsid w:val="003837DE"/>
    <w:rsid w:val="003838B7"/>
    <w:rsid w:val="00383A66"/>
    <w:rsid w:val="00383C28"/>
    <w:rsid w:val="00383FCD"/>
    <w:rsid w:val="00384165"/>
    <w:rsid w:val="00384324"/>
    <w:rsid w:val="0038459A"/>
    <w:rsid w:val="003846C3"/>
    <w:rsid w:val="00384800"/>
    <w:rsid w:val="00384C27"/>
    <w:rsid w:val="00384CF5"/>
    <w:rsid w:val="00384FAB"/>
    <w:rsid w:val="00385156"/>
    <w:rsid w:val="00385250"/>
    <w:rsid w:val="003855E3"/>
    <w:rsid w:val="00385776"/>
    <w:rsid w:val="00385887"/>
    <w:rsid w:val="00385907"/>
    <w:rsid w:val="00385DB3"/>
    <w:rsid w:val="00385EC5"/>
    <w:rsid w:val="00385F9D"/>
    <w:rsid w:val="00385FCF"/>
    <w:rsid w:val="0038601A"/>
    <w:rsid w:val="0038636B"/>
    <w:rsid w:val="00386380"/>
    <w:rsid w:val="00386388"/>
    <w:rsid w:val="00386423"/>
    <w:rsid w:val="003864BF"/>
    <w:rsid w:val="003864E8"/>
    <w:rsid w:val="00386598"/>
    <w:rsid w:val="003865B2"/>
    <w:rsid w:val="003865BB"/>
    <w:rsid w:val="0038660C"/>
    <w:rsid w:val="003866DB"/>
    <w:rsid w:val="00386735"/>
    <w:rsid w:val="00386C93"/>
    <w:rsid w:val="003870CE"/>
    <w:rsid w:val="003873FD"/>
    <w:rsid w:val="0038765C"/>
    <w:rsid w:val="0038769A"/>
    <w:rsid w:val="0038770B"/>
    <w:rsid w:val="00387B35"/>
    <w:rsid w:val="00387B68"/>
    <w:rsid w:val="00387B7E"/>
    <w:rsid w:val="00387C7F"/>
    <w:rsid w:val="00387D99"/>
    <w:rsid w:val="00387DBF"/>
    <w:rsid w:val="00387DEB"/>
    <w:rsid w:val="00387E7B"/>
    <w:rsid w:val="0039016F"/>
    <w:rsid w:val="003901C2"/>
    <w:rsid w:val="003901D3"/>
    <w:rsid w:val="00390325"/>
    <w:rsid w:val="00390365"/>
    <w:rsid w:val="00390442"/>
    <w:rsid w:val="00390524"/>
    <w:rsid w:val="0039062E"/>
    <w:rsid w:val="0039092B"/>
    <w:rsid w:val="00391309"/>
    <w:rsid w:val="0039146C"/>
    <w:rsid w:val="00391508"/>
    <w:rsid w:val="00391763"/>
    <w:rsid w:val="00391AD9"/>
    <w:rsid w:val="00391B60"/>
    <w:rsid w:val="00391D27"/>
    <w:rsid w:val="00391DAD"/>
    <w:rsid w:val="00391F65"/>
    <w:rsid w:val="003920D1"/>
    <w:rsid w:val="00392102"/>
    <w:rsid w:val="00392155"/>
    <w:rsid w:val="00392384"/>
    <w:rsid w:val="003923CF"/>
    <w:rsid w:val="003923D8"/>
    <w:rsid w:val="0039280C"/>
    <w:rsid w:val="003929DB"/>
    <w:rsid w:val="00392BC2"/>
    <w:rsid w:val="00392E27"/>
    <w:rsid w:val="00392F44"/>
    <w:rsid w:val="00393183"/>
    <w:rsid w:val="003931B3"/>
    <w:rsid w:val="00393548"/>
    <w:rsid w:val="0039361E"/>
    <w:rsid w:val="00393678"/>
    <w:rsid w:val="003938C5"/>
    <w:rsid w:val="00393914"/>
    <w:rsid w:val="00393DC1"/>
    <w:rsid w:val="00394083"/>
    <w:rsid w:val="0039428E"/>
    <w:rsid w:val="003944D2"/>
    <w:rsid w:val="00394759"/>
    <w:rsid w:val="00394898"/>
    <w:rsid w:val="003948BB"/>
    <w:rsid w:val="00394ADC"/>
    <w:rsid w:val="00394D32"/>
    <w:rsid w:val="00394E66"/>
    <w:rsid w:val="00394E7F"/>
    <w:rsid w:val="00394EA2"/>
    <w:rsid w:val="00394ED7"/>
    <w:rsid w:val="00394F3D"/>
    <w:rsid w:val="00394F5B"/>
    <w:rsid w:val="003951FC"/>
    <w:rsid w:val="00395206"/>
    <w:rsid w:val="003956CE"/>
    <w:rsid w:val="00395840"/>
    <w:rsid w:val="003958FF"/>
    <w:rsid w:val="00395AB2"/>
    <w:rsid w:val="00395C72"/>
    <w:rsid w:val="00395D05"/>
    <w:rsid w:val="0039604A"/>
    <w:rsid w:val="003962C0"/>
    <w:rsid w:val="00396410"/>
    <w:rsid w:val="00396427"/>
    <w:rsid w:val="00396693"/>
    <w:rsid w:val="00396949"/>
    <w:rsid w:val="00396B3A"/>
    <w:rsid w:val="00396E7C"/>
    <w:rsid w:val="00396EA8"/>
    <w:rsid w:val="003970EE"/>
    <w:rsid w:val="0039717F"/>
    <w:rsid w:val="003971BF"/>
    <w:rsid w:val="00397354"/>
    <w:rsid w:val="003974AE"/>
    <w:rsid w:val="00397539"/>
    <w:rsid w:val="0039754E"/>
    <w:rsid w:val="00397577"/>
    <w:rsid w:val="00397904"/>
    <w:rsid w:val="00397A81"/>
    <w:rsid w:val="00397AE3"/>
    <w:rsid w:val="00397C98"/>
    <w:rsid w:val="00397CC5"/>
    <w:rsid w:val="00397F20"/>
    <w:rsid w:val="00397F62"/>
    <w:rsid w:val="00397FB7"/>
    <w:rsid w:val="003A00BB"/>
    <w:rsid w:val="003A0314"/>
    <w:rsid w:val="003A04D1"/>
    <w:rsid w:val="003A0537"/>
    <w:rsid w:val="003A05DF"/>
    <w:rsid w:val="003A0ABC"/>
    <w:rsid w:val="003A0BD7"/>
    <w:rsid w:val="003A0BEA"/>
    <w:rsid w:val="003A14D4"/>
    <w:rsid w:val="003A14DF"/>
    <w:rsid w:val="003A1579"/>
    <w:rsid w:val="003A157B"/>
    <w:rsid w:val="003A19A6"/>
    <w:rsid w:val="003A19AB"/>
    <w:rsid w:val="003A1A04"/>
    <w:rsid w:val="003A1A9F"/>
    <w:rsid w:val="003A1CBB"/>
    <w:rsid w:val="003A1E3A"/>
    <w:rsid w:val="003A2101"/>
    <w:rsid w:val="003A2155"/>
    <w:rsid w:val="003A2170"/>
    <w:rsid w:val="003A2236"/>
    <w:rsid w:val="003A2287"/>
    <w:rsid w:val="003A23E6"/>
    <w:rsid w:val="003A2499"/>
    <w:rsid w:val="003A257C"/>
    <w:rsid w:val="003A2768"/>
    <w:rsid w:val="003A2A58"/>
    <w:rsid w:val="003A2B0E"/>
    <w:rsid w:val="003A2B44"/>
    <w:rsid w:val="003A2B4A"/>
    <w:rsid w:val="003A2C20"/>
    <w:rsid w:val="003A2F20"/>
    <w:rsid w:val="003A309F"/>
    <w:rsid w:val="003A30A7"/>
    <w:rsid w:val="003A32C3"/>
    <w:rsid w:val="003A33B5"/>
    <w:rsid w:val="003A346C"/>
    <w:rsid w:val="003A361A"/>
    <w:rsid w:val="003A37A5"/>
    <w:rsid w:val="003A38C7"/>
    <w:rsid w:val="003A3958"/>
    <w:rsid w:val="003A3988"/>
    <w:rsid w:val="003A39CC"/>
    <w:rsid w:val="003A3CED"/>
    <w:rsid w:val="003A3D1F"/>
    <w:rsid w:val="003A3E33"/>
    <w:rsid w:val="003A3F1E"/>
    <w:rsid w:val="003A3F5F"/>
    <w:rsid w:val="003A4162"/>
    <w:rsid w:val="003A47B8"/>
    <w:rsid w:val="003A4A23"/>
    <w:rsid w:val="003A4B4B"/>
    <w:rsid w:val="003A4BAB"/>
    <w:rsid w:val="003A4C1B"/>
    <w:rsid w:val="003A4CF5"/>
    <w:rsid w:val="003A4EAB"/>
    <w:rsid w:val="003A51A2"/>
    <w:rsid w:val="003A546A"/>
    <w:rsid w:val="003A5670"/>
    <w:rsid w:val="003A5B6F"/>
    <w:rsid w:val="003A5BC7"/>
    <w:rsid w:val="003A5D08"/>
    <w:rsid w:val="003A5E36"/>
    <w:rsid w:val="003A66F9"/>
    <w:rsid w:val="003A682B"/>
    <w:rsid w:val="003A6ACE"/>
    <w:rsid w:val="003A6CE5"/>
    <w:rsid w:val="003A6E45"/>
    <w:rsid w:val="003A6F18"/>
    <w:rsid w:val="003A6FD3"/>
    <w:rsid w:val="003A71F8"/>
    <w:rsid w:val="003A735A"/>
    <w:rsid w:val="003A744A"/>
    <w:rsid w:val="003A74CD"/>
    <w:rsid w:val="003A77B1"/>
    <w:rsid w:val="003A7DD7"/>
    <w:rsid w:val="003B0206"/>
    <w:rsid w:val="003B0343"/>
    <w:rsid w:val="003B05E6"/>
    <w:rsid w:val="003B05F3"/>
    <w:rsid w:val="003B09FF"/>
    <w:rsid w:val="003B0B42"/>
    <w:rsid w:val="003B0C80"/>
    <w:rsid w:val="003B0FD7"/>
    <w:rsid w:val="003B1103"/>
    <w:rsid w:val="003B1512"/>
    <w:rsid w:val="003B1630"/>
    <w:rsid w:val="003B17CD"/>
    <w:rsid w:val="003B1B4C"/>
    <w:rsid w:val="003B1D5D"/>
    <w:rsid w:val="003B1DCA"/>
    <w:rsid w:val="003B1E8A"/>
    <w:rsid w:val="003B1F64"/>
    <w:rsid w:val="003B1FBF"/>
    <w:rsid w:val="003B20AE"/>
    <w:rsid w:val="003B22A9"/>
    <w:rsid w:val="003B2476"/>
    <w:rsid w:val="003B2500"/>
    <w:rsid w:val="003B25A3"/>
    <w:rsid w:val="003B25B0"/>
    <w:rsid w:val="003B2689"/>
    <w:rsid w:val="003B2950"/>
    <w:rsid w:val="003B2ACD"/>
    <w:rsid w:val="003B2C40"/>
    <w:rsid w:val="003B326D"/>
    <w:rsid w:val="003B32C1"/>
    <w:rsid w:val="003B32F5"/>
    <w:rsid w:val="003B33E0"/>
    <w:rsid w:val="003B34BF"/>
    <w:rsid w:val="003B3556"/>
    <w:rsid w:val="003B36B9"/>
    <w:rsid w:val="003B3982"/>
    <w:rsid w:val="003B3AEA"/>
    <w:rsid w:val="003B3B3C"/>
    <w:rsid w:val="003B3D4F"/>
    <w:rsid w:val="003B44A7"/>
    <w:rsid w:val="003B4602"/>
    <w:rsid w:val="003B4976"/>
    <w:rsid w:val="003B49AE"/>
    <w:rsid w:val="003B4B50"/>
    <w:rsid w:val="003B4BCB"/>
    <w:rsid w:val="003B4DF0"/>
    <w:rsid w:val="003B4E95"/>
    <w:rsid w:val="003B4F44"/>
    <w:rsid w:val="003B53CD"/>
    <w:rsid w:val="003B53F9"/>
    <w:rsid w:val="003B5632"/>
    <w:rsid w:val="003B5A0C"/>
    <w:rsid w:val="003B5B5D"/>
    <w:rsid w:val="003B6030"/>
    <w:rsid w:val="003B64A9"/>
    <w:rsid w:val="003B64B8"/>
    <w:rsid w:val="003B65C0"/>
    <w:rsid w:val="003B674B"/>
    <w:rsid w:val="003B694F"/>
    <w:rsid w:val="003B6953"/>
    <w:rsid w:val="003B6A3C"/>
    <w:rsid w:val="003B6C2C"/>
    <w:rsid w:val="003B6C6C"/>
    <w:rsid w:val="003B6CEB"/>
    <w:rsid w:val="003B6E33"/>
    <w:rsid w:val="003B6F8D"/>
    <w:rsid w:val="003B7133"/>
    <w:rsid w:val="003B7713"/>
    <w:rsid w:val="003B7C01"/>
    <w:rsid w:val="003B7D12"/>
    <w:rsid w:val="003B7E80"/>
    <w:rsid w:val="003B7F01"/>
    <w:rsid w:val="003C0554"/>
    <w:rsid w:val="003C0641"/>
    <w:rsid w:val="003C0674"/>
    <w:rsid w:val="003C06F6"/>
    <w:rsid w:val="003C06FF"/>
    <w:rsid w:val="003C0966"/>
    <w:rsid w:val="003C0AAF"/>
    <w:rsid w:val="003C0AF0"/>
    <w:rsid w:val="003C0B56"/>
    <w:rsid w:val="003C0CA7"/>
    <w:rsid w:val="003C0CBF"/>
    <w:rsid w:val="003C0DCA"/>
    <w:rsid w:val="003C1013"/>
    <w:rsid w:val="003C1133"/>
    <w:rsid w:val="003C119F"/>
    <w:rsid w:val="003C14DF"/>
    <w:rsid w:val="003C18FA"/>
    <w:rsid w:val="003C19B5"/>
    <w:rsid w:val="003C1A73"/>
    <w:rsid w:val="003C1BE8"/>
    <w:rsid w:val="003C1C08"/>
    <w:rsid w:val="003C2131"/>
    <w:rsid w:val="003C216C"/>
    <w:rsid w:val="003C25DC"/>
    <w:rsid w:val="003C2704"/>
    <w:rsid w:val="003C27E5"/>
    <w:rsid w:val="003C2984"/>
    <w:rsid w:val="003C2BF2"/>
    <w:rsid w:val="003C2D6C"/>
    <w:rsid w:val="003C2E33"/>
    <w:rsid w:val="003C2F26"/>
    <w:rsid w:val="003C32C0"/>
    <w:rsid w:val="003C3365"/>
    <w:rsid w:val="003C3405"/>
    <w:rsid w:val="003C34C9"/>
    <w:rsid w:val="003C36F1"/>
    <w:rsid w:val="003C3BFE"/>
    <w:rsid w:val="003C3C3B"/>
    <w:rsid w:val="003C3FEE"/>
    <w:rsid w:val="003C416B"/>
    <w:rsid w:val="003C41D8"/>
    <w:rsid w:val="003C4388"/>
    <w:rsid w:val="003C43C9"/>
    <w:rsid w:val="003C44B6"/>
    <w:rsid w:val="003C458C"/>
    <w:rsid w:val="003C4613"/>
    <w:rsid w:val="003C4882"/>
    <w:rsid w:val="003C4965"/>
    <w:rsid w:val="003C4BFB"/>
    <w:rsid w:val="003C4C5E"/>
    <w:rsid w:val="003C4EAB"/>
    <w:rsid w:val="003C4EB7"/>
    <w:rsid w:val="003C5005"/>
    <w:rsid w:val="003C5033"/>
    <w:rsid w:val="003C5119"/>
    <w:rsid w:val="003C51B6"/>
    <w:rsid w:val="003C55F6"/>
    <w:rsid w:val="003C57D6"/>
    <w:rsid w:val="003C5B32"/>
    <w:rsid w:val="003C61B9"/>
    <w:rsid w:val="003C62B3"/>
    <w:rsid w:val="003C6333"/>
    <w:rsid w:val="003C6397"/>
    <w:rsid w:val="003C63FB"/>
    <w:rsid w:val="003C6A0C"/>
    <w:rsid w:val="003C6A12"/>
    <w:rsid w:val="003C6A1E"/>
    <w:rsid w:val="003C6B7F"/>
    <w:rsid w:val="003C6C12"/>
    <w:rsid w:val="003C6CDF"/>
    <w:rsid w:val="003C6EB2"/>
    <w:rsid w:val="003C6FA2"/>
    <w:rsid w:val="003C706F"/>
    <w:rsid w:val="003C71FA"/>
    <w:rsid w:val="003C725D"/>
    <w:rsid w:val="003C7B05"/>
    <w:rsid w:val="003C7B17"/>
    <w:rsid w:val="003C7BBF"/>
    <w:rsid w:val="003C7C67"/>
    <w:rsid w:val="003C7E82"/>
    <w:rsid w:val="003C7F46"/>
    <w:rsid w:val="003D0408"/>
    <w:rsid w:val="003D0416"/>
    <w:rsid w:val="003D056C"/>
    <w:rsid w:val="003D06D2"/>
    <w:rsid w:val="003D0779"/>
    <w:rsid w:val="003D0FC6"/>
    <w:rsid w:val="003D0FDC"/>
    <w:rsid w:val="003D0FED"/>
    <w:rsid w:val="003D1141"/>
    <w:rsid w:val="003D14EC"/>
    <w:rsid w:val="003D1563"/>
    <w:rsid w:val="003D16E2"/>
    <w:rsid w:val="003D1902"/>
    <w:rsid w:val="003D19AC"/>
    <w:rsid w:val="003D1A3C"/>
    <w:rsid w:val="003D1A53"/>
    <w:rsid w:val="003D1A66"/>
    <w:rsid w:val="003D1AFC"/>
    <w:rsid w:val="003D1E66"/>
    <w:rsid w:val="003D21FE"/>
    <w:rsid w:val="003D2495"/>
    <w:rsid w:val="003D262D"/>
    <w:rsid w:val="003D2669"/>
    <w:rsid w:val="003D2901"/>
    <w:rsid w:val="003D296C"/>
    <w:rsid w:val="003D29E7"/>
    <w:rsid w:val="003D2C99"/>
    <w:rsid w:val="003D2D67"/>
    <w:rsid w:val="003D2EFF"/>
    <w:rsid w:val="003D2F87"/>
    <w:rsid w:val="003D3051"/>
    <w:rsid w:val="003D31A8"/>
    <w:rsid w:val="003D32EF"/>
    <w:rsid w:val="003D32F2"/>
    <w:rsid w:val="003D335E"/>
    <w:rsid w:val="003D34E1"/>
    <w:rsid w:val="003D38A2"/>
    <w:rsid w:val="003D3A81"/>
    <w:rsid w:val="003D3BC5"/>
    <w:rsid w:val="003D3CB3"/>
    <w:rsid w:val="003D3FF8"/>
    <w:rsid w:val="003D40CF"/>
    <w:rsid w:val="003D4279"/>
    <w:rsid w:val="003D4332"/>
    <w:rsid w:val="003D43EA"/>
    <w:rsid w:val="003D444D"/>
    <w:rsid w:val="003D46F8"/>
    <w:rsid w:val="003D48B5"/>
    <w:rsid w:val="003D4AD5"/>
    <w:rsid w:val="003D4B7C"/>
    <w:rsid w:val="003D4D2C"/>
    <w:rsid w:val="003D4E33"/>
    <w:rsid w:val="003D4E53"/>
    <w:rsid w:val="003D4E98"/>
    <w:rsid w:val="003D4FDC"/>
    <w:rsid w:val="003D50BC"/>
    <w:rsid w:val="003D51DE"/>
    <w:rsid w:val="003D51F5"/>
    <w:rsid w:val="003D5494"/>
    <w:rsid w:val="003D585F"/>
    <w:rsid w:val="003D58D6"/>
    <w:rsid w:val="003D5D9E"/>
    <w:rsid w:val="003D5FAC"/>
    <w:rsid w:val="003D6176"/>
    <w:rsid w:val="003D61D5"/>
    <w:rsid w:val="003D64B8"/>
    <w:rsid w:val="003D68EE"/>
    <w:rsid w:val="003D6B45"/>
    <w:rsid w:val="003D6B7C"/>
    <w:rsid w:val="003D6DCE"/>
    <w:rsid w:val="003D6ED1"/>
    <w:rsid w:val="003D6EDA"/>
    <w:rsid w:val="003D6F21"/>
    <w:rsid w:val="003D6FA4"/>
    <w:rsid w:val="003D70B2"/>
    <w:rsid w:val="003D7280"/>
    <w:rsid w:val="003D76A2"/>
    <w:rsid w:val="003D7775"/>
    <w:rsid w:val="003D7928"/>
    <w:rsid w:val="003D7BF1"/>
    <w:rsid w:val="003D7DA4"/>
    <w:rsid w:val="003D7DB4"/>
    <w:rsid w:val="003D7E96"/>
    <w:rsid w:val="003E0136"/>
    <w:rsid w:val="003E0293"/>
    <w:rsid w:val="003E032B"/>
    <w:rsid w:val="003E037F"/>
    <w:rsid w:val="003E060C"/>
    <w:rsid w:val="003E08A0"/>
    <w:rsid w:val="003E08C5"/>
    <w:rsid w:val="003E0A8E"/>
    <w:rsid w:val="003E0A97"/>
    <w:rsid w:val="003E0AD7"/>
    <w:rsid w:val="003E0B36"/>
    <w:rsid w:val="003E0C81"/>
    <w:rsid w:val="003E0D2D"/>
    <w:rsid w:val="003E0D63"/>
    <w:rsid w:val="003E0D91"/>
    <w:rsid w:val="003E0F0B"/>
    <w:rsid w:val="003E0F43"/>
    <w:rsid w:val="003E115A"/>
    <w:rsid w:val="003E13D8"/>
    <w:rsid w:val="003E1412"/>
    <w:rsid w:val="003E14B1"/>
    <w:rsid w:val="003E15AB"/>
    <w:rsid w:val="003E163F"/>
    <w:rsid w:val="003E182C"/>
    <w:rsid w:val="003E19B2"/>
    <w:rsid w:val="003E1C4D"/>
    <w:rsid w:val="003E1DFE"/>
    <w:rsid w:val="003E1F58"/>
    <w:rsid w:val="003E2030"/>
    <w:rsid w:val="003E20DF"/>
    <w:rsid w:val="003E2131"/>
    <w:rsid w:val="003E245E"/>
    <w:rsid w:val="003E26A0"/>
    <w:rsid w:val="003E2729"/>
    <w:rsid w:val="003E2969"/>
    <w:rsid w:val="003E29EA"/>
    <w:rsid w:val="003E2B49"/>
    <w:rsid w:val="003E2D35"/>
    <w:rsid w:val="003E2FEE"/>
    <w:rsid w:val="003E30F0"/>
    <w:rsid w:val="003E3338"/>
    <w:rsid w:val="003E35FF"/>
    <w:rsid w:val="003E3770"/>
    <w:rsid w:val="003E37AC"/>
    <w:rsid w:val="003E37CD"/>
    <w:rsid w:val="003E3833"/>
    <w:rsid w:val="003E387F"/>
    <w:rsid w:val="003E3900"/>
    <w:rsid w:val="003E3A7E"/>
    <w:rsid w:val="003E3AAB"/>
    <w:rsid w:val="003E3C20"/>
    <w:rsid w:val="003E3C90"/>
    <w:rsid w:val="003E3E0D"/>
    <w:rsid w:val="003E4145"/>
    <w:rsid w:val="003E416B"/>
    <w:rsid w:val="003E4177"/>
    <w:rsid w:val="003E421A"/>
    <w:rsid w:val="003E436A"/>
    <w:rsid w:val="003E44FA"/>
    <w:rsid w:val="003E4637"/>
    <w:rsid w:val="003E4972"/>
    <w:rsid w:val="003E4AC7"/>
    <w:rsid w:val="003E4AD3"/>
    <w:rsid w:val="003E4D7E"/>
    <w:rsid w:val="003E4E20"/>
    <w:rsid w:val="003E4E4B"/>
    <w:rsid w:val="003E4E66"/>
    <w:rsid w:val="003E4F93"/>
    <w:rsid w:val="003E4FAD"/>
    <w:rsid w:val="003E4FD3"/>
    <w:rsid w:val="003E4FD7"/>
    <w:rsid w:val="003E5079"/>
    <w:rsid w:val="003E5092"/>
    <w:rsid w:val="003E516D"/>
    <w:rsid w:val="003E534D"/>
    <w:rsid w:val="003E5398"/>
    <w:rsid w:val="003E542E"/>
    <w:rsid w:val="003E5766"/>
    <w:rsid w:val="003E58D5"/>
    <w:rsid w:val="003E5B2A"/>
    <w:rsid w:val="003E5BBC"/>
    <w:rsid w:val="003E5C5B"/>
    <w:rsid w:val="003E5C91"/>
    <w:rsid w:val="003E5CA2"/>
    <w:rsid w:val="003E5D5A"/>
    <w:rsid w:val="003E5D9E"/>
    <w:rsid w:val="003E5E1E"/>
    <w:rsid w:val="003E5E9C"/>
    <w:rsid w:val="003E5F46"/>
    <w:rsid w:val="003E6051"/>
    <w:rsid w:val="003E61B2"/>
    <w:rsid w:val="003E63DA"/>
    <w:rsid w:val="003E644D"/>
    <w:rsid w:val="003E64B4"/>
    <w:rsid w:val="003E6869"/>
    <w:rsid w:val="003E688A"/>
    <w:rsid w:val="003E6903"/>
    <w:rsid w:val="003E69B1"/>
    <w:rsid w:val="003E6A7E"/>
    <w:rsid w:val="003E6BC1"/>
    <w:rsid w:val="003E6E3A"/>
    <w:rsid w:val="003E70A7"/>
    <w:rsid w:val="003E71A3"/>
    <w:rsid w:val="003E72CE"/>
    <w:rsid w:val="003E72F0"/>
    <w:rsid w:val="003E7310"/>
    <w:rsid w:val="003E734C"/>
    <w:rsid w:val="003E73E4"/>
    <w:rsid w:val="003E74AD"/>
    <w:rsid w:val="003E763E"/>
    <w:rsid w:val="003E7A7D"/>
    <w:rsid w:val="003E7C11"/>
    <w:rsid w:val="003E7C49"/>
    <w:rsid w:val="003E7F64"/>
    <w:rsid w:val="003E7F6F"/>
    <w:rsid w:val="003E7FB4"/>
    <w:rsid w:val="003F0296"/>
    <w:rsid w:val="003F0426"/>
    <w:rsid w:val="003F059B"/>
    <w:rsid w:val="003F05FB"/>
    <w:rsid w:val="003F07BA"/>
    <w:rsid w:val="003F0818"/>
    <w:rsid w:val="003F088D"/>
    <w:rsid w:val="003F0ADB"/>
    <w:rsid w:val="003F0C30"/>
    <w:rsid w:val="003F0C97"/>
    <w:rsid w:val="003F0DCD"/>
    <w:rsid w:val="003F0F48"/>
    <w:rsid w:val="003F0FC9"/>
    <w:rsid w:val="003F117F"/>
    <w:rsid w:val="003F12B9"/>
    <w:rsid w:val="003F1320"/>
    <w:rsid w:val="003F14BA"/>
    <w:rsid w:val="003F1585"/>
    <w:rsid w:val="003F179B"/>
    <w:rsid w:val="003F17C0"/>
    <w:rsid w:val="003F17D7"/>
    <w:rsid w:val="003F18A2"/>
    <w:rsid w:val="003F1A61"/>
    <w:rsid w:val="003F1C0C"/>
    <w:rsid w:val="003F1DFD"/>
    <w:rsid w:val="003F2320"/>
    <w:rsid w:val="003F2516"/>
    <w:rsid w:val="003F2A0C"/>
    <w:rsid w:val="003F2A6E"/>
    <w:rsid w:val="003F2D4A"/>
    <w:rsid w:val="003F2F31"/>
    <w:rsid w:val="003F30BF"/>
    <w:rsid w:val="003F35F0"/>
    <w:rsid w:val="003F379C"/>
    <w:rsid w:val="003F3856"/>
    <w:rsid w:val="003F390F"/>
    <w:rsid w:val="003F3921"/>
    <w:rsid w:val="003F395B"/>
    <w:rsid w:val="003F3F52"/>
    <w:rsid w:val="003F4111"/>
    <w:rsid w:val="003F416C"/>
    <w:rsid w:val="003F43AA"/>
    <w:rsid w:val="003F444C"/>
    <w:rsid w:val="003F44B0"/>
    <w:rsid w:val="003F4600"/>
    <w:rsid w:val="003F4A75"/>
    <w:rsid w:val="003F4C37"/>
    <w:rsid w:val="003F4DF3"/>
    <w:rsid w:val="003F4F08"/>
    <w:rsid w:val="003F50E1"/>
    <w:rsid w:val="003F52B0"/>
    <w:rsid w:val="003F5399"/>
    <w:rsid w:val="003F545C"/>
    <w:rsid w:val="003F5580"/>
    <w:rsid w:val="003F561D"/>
    <w:rsid w:val="003F579F"/>
    <w:rsid w:val="003F5912"/>
    <w:rsid w:val="003F5BEF"/>
    <w:rsid w:val="003F5BFD"/>
    <w:rsid w:val="003F5D0C"/>
    <w:rsid w:val="003F5D4E"/>
    <w:rsid w:val="003F5F21"/>
    <w:rsid w:val="003F64E7"/>
    <w:rsid w:val="003F65AB"/>
    <w:rsid w:val="003F65D1"/>
    <w:rsid w:val="003F6908"/>
    <w:rsid w:val="003F69A3"/>
    <w:rsid w:val="003F6A5F"/>
    <w:rsid w:val="003F6B3B"/>
    <w:rsid w:val="003F6EFD"/>
    <w:rsid w:val="003F6F5B"/>
    <w:rsid w:val="003F6F83"/>
    <w:rsid w:val="003F6F91"/>
    <w:rsid w:val="003F709F"/>
    <w:rsid w:val="003F70D2"/>
    <w:rsid w:val="003F71DD"/>
    <w:rsid w:val="003F72A3"/>
    <w:rsid w:val="003F72A8"/>
    <w:rsid w:val="003F733B"/>
    <w:rsid w:val="003F74EB"/>
    <w:rsid w:val="003F763F"/>
    <w:rsid w:val="003F77F0"/>
    <w:rsid w:val="003F78A1"/>
    <w:rsid w:val="003F78F6"/>
    <w:rsid w:val="003F79A3"/>
    <w:rsid w:val="003F7A63"/>
    <w:rsid w:val="003F7E13"/>
    <w:rsid w:val="003F7F25"/>
    <w:rsid w:val="00400024"/>
    <w:rsid w:val="00400068"/>
    <w:rsid w:val="00400321"/>
    <w:rsid w:val="00400414"/>
    <w:rsid w:val="004004A7"/>
    <w:rsid w:val="004005B6"/>
    <w:rsid w:val="0040064F"/>
    <w:rsid w:val="0040074E"/>
    <w:rsid w:val="00400960"/>
    <w:rsid w:val="00400965"/>
    <w:rsid w:val="00400B69"/>
    <w:rsid w:val="00400B72"/>
    <w:rsid w:val="00400FE2"/>
    <w:rsid w:val="0040152D"/>
    <w:rsid w:val="00401644"/>
    <w:rsid w:val="0040181A"/>
    <w:rsid w:val="004019AB"/>
    <w:rsid w:val="00401BA5"/>
    <w:rsid w:val="00401EA4"/>
    <w:rsid w:val="00401F3F"/>
    <w:rsid w:val="00402228"/>
    <w:rsid w:val="004023C6"/>
    <w:rsid w:val="004025F8"/>
    <w:rsid w:val="004027B4"/>
    <w:rsid w:val="00402861"/>
    <w:rsid w:val="004028B3"/>
    <w:rsid w:val="00402C7E"/>
    <w:rsid w:val="00402DE9"/>
    <w:rsid w:val="00402E13"/>
    <w:rsid w:val="00402EA6"/>
    <w:rsid w:val="00403557"/>
    <w:rsid w:val="00403691"/>
    <w:rsid w:val="0040374A"/>
    <w:rsid w:val="004039DB"/>
    <w:rsid w:val="00403AC1"/>
    <w:rsid w:val="00403B9D"/>
    <w:rsid w:val="00403FB6"/>
    <w:rsid w:val="004040CA"/>
    <w:rsid w:val="00404176"/>
    <w:rsid w:val="00404472"/>
    <w:rsid w:val="004044AD"/>
    <w:rsid w:val="00404844"/>
    <w:rsid w:val="0040489A"/>
    <w:rsid w:val="004048DE"/>
    <w:rsid w:val="00404DAC"/>
    <w:rsid w:val="00404E92"/>
    <w:rsid w:val="00404F36"/>
    <w:rsid w:val="004050F8"/>
    <w:rsid w:val="00405259"/>
    <w:rsid w:val="004054A3"/>
    <w:rsid w:val="004055F5"/>
    <w:rsid w:val="0040575F"/>
    <w:rsid w:val="00405A47"/>
    <w:rsid w:val="00405C2F"/>
    <w:rsid w:val="00405CDF"/>
    <w:rsid w:val="00405D67"/>
    <w:rsid w:val="00405FDD"/>
    <w:rsid w:val="004060E8"/>
    <w:rsid w:val="0040616E"/>
    <w:rsid w:val="0040621D"/>
    <w:rsid w:val="004062F9"/>
    <w:rsid w:val="004063B4"/>
    <w:rsid w:val="004063D0"/>
    <w:rsid w:val="004063D5"/>
    <w:rsid w:val="00406530"/>
    <w:rsid w:val="00406686"/>
    <w:rsid w:val="00406B2D"/>
    <w:rsid w:val="00406C10"/>
    <w:rsid w:val="00406C84"/>
    <w:rsid w:val="0040715D"/>
    <w:rsid w:val="0040726B"/>
    <w:rsid w:val="0040741F"/>
    <w:rsid w:val="004074A7"/>
    <w:rsid w:val="00407703"/>
    <w:rsid w:val="00407920"/>
    <w:rsid w:val="00407995"/>
    <w:rsid w:val="00407A77"/>
    <w:rsid w:val="00407C9B"/>
    <w:rsid w:val="00407E5D"/>
    <w:rsid w:val="004101E1"/>
    <w:rsid w:val="004103EF"/>
    <w:rsid w:val="004104D7"/>
    <w:rsid w:val="004106E3"/>
    <w:rsid w:val="0041076A"/>
    <w:rsid w:val="004108AF"/>
    <w:rsid w:val="00410929"/>
    <w:rsid w:val="00410AFC"/>
    <w:rsid w:val="00410C4F"/>
    <w:rsid w:val="00410CC4"/>
    <w:rsid w:val="004113A5"/>
    <w:rsid w:val="004117E4"/>
    <w:rsid w:val="00411960"/>
    <w:rsid w:val="00411B3C"/>
    <w:rsid w:val="00411BF7"/>
    <w:rsid w:val="00411C35"/>
    <w:rsid w:val="00411C77"/>
    <w:rsid w:val="00411CE9"/>
    <w:rsid w:val="00411E1D"/>
    <w:rsid w:val="0041267E"/>
    <w:rsid w:val="0041268F"/>
    <w:rsid w:val="004126F8"/>
    <w:rsid w:val="00412769"/>
    <w:rsid w:val="004127CD"/>
    <w:rsid w:val="00412807"/>
    <w:rsid w:val="00412810"/>
    <w:rsid w:val="00412A44"/>
    <w:rsid w:val="00412AA2"/>
    <w:rsid w:val="00412B4E"/>
    <w:rsid w:val="00412C87"/>
    <w:rsid w:val="00412CDF"/>
    <w:rsid w:val="00412D57"/>
    <w:rsid w:val="00412ECF"/>
    <w:rsid w:val="00412F1B"/>
    <w:rsid w:val="00413000"/>
    <w:rsid w:val="00413019"/>
    <w:rsid w:val="0041323C"/>
    <w:rsid w:val="0041327A"/>
    <w:rsid w:val="00413814"/>
    <w:rsid w:val="00413840"/>
    <w:rsid w:val="00413964"/>
    <w:rsid w:val="00413F4C"/>
    <w:rsid w:val="0041422F"/>
    <w:rsid w:val="004144A6"/>
    <w:rsid w:val="00414775"/>
    <w:rsid w:val="004147D2"/>
    <w:rsid w:val="004147F6"/>
    <w:rsid w:val="00414A5C"/>
    <w:rsid w:val="00414A88"/>
    <w:rsid w:val="00414BD9"/>
    <w:rsid w:val="00414D4E"/>
    <w:rsid w:val="00414E02"/>
    <w:rsid w:val="00414E9D"/>
    <w:rsid w:val="00414F36"/>
    <w:rsid w:val="00414F52"/>
    <w:rsid w:val="00415000"/>
    <w:rsid w:val="0041523B"/>
    <w:rsid w:val="00415365"/>
    <w:rsid w:val="004153F7"/>
    <w:rsid w:val="004156B5"/>
    <w:rsid w:val="00415748"/>
    <w:rsid w:val="00415B00"/>
    <w:rsid w:val="00415E93"/>
    <w:rsid w:val="00415ED2"/>
    <w:rsid w:val="00415F99"/>
    <w:rsid w:val="004161A9"/>
    <w:rsid w:val="0041634E"/>
    <w:rsid w:val="0041655B"/>
    <w:rsid w:val="0041668A"/>
    <w:rsid w:val="00416716"/>
    <w:rsid w:val="00416B41"/>
    <w:rsid w:val="00416CFD"/>
    <w:rsid w:val="00416EBA"/>
    <w:rsid w:val="00416EF1"/>
    <w:rsid w:val="00416F47"/>
    <w:rsid w:val="004171F2"/>
    <w:rsid w:val="004172B3"/>
    <w:rsid w:val="00417323"/>
    <w:rsid w:val="004175F5"/>
    <w:rsid w:val="00417601"/>
    <w:rsid w:val="00417986"/>
    <w:rsid w:val="00417A0F"/>
    <w:rsid w:val="00417A36"/>
    <w:rsid w:val="00417B91"/>
    <w:rsid w:val="00417BD8"/>
    <w:rsid w:val="00417DA5"/>
    <w:rsid w:val="00417EDC"/>
    <w:rsid w:val="00417FF3"/>
    <w:rsid w:val="004200D5"/>
    <w:rsid w:val="0042010B"/>
    <w:rsid w:val="00420110"/>
    <w:rsid w:val="00420211"/>
    <w:rsid w:val="00420738"/>
    <w:rsid w:val="00420922"/>
    <w:rsid w:val="00420ABB"/>
    <w:rsid w:val="00420D13"/>
    <w:rsid w:val="00420EBE"/>
    <w:rsid w:val="00420FD2"/>
    <w:rsid w:val="00420FEA"/>
    <w:rsid w:val="00421015"/>
    <w:rsid w:val="004210B9"/>
    <w:rsid w:val="004210DB"/>
    <w:rsid w:val="004211B8"/>
    <w:rsid w:val="00421315"/>
    <w:rsid w:val="004214E5"/>
    <w:rsid w:val="004216B9"/>
    <w:rsid w:val="00421767"/>
    <w:rsid w:val="00421882"/>
    <w:rsid w:val="00421960"/>
    <w:rsid w:val="00421A75"/>
    <w:rsid w:val="00421B75"/>
    <w:rsid w:val="00421CA2"/>
    <w:rsid w:val="00421CB0"/>
    <w:rsid w:val="00421D3E"/>
    <w:rsid w:val="00421EE4"/>
    <w:rsid w:val="00422050"/>
    <w:rsid w:val="00422132"/>
    <w:rsid w:val="00422448"/>
    <w:rsid w:val="004227CC"/>
    <w:rsid w:val="0042287D"/>
    <w:rsid w:val="00422888"/>
    <w:rsid w:val="004228D1"/>
    <w:rsid w:val="004228E3"/>
    <w:rsid w:val="00422A8C"/>
    <w:rsid w:val="00422AF3"/>
    <w:rsid w:val="00422BF7"/>
    <w:rsid w:val="00422E0B"/>
    <w:rsid w:val="00422E1E"/>
    <w:rsid w:val="00422FC3"/>
    <w:rsid w:val="00423042"/>
    <w:rsid w:val="004230F0"/>
    <w:rsid w:val="004231A8"/>
    <w:rsid w:val="004237B2"/>
    <w:rsid w:val="0042385F"/>
    <w:rsid w:val="00423993"/>
    <w:rsid w:val="004239BA"/>
    <w:rsid w:val="00423DE9"/>
    <w:rsid w:val="00423E8B"/>
    <w:rsid w:val="00423EAD"/>
    <w:rsid w:val="004241A2"/>
    <w:rsid w:val="00424448"/>
    <w:rsid w:val="004248F0"/>
    <w:rsid w:val="0042497F"/>
    <w:rsid w:val="00424A17"/>
    <w:rsid w:val="00424AF3"/>
    <w:rsid w:val="00424B7C"/>
    <w:rsid w:val="00424C6D"/>
    <w:rsid w:val="00424D22"/>
    <w:rsid w:val="00424DBF"/>
    <w:rsid w:val="00424E14"/>
    <w:rsid w:val="00424FE6"/>
    <w:rsid w:val="0042504B"/>
    <w:rsid w:val="004252FB"/>
    <w:rsid w:val="004255AA"/>
    <w:rsid w:val="0042581A"/>
    <w:rsid w:val="00425A06"/>
    <w:rsid w:val="00425AD1"/>
    <w:rsid w:val="00425C4E"/>
    <w:rsid w:val="00426159"/>
    <w:rsid w:val="004261B8"/>
    <w:rsid w:val="004263C0"/>
    <w:rsid w:val="004264D7"/>
    <w:rsid w:val="004265C0"/>
    <w:rsid w:val="00426654"/>
    <w:rsid w:val="00426A1E"/>
    <w:rsid w:val="00426A8E"/>
    <w:rsid w:val="00426AA6"/>
    <w:rsid w:val="00426B4C"/>
    <w:rsid w:val="00426CCF"/>
    <w:rsid w:val="00426D62"/>
    <w:rsid w:val="00426D6D"/>
    <w:rsid w:val="00426E2F"/>
    <w:rsid w:val="00426E7E"/>
    <w:rsid w:val="0042713B"/>
    <w:rsid w:val="004272F5"/>
    <w:rsid w:val="0042749C"/>
    <w:rsid w:val="00427944"/>
    <w:rsid w:val="004279DE"/>
    <w:rsid w:val="00427DBA"/>
    <w:rsid w:val="00430069"/>
    <w:rsid w:val="00430073"/>
    <w:rsid w:val="00430267"/>
    <w:rsid w:val="004304FA"/>
    <w:rsid w:val="0043061F"/>
    <w:rsid w:val="004307F5"/>
    <w:rsid w:val="00430880"/>
    <w:rsid w:val="004308F8"/>
    <w:rsid w:val="004309E9"/>
    <w:rsid w:val="00430A2B"/>
    <w:rsid w:val="00430B9B"/>
    <w:rsid w:val="00430F04"/>
    <w:rsid w:val="004310A1"/>
    <w:rsid w:val="004310CF"/>
    <w:rsid w:val="00431604"/>
    <w:rsid w:val="00431610"/>
    <w:rsid w:val="00431780"/>
    <w:rsid w:val="004317EE"/>
    <w:rsid w:val="00431802"/>
    <w:rsid w:val="0043194B"/>
    <w:rsid w:val="00431BF0"/>
    <w:rsid w:val="00431CAD"/>
    <w:rsid w:val="00431CF2"/>
    <w:rsid w:val="00431E91"/>
    <w:rsid w:val="004321A7"/>
    <w:rsid w:val="004321FD"/>
    <w:rsid w:val="004323DE"/>
    <w:rsid w:val="00432767"/>
    <w:rsid w:val="00432862"/>
    <w:rsid w:val="00432899"/>
    <w:rsid w:val="004328FF"/>
    <w:rsid w:val="00432A36"/>
    <w:rsid w:val="00432A65"/>
    <w:rsid w:val="00432F37"/>
    <w:rsid w:val="00433006"/>
    <w:rsid w:val="0043331F"/>
    <w:rsid w:val="00433413"/>
    <w:rsid w:val="0043342C"/>
    <w:rsid w:val="00433797"/>
    <w:rsid w:val="0043397A"/>
    <w:rsid w:val="00433B5B"/>
    <w:rsid w:val="0043414A"/>
    <w:rsid w:val="0043418E"/>
    <w:rsid w:val="004341AF"/>
    <w:rsid w:val="00434251"/>
    <w:rsid w:val="00434434"/>
    <w:rsid w:val="00434680"/>
    <w:rsid w:val="00434709"/>
    <w:rsid w:val="00434F97"/>
    <w:rsid w:val="0043505F"/>
    <w:rsid w:val="00435102"/>
    <w:rsid w:val="00435239"/>
    <w:rsid w:val="00435262"/>
    <w:rsid w:val="004353BA"/>
    <w:rsid w:val="004353C6"/>
    <w:rsid w:val="00435749"/>
    <w:rsid w:val="00435967"/>
    <w:rsid w:val="00435AA3"/>
    <w:rsid w:val="00435B2A"/>
    <w:rsid w:val="00435D02"/>
    <w:rsid w:val="00435E00"/>
    <w:rsid w:val="00435E09"/>
    <w:rsid w:val="00435FB7"/>
    <w:rsid w:val="00436451"/>
    <w:rsid w:val="004365A9"/>
    <w:rsid w:val="00436609"/>
    <w:rsid w:val="0043669A"/>
    <w:rsid w:val="00436735"/>
    <w:rsid w:val="004368C0"/>
    <w:rsid w:val="0043698C"/>
    <w:rsid w:val="004369FD"/>
    <w:rsid w:val="00436BD2"/>
    <w:rsid w:val="00436C39"/>
    <w:rsid w:val="00436F65"/>
    <w:rsid w:val="00437070"/>
    <w:rsid w:val="00437447"/>
    <w:rsid w:val="00437675"/>
    <w:rsid w:val="0043783E"/>
    <w:rsid w:val="00437868"/>
    <w:rsid w:val="0043786A"/>
    <w:rsid w:val="004379C0"/>
    <w:rsid w:val="00437A51"/>
    <w:rsid w:val="00437C57"/>
    <w:rsid w:val="00437CB5"/>
    <w:rsid w:val="00437D1A"/>
    <w:rsid w:val="00437E49"/>
    <w:rsid w:val="0044018B"/>
    <w:rsid w:val="0044022D"/>
    <w:rsid w:val="0044059E"/>
    <w:rsid w:val="00440925"/>
    <w:rsid w:val="00440B3E"/>
    <w:rsid w:val="00440C4F"/>
    <w:rsid w:val="00440F7F"/>
    <w:rsid w:val="00441103"/>
    <w:rsid w:val="004411F4"/>
    <w:rsid w:val="004414F8"/>
    <w:rsid w:val="00441625"/>
    <w:rsid w:val="00442194"/>
    <w:rsid w:val="004423B5"/>
    <w:rsid w:val="0044258D"/>
    <w:rsid w:val="0044269B"/>
    <w:rsid w:val="00442705"/>
    <w:rsid w:val="00442814"/>
    <w:rsid w:val="00442830"/>
    <w:rsid w:val="00442836"/>
    <w:rsid w:val="004428D3"/>
    <w:rsid w:val="00442A0B"/>
    <w:rsid w:val="00442A21"/>
    <w:rsid w:val="00442BC3"/>
    <w:rsid w:val="00442C1F"/>
    <w:rsid w:val="00442F0D"/>
    <w:rsid w:val="0044308E"/>
    <w:rsid w:val="004430DA"/>
    <w:rsid w:val="004431FA"/>
    <w:rsid w:val="004432B0"/>
    <w:rsid w:val="004434FC"/>
    <w:rsid w:val="004435AE"/>
    <w:rsid w:val="0044384D"/>
    <w:rsid w:val="0044398B"/>
    <w:rsid w:val="004439E3"/>
    <w:rsid w:val="00443AD5"/>
    <w:rsid w:val="00443C60"/>
    <w:rsid w:val="00443D61"/>
    <w:rsid w:val="00443D99"/>
    <w:rsid w:val="00443DEA"/>
    <w:rsid w:val="00443DFC"/>
    <w:rsid w:val="00443E5B"/>
    <w:rsid w:val="0044414C"/>
    <w:rsid w:val="00444268"/>
    <w:rsid w:val="00444524"/>
    <w:rsid w:val="00444563"/>
    <w:rsid w:val="004445D2"/>
    <w:rsid w:val="0044460A"/>
    <w:rsid w:val="004446C1"/>
    <w:rsid w:val="00444726"/>
    <w:rsid w:val="00444765"/>
    <w:rsid w:val="004449FC"/>
    <w:rsid w:val="00444A72"/>
    <w:rsid w:val="00444B2A"/>
    <w:rsid w:val="004450D1"/>
    <w:rsid w:val="00445420"/>
    <w:rsid w:val="00445608"/>
    <w:rsid w:val="0044562E"/>
    <w:rsid w:val="004456E0"/>
    <w:rsid w:val="004458BA"/>
    <w:rsid w:val="00445925"/>
    <w:rsid w:val="00445AC0"/>
    <w:rsid w:val="00445C24"/>
    <w:rsid w:val="00445DCB"/>
    <w:rsid w:val="00445E40"/>
    <w:rsid w:val="00445F37"/>
    <w:rsid w:val="00445FAE"/>
    <w:rsid w:val="00446025"/>
    <w:rsid w:val="0044614D"/>
    <w:rsid w:val="00446257"/>
    <w:rsid w:val="00446364"/>
    <w:rsid w:val="004464F1"/>
    <w:rsid w:val="004466D4"/>
    <w:rsid w:val="004468D5"/>
    <w:rsid w:val="00446A11"/>
    <w:rsid w:val="00446A54"/>
    <w:rsid w:val="00446B40"/>
    <w:rsid w:val="00446D50"/>
    <w:rsid w:val="00446E64"/>
    <w:rsid w:val="00446EE5"/>
    <w:rsid w:val="00446F32"/>
    <w:rsid w:val="00447085"/>
    <w:rsid w:val="004473C0"/>
    <w:rsid w:val="004476B3"/>
    <w:rsid w:val="004476C4"/>
    <w:rsid w:val="004479FB"/>
    <w:rsid w:val="00447F03"/>
    <w:rsid w:val="004500BB"/>
    <w:rsid w:val="004500CD"/>
    <w:rsid w:val="00450217"/>
    <w:rsid w:val="00450431"/>
    <w:rsid w:val="004504DD"/>
    <w:rsid w:val="00450681"/>
    <w:rsid w:val="004507F3"/>
    <w:rsid w:val="0045082C"/>
    <w:rsid w:val="004508B8"/>
    <w:rsid w:val="00450969"/>
    <w:rsid w:val="00450A78"/>
    <w:rsid w:val="00450C21"/>
    <w:rsid w:val="00450E03"/>
    <w:rsid w:val="00450E43"/>
    <w:rsid w:val="00450F14"/>
    <w:rsid w:val="004511DC"/>
    <w:rsid w:val="004512AF"/>
    <w:rsid w:val="00451323"/>
    <w:rsid w:val="0045149B"/>
    <w:rsid w:val="0045172D"/>
    <w:rsid w:val="00451E39"/>
    <w:rsid w:val="0045215C"/>
    <w:rsid w:val="004523D8"/>
    <w:rsid w:val="0045248D"/>
    <w:rsid w:val="004528DC"/>
    <w:rsid w:val="00452A54"/>
    <w:rsid w:val="00452B5F"/>
    <w:rsid w:val="00452C66"/>
    <w:rsid w:val="00452D71"/>
    <w:rsid w:val="0045300C"/>
    <w:rsid w:val="00453172"/>
    <w:rsid w:val="0045326F"/>
    <w:rsid w:val="004532EB"/>
    <w:rsid w:val="00453386"/>
    <w:rsid w:val="0045343D"/>
    <w:rsid w:val="0045349F"/>
    <w:rsid w:val="004534DA"/>
    <w:rsid w:val="0045368C"/>
    <w:rsid w:val="00453CFE"/>
    <w:rsid w:val="00454338"/>
    <w:rsid w:val="00454518"/>
    <w:rsid w:val="0045474D"/>
    <w:rsid w:val="004547D8"/>
    <w:rsid w:val="00454866"/>
    <w:rsid w:val="004548C9"/>
    <w:rsid w:val="00454AA2"/>
    <w:rsid w:val="00454B4C"/>
    <w:rsid w:val="00454B5D"/>
    <w:rsid w:val="00454C64"/>
    <w:rsid w:val="00454CBA"/>
    <w:rsid w:val="00454DB7"/>
    <w:rsid w:val="00454F22"/>
    <w:rsid w:val="00454F91"/>
    <w:rsid w:val="00455093"/>
    <w:rsid w:val="004552BA"/>
    <w:rsid w:val="00455418"/>
    <w:rsid w:val="0045556B"/>
    <w:rsid w:val="00455598"/>
    <w:rsid w:val="004556BF"/>
    <w:rsid w:val="004556F1"/>
    <w:rsid w:val="004557C4"/>
    <w:rsid w:val="004559F6"/>
    <w:rsid w:val="00455BF3"/>
    <w:rsid w:val="00455F37"/>
    <w:rsid w:val="00456246"/>
    <w:rsid w:val="0045627C"/>
    <w:rsid w:val="0045633E"/>
    <w:rsid w:val="00456651"/>
    <w:rsid w:val="004566D6"/>
    <w:rsid w:val="00456853"/>
    <w:rsid w:val="00456C29"/>
    <w:rsid w:val="00456DBD"/>
    <w:rsid w:val="00456E2F"/>
    <w:rsid w:val="00457018"/>
    <w:rsid w:val="004570BF"/>
    <w:rsid w:val="004570E6"/>
    <w:rsid w:val="0045712C"/>
    <w:rsid w:val="0045720C"/>
    <w:rsid w:val="00457229"/>
    <w:rsid w:val="00457406"/>
    <w:rsid w:val="00457447"/>
    <w:rsid w:val="004574C4"/>
    <w:rsid w:val="00457681"/>
    <w:rsid w:val="00457689"/>
    <w:rsid w:val="00457742"/>
    <w:rsid w:val="0045777B"/>
    <w:rsid w:val="004578E8"/>
    <w:rsid w:val="00457ED2"/>
    <w:rsid w:val="00457EF4"/>
    <w:rsid w:val="00457F58"/>
    <w:rsid w:val="00457FE2"/>
    <w:rsid w:val="00457FFA"/>
    <w:rsid w:val="00460296"/>
    <w:rsid w:val="004603B0"/>
    <w:rsid w:val="004604E8"/>
    <w:rsid w:val="004605A3"/>
    <w:rsid w:val="004605CC"/>
    <w:rsid w:val="0046079C"/>
    <w:rsid w:val="004609D4"/>
    <w:rsid w:val="00460A34"/>
    <w:rsid w:val="00460F80"/>
    <w:rsid w:val="0046113F"/>
    <w:rsid w:val="00461524"/>
    <w:rsid w:val="00461549"/>
    <w:rsid w:val="0046161C"/>
    <w:rsid w:val="00461720"/>
    <w:rsid w:val="00461796"/>
    <w:rsid w:val="0046185A"/>
    <w:rsid w:val="004618E7"/>
    <w:rsid w:val="00461A0E"/>
    <w:rsid w:val="00461AE9"/>
    <w:rsid w:val="00461E68"/>
    <w:rsid w:val="00461F04"/>
    <w:rsid w:val="00461F3F"/>
    <w:rsid w:val="00462061"/>
    <w:rsid w:val="00462093"/>
    <w:rsid w:val="004621E0"/>
    <w:rsid w:val="004625A8"/>
    <w:rsid w:val="004625B2"/>
    <w:rsid w:val="004626FC"/>
    <w:rsid w:val="00462785"/>
    <w:rsid w:val="004627F0"/>
    <w:rsid w:val="00462824"/>
    <w:rsid w:val="0046285B"/>
    <w:rsid w:val="0046289B"/>
    <w:rsid w:val="00463182"/>
    <w:rsid w:val="00463237"/>
    <w:rsid w:val="00463264"/>
    <w:rsid w:val="0046328D"/>
    <w:rsid w:val="0046339C"/>
    <w:rsid w:val="00463651"/>
    <w:rsid w:val="004637AC"/>
    <w:rsid w:val="004637E0"/>
    <w:rsid w:val="004638D6"/>
    <w:rsid w:val="00463A3A"/>
    <w:rsid w:val="00463CC8"/>
    <w:rsid w:val="00463DF3"/>
    <w:rsid w:val="00463EAA"/>
    <w:rsid w:val="00463EC8"/>
    <w:rsid w:val="00464144"/>
    <w:rsid w:val="004642E0"/>
    <w:rsid w:val="004644A7"/>
    <w:rsid w:val="004644CE"/>
    <w:rsid w:val="00464C1D"/>
    <w:rsid w:val="00464C67"/>
    <w:rsid w:val="00464E7C"/>
    <w:rsid w:val="00464E83"/>
    <w:rsid w:val="004650EC"/>
    <w:rsid w:val="00465103"/>
    <w:rsid w:val="00465201"/>
    <w:rsid w:val="00465592"/>
    <w:rsid w:val="00465685"/>
    <w:rsid w:val="00465AC9"/>
    <w:rsid w:val="00465B8A"/>
    <w:rsid w:val="00465D0D"/>
    <w:rsid w:val="00465D56"/>
    <w:rsid w:val="00465DC2"/>
    <w:rsid w:val="0046608D"/>
    <w:rsid w:val="004661B0"/>
    <w:rsid w:val="00466322"/>
    <w:rsid w:val="00466A64"/>
    <w:rsid w:val="00466B55"/>
    <w:rsid w:val="00466ECF"/>
    <w:rsid w:val="004671A0"/>
    <w:rsid w:val="0046720D"/>
    <w:rsid w:val="00467282"/>
    <w:rsid w:val="004672E9"/>
    <w:rsid w:val="00467550"/>
    <w:rsid w:val="004677F7"/>
    <w:rsid w:val="00467828"/>
    <w:rsid w:val="00467992"/>
    <w:rsid w:val="00467C7C"/>
    <w:rsid w:val="00467C95"/>
    <w:rsid w:val="0047038A"/>
    <w:rsid w:val="004704FE"/>
    <w:rsid w:val="00470695"/>
    <w:rsid w:val="0047076C"/>
    <w:rsid w:val="004707C5"/>
    <w:rsid w:val="00470936"/>
    <w:rsid w:val="00470A75"/>
    <w:rsid w:val="00470B1F"/>
    <w:rsid w:val="00470BF0"/>
    <w:rsid w:val="00470D53"/>
    <w:rsid w:val="00471086"/>
    <w:rsid w:val="004715DF"/>
    <w:rsid w:val="00471607"/>
    <w:rsid w:val="0047182E"/>
    <w:rsid w:val="004719A2"/>
    <w:rsid w:val="004719DE"/>
    <w:rsid w:val="00471A89"/>
    <w:rsid w:val="00471B87"/>
    <w:rsid w:val="00471C80"/>
    <w:rsid w:val="00471E75"/>
    <w:rsid w:val="00471EFB"/>
    <w:rsid w:val="00472301"/>
    <w:rsid w:val="00472306"/>
    <w:rsid w:val="0047230E"/>
    <w:rsid w:val="004723BB"/>
    <w:rsid w:val="0047245C"/>
    <w:rsid w:val="00472661"/>
    <w:rsid w:val="00472AD8"/>
    <w:rsid w:val="00472AFA"/>
    <w:rsid w:val="00472BE9"/>
    <w:rsid w:val="00472E9F"/>
    <w:rsid w:val="00473058"/>
    <w:rsid w:val="00473061"/>
    <w:rsid w:val="0047317A"/>
    <w:rsid w:val="004731DD"/>
    <w:rsid w:val="00473544"/>
    <w:rsid w:val="00473802"/>
    <w:rsid w:val="0047381F"/>
    <w:rsid w:val="00473871"/>
    <w:rsid w:val="00473912"/>
    <w:rsid w:val="00473DC0"/>
    <w:rsid w:val="00474008"/>
    <w:rsid w:val="00474034"/>
    <w:rsid w:val="004740F3"/>
    <w:rsid w:val="0047418F"/>
    <w:rsid w:val="004742EF"/>
    <w:rsid w:val="004742F9"/>
    <w:rsid w:val="0047436C"/>
    <w:rsid w:val="004743FE"/>
    <w:rsid w:val="00474498"/>
    <w:rsid w:val="004749A4"/>
    <w:rsid w:val="00474A39"/>
    <w:rsid w:val="00474D0F"/>
    <w:rsid w:val="00475154"/>
    <w:rsid w:val="00475174"/>
    <w:rsid w:val="0047523A"/>
    <w:rsid w:val="004754BA"/>
    <w:rsid w:val="004758AE"/>
    <w:rsid w:val="004758B4"/>
    <w:rsid w:val="00475A32"/>
    <w:rsid w:val="00475A44"/>
    <w:rsid w:val="00475C79"/>
    <w:rsid w:val="00476310"/>
    <w:rsid w:val="0047633B"/>
    <w:rsid w:val="004764A8"/>
    <w:rsid w:val="00476558"/>
    <w:rsid w:val="004765B3"/>
    <w:rsid w:val="004765B4"/>
    <w:rsid w:val="0047677A"/>
    <w:rsid w:val="00476981"/>
    <w:rsid w:val="00476A95"/>
    <w:rsid w:val="00476DC2"/>
    <w:rsid w:val="00476F35"/>
    <w:rsid w:val="00476FBA"/>
    <w:rsid w:val="00477054"/>
    <w:rsid w:val="004772A4"/>
    <w:rsid w:val="004772E9"/>
    <w:rsid w:val="004773C9"/>
    <w:rsid w:val="00477409"/>
    <w:rsid w:val="004776E5"/>
    <w:rsid w:val="0047783F"/>
    <w:rsid w:val="00477AA6"/>
    <w:rsid w:val="00477C20"/>
    <w:rsid w:val="00477CB6"/>
    <w:rsid w:val="00477D5B"/>
    <w:rsid w:val="00477E06"/>
    <w:rsid w:val="00477E44"/>
    <w:rsid w:val="00477E69"/>
    <w:rsid w:val="00480046"/>
    <w:rsid w:val="00480267"/>
    <w:rsid w:val="004803C6"/>
    <w:rsid w:val="00480460"/>
    <w:rsid w:val="004806DC"/>
    <w:rsid w:val="00480776"/>
    <w:rsid w:val="00480994"/>
    <w:rsid w:val="00480B25"/>
    <w:rsid w:val="00480C89"/>
    <w:rsid w:val="00480D99"/>
    <w:rsid w:val="00480E56"/>
    <w:rsid w:val="00480EDF"/>
    <w:rsid w:val="00480F23"/>
    <w:rsid w:val="00480F32"/>
    <w:rsid w:val="00480F43"/>
    <w:rsid w:val="004810B8"/>
    <w:rsid w:val="0048137B"/>
    <w:rsid w:val="004813D6"/>
    <w:rsid w:val="004813F6"/>
    <w:rsid w:val="004813FC"/>
    <w:rsid w:val="0048143D"/>
    <w:rsid w:val="00481543"/>
    <w:rsid w:val="004815A0"/>
    <w:rsid w:val="004815B3"/>
    <w:rsid w:val="00481607"/>
    <w:rsid w:val="0048180D"/>
    <w:rsid w:val="004819BA"/>
    <w:rsid w:val="00481C8A"/>
    <w:rsid w:val="00481FF3"/>
    <w:rsid w:val="00482064"/>
    <w:rsid w:val="0048231A"/>
    <w:rsid w:val="00482406"/>
    <w:rsid w:val="004825B3"/>
    <w:rsid w:val="004825B8"/>
    <w:rsid w:val="00482605"/>
    <w:rsid w:val="00482611"/>
    <w:rsid w:val="004826D0"/>
    <w:rsid w:val="004829D0"/>
    <w:rsid w:val="004829F1"/>
    <w:rsid w:val="004829F2"/>
    <w:rsid w:val="00482A41"/>
    <w:rsid w:val="00482ABD"/>
    <w:rsid w:val="00482CF7"/>
    <w:rsid w:val="00482D1F"/>
    <w:rsid w:val="00482E25"/>
    <w:rsid w:val="00482F78"/>
    <w:rsid w:val="00482FAD"/>
    <w:rsid w:val="0048315D"/>
    <w:rsid w:val="00483234"/>
    <w:rsid w:val="004833C1"/>
    <w:rsid w:val="004833EA"/>
    <w:rsid w:val="004834B4"/>
    <w:rsid w:val="00483553"/>
    <w:rsid w:val="00483720"/>
    <w:rsid w:val="004837EC"/>
    <w:rsid w:val="0048395C"/>
    <w:rsid w:val="00483985"/>
    <w:rsid w:val="00483AA6"/>
    <w:rsid w:val="00483BC0"/>
    <w:rsid w:val="00483C24"/>
    <w:rsid w:val="00483C37"/>
    <w:rsid w:val="00483E40"/>
    <w:rsid w:val="00483EF2"/>
    <w:rsid w:val="00483F46"/>
    <w:rsid w:val="00483F4B"/>
    <w:rsid w:val="004841B4"/>
    <w:rsid w:val="00484419"/>
    <w:rsid w:val="0048459C"/>
    <w:rsid w:val="00484632"/>
    <w:rsid w:val="00484781"/>
    <w:rsid w:val="004848C5"/>
    <w:rsid w:val="004848F4"/>
    <w:rsid w:val="004849B5"/>
    <w:rsid w:val="00484CA8"/>
    <w:rsid w:val="00484D04"/>
    <w:rsid w:val="00484D88"/>
    <w:rsid w:val="00484E30"/>
    <w:rsid w:val="00484E5B"/>
    <w:rsid w:val="00484EE2"/>
    <w:rsid w:val="00484F93"/>
    <w:rsid w:val="004850A9"/>
    <w:rsid w:val="00485187"/>
    <w:rsid w:val="004851AE"/>
    <w:rsid w:val="0048533A"/>
    <w:rsid w:val="00485360"/>
    <w:rsid w:val="004853FB"/>
    <w:rsid w:val="004854FC"/>
    <w:rsid w:val="00485550"/>
    <w:rsid w:val="00485794"/>
    <w:rsid w:val="00485995"/>
    <w:rsid w:val="00485B9B"/>
    <w:rsid w:val="00485C0B"/>
    <w:rsid w:val="00485C28"/>
    <w:rsid w:val="00485E01"/>
    <w:rsid w:val="00485E86"/>
    <w:rsid w:val="00485FA7"/>
    <w:rsid w:val="004861EC"/>
    <w:rsid w:val="00486254"/>
    <w:rsid w:val="0048628E"/>
    <w:rsid w:val="00486399"/>
    <w:rsid w:val="004864DD"/>
    <w:rsid w:val="00486A65"/>
    <w:rsid w:val="00486AF1"/>
    <w:rsid w:val="00486D3F"/>
    <w:rsid w:val="00486D7D"/>
    <w:rsid w:val="00486F35"/>
    <w:rsid w:val="0048702C"/>
    <w:rsid w:val="00487309"/>
    <w:rsid w:val="00487436"/>
    <w:rsid w:val="004874DB"/>
    <w:rsid w:val="00487530"/>
    <w:rsid w:val="004876E4"/>
    <w:rsid w:val="00487738"/>
    <w:rsid w:val="004879BD"/>
    <w:rsid w:val="00487AB9"/>
    <w:rsid w:val="00487BB0"/>
    <w:rsid w:val="00487BCB"/>
    <w:rsid w:val="00487D00"/>
    <w:rsid w:val="00487E0F"/>
    <w:rsid w:val="00487E30"/>
    <w:rsid w:val="00487FE9"/>
    <w:rsid w:val="00490121"/>
    <w:rsid w:val="00490245"/>
    <w:rsid w:val="004904AE"/>
    <w:rsid w:val="004904D8"/>
    <w:rsid w:val="00490612"/>
    <w:rsid w:val="004906F2"/>
    <w:rsid w:val="00490926"/>
    <w:rsid w:val="004909FF"/>
    <w:rsid w:val="0049108D"/>
    <w:rsid w:val="0049118D"/>
    <w:rsid w:val="004911E8"/>
    <w:rsid w:val="00491919"/>
    <w:rsid w:val="004919A9"/>
    <w:rsid w:val="00491A04"/>
    <w:rsid w:val="00491A59"/>
    <w:rsid w:val="00491AFD"/>
    <w:rsid w:val="00491C2D"/>
    <w:rsid w:val="00491DDE"/>
    <w:rsid w:val="00492186"/>
    <w:rsid w:val="004923A1"/>
    <w:rsid w:val="0049240B"/>
    <w:rsid w:val="004926BB"/>
    <w:rsid w:val="0049274E"/>
    <w:rsid w:val="004927AA"/>
    <w:rsid w:val="0049293D"/>
    <w:rsid w:val="004929AC"/>
    <w:rsid w:val="00492AC0"/>
    <w:rsid w:val="00492B29"/>
    <w:rsid w:val="00492C0B"/>
    <w:rsid w:val="00492E50"/>
    <w:rsid w:val="00492F5F"/>
    <w:rsid w:val="00492FBD"/>
    <w:rsid w:val="00493047"/>
    <w:rsid w:val="004933D7"/>
    <w:rsid w:val="0049347C"/>
    <w:rsid w:val="004935F7"/>
    <w:rsid w:val="004937C9"/>
    <w:rsid w:val="004938D8"/>
    <w:rsid w:val="00493A84"/>
    <w:rsid w:val="00493B31"/>
    <w:rsid w:val="00493FBA"/>
    <w:rsid w:val="00494223"/>
    <w:rsid w:val="004942B9"/>
    <w:rsid w:val="004942C8"/>
    <w:rsid w:val="00494307"/>
    <w:rsid w:val="00494383"/>
    <w:rsid w:val="004943D1"/>
    <w:rsid w:val="004943F9"/>
    <w:rsid w:val="00494833"/>
    <w:rsid w:val="00494956"/>
    <w:rsid w:val="00494AFE"/>
    <w:rsid w:val="00494E86"/>
    <w:rsid w:val="00494F5D"/>
    <w:rsid w:val="0049542C"/>
    <w:rsid w:val="004955FD"/>
    <w:rsid w:val="0049573C"/>
    <w:rsid w:val="0049593E"/>
    <w:rsid w:val="004959EA"/>
    <w:rsid w:val="00495E22"/>
    <w:rsid w:val="00495E70"/>
    <w:rsid w:val="0049609B"/>
    <w:rsid w:val="004961A5"/>
    <w:rsid w:val="0049627D"/>
    <w:rsid w:val="00496289"/>
    <w:rsid w:val="004964C1"/>
    <w:rsid w:val="004964E2"/>
    <w:rsid w:val="004969F4"/>
    <w:rsid w:val="00496BD6"/>
    <w:rsid w:val="00496F47"/>
    <w:rsid w:val="00496FBA"/>
    <w:rsid w:val="00497102"/>
    <w:rsid w:val="00497477"/>
    <w:rsid w:val="004975C7"/>
    <w:rsid w:val="00497606"/>
    <w:rsid w:val="00497735"/>
    <w:rsid w:val="00497781"/>
    <w:rsid w:val="004977D9"/>
    <w:rsid w:val="004977EC"/>
    <w:rsid w:val="00497B1E"/>
    <w:rsid w:val="00497B3F"/>
    <w:rsid w:val="00497C5A"/>
    <w:rsid w:val="00497F4D"/>
    <w:rsid w:val="004A0023"/>
    <w:rsid w:val="004A021A"/>
    <w:rsid w:val="004A0704"/>
    <w:rsid w:val="004A072C"/>
    <w:rsid w:val="004A075D"/>
    <w:rsid w:val="004A0868"/>
    <w:rsid w:val="004A08C9"/>
    <w:rsid w:val="004A09E5"/>
    <w:rsid w:val="004A0A9F"/>
    <w:rsid w:val="004A0B21"/>
    <w:rsid w:val="004A0BC2"/>
    <w:rsid w:val="004A0BEF"/>
    <w:rsid w:val="004A0C29"/>
    <w:rsid w:val="004A0C4F"/>
    <w:rsid w:val="004A0E6E"/>
    <w:rsid w:val="004A0EE1"/>
    <w:rsid w:val="004A111B"/>
    <w:rsid w:val="004A1324"/>
    <w:rsid w:val="004A140C"/>
    <w:rsid w:val="004A144B"/>
    <w:rsid w:val="004A16B3"/>
    <w:rsid w:val="004A172D"/>
    <w:rsid w:val="004A1D1B"/>
    <w:rsid w:val="004A206A"/>
    <w:rsid w:val="004A2092"/>
    <w:rsid w:val="004A23F7"/>
    <w:rsid w:val="004A2557"/>
    <w:rsid w:val="004A2609"/>
    <w:rsid w:val="004A26EB"/>
    <w:rsid w:val="004A271F"/>
    <w:rsid w:val="004A2E30"/>
    <w:rsid w:val="004A32B5"/>
    <w:rsid w:val="004A3303"/>
    <w:rsid w:val="004A3375"/>
    <w:rsid w:val="004A33B7"/>
    <w:rsid w:val="004A3596"/>
    <w:rsid w:val="004A3599"/>
    <w:rsid w:val="004A36F0"/>
    <w:rsid w:val="004A3745"/>
    <w:rsid w:val="004A3851"/>
    <w:rsid w:val="004A39C8"/>
    <w:rsid w:val="004A3B83"/>
    <w:rsid w:val="004A3BAD"/>
    <w:rsid w:val="004A3C35"/>
    <w:rsid w:val="004A3DC8"/>
    <w:rsid w:val="004A402D"/>
    <w:rsid w:val="004A4085"/>
    <w:rsid w:val="004A40B9"/>
    <w:rsid w:val="004A425E"/>
    <w:rsid w:val="004A42F5"/>
    <w:rsid w:val="004A4471"/>
    <w:rsid w:val="004A4504"/>
    <w:rsid w:val="004A4553"/>
    <w:rsid w:val="004A4613"/>
    <w:rsid w:val="004A4645"/>
    <w:rsid w:val="004A4806"/>
    <w:rsid w:val="004A4826"/>
    <w:rsid w:val="004A4845"/>
    <w:rsid w:val="004A4852"/>
    <w:rsid w:val="004A48E4"/>
    <w:rsid w:val="004A4B9A"/>
    <w:rsid w:val="004A4BF1"/>
    <w:rsid w:val="004A4F59"/>
    <w:rsid w:val="004A5210"/>
    <w:rsid w:val="004A5367"/>
    <w:rsid w:val="004A53F0"/>
    <w:rsid w:val="004A566C"/>
    <w:rsid w:val="004A5E7F"/>
    <w:rsid w:val="004A5F93"/>
    <w:rsid w:val="004A5FD0"/>
    <w:rsid w:val="004A5FD4"/>
    <w:rsid w:val="004A6011"/>
    <w:rsid w:val="004A60C6"/>
    <w:rsid w:val="004A6264"/>
    <w:rsid w:val="004A626D"/>
    <w:rsid w:val="004A636A"/>
    <w:rsid w:val="004A6417"/>
    <w:rsid w:val="004A65A8"/>
    <w:rsid w:val="004A6647"/>
    <w:rsid w:val="004A6A66"/>
    <w:rsid w:val="004A6DEC"/>
    <w:rsid w:val="004A7080"/>
    <w:rsid w:val="004A70BA"/>
    <w:rsid w:val="004A727B"/>
    <w:rsid w:val="004A7280"/>
    <w:rsid w:val="004A7440"/>
    <w:rsid w:val="004A75B2"/>
    <w:rsid w:val="004A7671"/>
    <w:rsid w:val="004A770E"/>
    <w:rsid w:val="004A771F"/>
    <w:rsid w:val="004A776D"/>
    <w:rsid w:val="004A7927"/>
    <w:rsid w:val="004A7A68"/>
    <w:rsid w:val="004A7D73"/>
    <w:rsid w:val="004A7EB1"/>
    <w:rsid w:val="004A7F36"/>
    <w:rsid w:val="004A7FDB"/>
    <w:rsid w:val="004B00AB"/>
    <w:rsid w:val="004B0319"/>
    <w:rsid w:val="004B03D3"/>
    <w:rsid w:val="004B0604"/>
    <w:rsid w:val="004B0776"/>
    <w:rsid w:val="004B092B"/>
    <w:rsid w:val="004B0BFC"/>
    <w:rsid w:val="004B0DEB"/>
    <w:rsid w:val="004B1237"/>
    <w:rsid w:val="004B14DD"/>
    <w:rsid w:val="004B14FD"/>
    <w:rsid w:val="004B158C"/>
    <w:rsid w:val="004B165F"/>
    <w:rsid w:val="004B1700"/>
    <w:rsid w:val="004B17FC"/>
    <w:rsid w:val="004B1918"/>
    <w:rsid w:val="004B1925"/>
    <w:rsid w:val="004B1BD3"/>
    <w:rsid w:val="004B1DF0"/>
    <w:rsid w:val="004B2076"/>
    <w:rsid w:val="004B230B"/>
    <w:rsid w:val="004B23CB"/>
    <w:rsid w:val="004B26BE"/>
    <w:rsid w:val="004B2A58"/>
    <w:rsid w:val="004B2A65"/>
    <w:rsid w:val="004B2A99"/>
    <w:rsid w:val="004B2BFB"/>
    <w:rsid w:val="004B2E15"/>
    <w:rsid w:val="004B2EF1"/>
    <w:rsid w:val="004B2F15"/>
    <w:rsid w:val="004B2FF5"/>
    <w:rsid w:val="004B3160"/>
    <w:rsid w:val="004B3379"/>
    <w:rsid w:val="004B38F4"/>
    <w:rsid w:val="004B3B56"/>
    <w:rsid w:val="004B3B62"/>
    <w:rsid w:val="004B3BE1"/>
    <w:rsid w:val="004B3C0F"/>
    <w:rsid w:val="004B3CC3"/>
    <w:rsid w:val="004B3E55"/>
    <w:rsid w:val="004B3F01"/>
    <w:rsid w:val="004B4271"/>
    <w:rsid w:val="004B437E"/>
    <w:rsid w:val="004B43C8"/>
    <w:rsid w:val="004B4651"/>
    <w:rsid w:val="004B473C"/>
    <w:rsid w:val="004B4934"/>
    <w:rsid w:val="004B49B4"/>
    <w:rsid w:val="004B4BD6"/>
    <w:rsid w:val="004B4EA5"/>
    <w:rsid w:val="004B50B0"/>
    <w:rsid w:val="004B50FA"/>
    <w:rsid w:val="004B54AE"/>
    <w:rsid w:val="004B5603"/>
    <w:rsid w:val="004B5659"/>
    <w:rsid w:val="004B5701"/>
    <w:rsid w:val="004B5755"/>
    <w:rsid w:val="004B58E6"/>
    <w:rsid w:val="004B59FD"/>
    <w:rsid w:val="004B5AE3"/>
    <w:rsid w:val="004B5BFA"/>
    <w:rsid w:val="004B5C2C"/>
    <w:rsid w:val="004B5ED2"/>
    <w:rsid w:val="004B6029"/>
    <w:rsid w:val="004B6037"/>
    <w:rsid w:val="004B61F8"/>
    <w:rsid w:val="004B62D6"/>
    <w:rsid w:val="004B6601"/>
    <w:rsid w:val="004B67B3"/>
    <w:rsid w:val="004B6C0B"/>
    <w:rsid w:val="004B6D08"/>
    <w:rsid w:val="004B6EAF"/>
    <w:rsid w:val="004B6F3E"/>
    <w:rsid w:val="004B7072"/>
    <w:rsid w:val="004B70E5"/>
    <w:rsid w:val="004B72C4"/>
    <w:rsid w:val="004B731C"/>
    <w:rsid w:val="004B757C"/>
    <w:rsid w:val="004B7674"/>
    <w:rsid w:val="004B77CC"/>
    <w:rsid w:val="004B7C17"/>
    <w:rsid w:val="004B7D81"/>
    <w:rsid w:val="004B7E7B"/>
    <w:rsid w:val="004C00B6"/>
    <w:rsid w:val="004C0308"/>
    <w:rsid w:val="004C038F"/>
    <w:rsid w:val="004C03D9"/>
    <w:rsid w:val="004C08B5"/>
    <w:rsid w:val="004C09D0"/>
    <w:rsid w:val="004C0EDD"/>
    <w:rsid w:val="004C0F52"/>
    <w:rsid w:val="004C1128"/>
    <w:rsid w:val="004C11FF"/>
    <w:rsid w:val="004C1394"/>
    <w:rsid w:val="004C15D3"/>
    <w:rsid w:val="004C1650"/>
    <w:rsid w:val="004C1763"/>
    <w:rsid w:val="004C1814"/>
    <w:rsid w:val="004C1B78"/>
    <w:rsid w:val="004C1B93"/>
    <w:rsid w:val="004C1C6F"/>
    <w:rsid w:val="004C1CC5"/>
    <w:rsid w:val="004C1E5E"/>
    <w:rsid w:val="004C1F3A"/>
    <w:rsid w:val="004C20F1"/>
    <w:rsid w:val="004C2128"/>
    <w:rsid w:val="004C2145"/>
    <w:rsid w:val="004C2148"/>
    <w:rsid w:val="004C22CD"/>
    <w:rsid w:val="004C251F"/>
    <w:rsid w:val="004C2A9E"/>
    <w:rsid w:val="004C2ABA"/>
    <w:rsid w:val="004C2B18"/>
    <w:rsid w:val="004C2B40"/>
    <w:rsid w:val="004C2C11"/>
    <w:rsid w:val="004C2F2B"/>
    <w:rsid w:val="004C3230"/>
    <w:rsid w:val="004C331A"/>
    <w:rsid w:val="004C3498"/>
    <w:rsid w:val="004C3580"/>
    <w:rsid w:val="004C37DA"/>
    <w:rsid w:val="004C394F"/>
    <w:rsid w:val="004C3C95"/>
    <w:rsid w:val="004C3CBD"/>
    <w:rsid w:val="004C3D78"/>
    <w:rsid w:val="004C3E62"/>
    <w:rsid w:val="004C3EE1"/>
    <w:rsid w:val="004C3FDF"/>
    <w:rsid w:val="004C4069"/>
    <w:rsid w:val="004C40FE"/>
    <w:rsid w:val="004C4217"/>
    <w:rsid w:val="004C463A"/>
    <w:rsid w:val="004C4705"/>
    <w:rsid w:val="004C4721"/>
    <w:rsid w:val="004C48F6"/>
    <w:rsid w:val="004C48FD"/>
    <w:rsid w:val="004C4D00"/>
    <w:rsid w:val="004C4D0D"/>
    <w:rsid w:val="004C4EDA"/>
    <w:rsid w:val="004C4F31"/>
    <w:rsid w:val="004C4FF4"/>
    <w:rsid w:val="004C5166"/>
    <w:rsid w:val="004C5388"/>
    <w:rsid w:val="004C5409"/>
    <w:rsid w:val="004C5450"/>
    <w:rsid w:val="004C54A1"/>
    <w:rsid w:val="004C5548"/>
    <w:rsid w:val="004C557D"/>
    <w:rsid w:val="004C55F6"/>
    <w:rsid w:val="004C58AC"/>
    <w:rsid w:val="004C5A9E"/>
    <w:rsid w:val="004C5B03"/>
    <w:rsid w:val="004C5B26"/>
    <w:rsid w:val="004C5C54"/>
    <w:rsid w:val="004C5D19"/>
    <w:rsid w:val="004C5D23"/>
    <w:rsid w:val="004C5DF1"/>
    <w:rsid w:val="004C5E4D"/>
    <w:rsid w:val="004C5F6A"/>
    <w:rsid w:val="004C6472"/>
    <w:rsid w:val="004C6636"/>
    <w:rsid w:val="004C6770"/>
    <w:rsid w:val="004C67B1"/>
    <w:rsid w:val="004C67D9"/>
    <w:rsid w:val="004C6998"/>
    <w:rsid w:val="004C6B3E"/>
    <w:rsid w:val="004C6DAB"/>
    <w:rsid w:val="004C718D"/>
    <w:rsid w:val="004C720B"/>
    <w:rsid w:val="004C7258"/>
    <w:rsid w:val="004C7444"/>
    <w:rsid w:val="004C7495"/>
    <w:rsid w:val="004C7853"/>
    <w:rsid w:val="004C7936"/>
    <w:rsid w:val="004C7E6C"/>
    <w:rsid w:val="004D024B"/>
    <w:rsid w:val="004D034F"/>
    <w:rsid w:val="004D071D"/>
    <w:rsid w:val="004D09A8"/>
    <w:rsid w:val="004D0C0A"/>
    <w:rsid w:val="004D0C34"/>
    <w:rsid w:val="004D1046"/>
    <w:rsid w:val="004D1168"/>
    <w:rsid w:val="004D12D9"/>
    <w:rsid w:val="004D1488"/>
    <w:rsid w:val="004D14E6"/>
    <w:rsid w:val="004D1709"/>
    <w:rsid w:val="004D176E"/>
    <w:rsid w:val="004D19CB"/>
    <w:rsid w:val="004D1ABD"/>
    <w:rsid w:val="004D1F0E"/>
    <w:rsid w:val="004D20B7"/>
    <w:rsid w:val="004D214E"/>
    <w:rsid w:val="004D22AA"/>
    <w:rsid w:val="004D231E"/>
    <w:rsid w:val="004D2498"/>
    <w:rsid w:val="004D24B1"/>
    <w:rsid w:val="004D2514"/>
    <w:rsid w:val="004D267E"/>
    <w:rsid w:val="004D29C6"/>
    <w:rsid w:val="004D2BA7"/>
    <w:rsid w:val="004D2CDD"/>
    <w:rsid w:val="004D2E0E"/>
    <w:rsid w:val="004D2EB0"/>
    <w:rsid w:val="004D32CB"/>
    <w:rsid w:val="004D33C4"/>
    <w:rsid w:val="004D3449"/>
    <w:rsid w:val="004D3455"/>
    <w:rsid w:val="004D34FD"/>
    <w:rsid w:val="004D3555"/>
    <w:rsid w:val="004D3561"/>
    <w:rsid w:val="004D35AE"/>
    <w:rsid w:val="004D3675"/>
    <w:rsid w:val="004D381C"/>
    <w:rsid w:val="004D3933"/>
    <w:rsid w:val="004D3A93"/>
    <w:rsid w:val="004D3AC6"/>
    <w:rsid w:val="004D3B4F"/>
    <w:rsid w:val="004D3C55"/>
    <w:rsid w:val="004D3F06"/>
    <w:rsid w:val="004D3FD0"/>
    <w:rsid w:val="004D3FF4"/>
    <w:rsid w:val="004D4066"/>
    <w:rsid w:val="004D4130"/>
    <w:rsid w:val="004D4181"/>
    <w:rsid w:val="004D41F5"/>
    <w:rsid w:val="004D4302"/>
    <w:rsid w:val="004D438D"/>
    <w:rsid w:val="004D4422"/>
    <w:rsid w:val="004D46C7"/>
    <w:rsid w:val="004D46E6"/>
    <w:rsid w:val="004D4708"/>
    <w:rsid w:val="004D47BF"/>
    <w:rsid w:val="004D4889"/>
    <w:rsid w:val="004D48CA"/>
    <w:rsid w:val="004D49A3"/>
    <w:rsid w:val="004D49E4"/>
    <w:rsid w:val="004D4A59"/>
    <w:rsid w:val="004D4A99"/>
    <w:rsid w:val="004D4AB3"/>
    <w:rsid w:val="004D4BA0"/>
    <w:rsid w:val="004D4D49"/>
    <w:rsid w:val="004D4F5A"/>
    <w:rsid w:val="004D50D9"/>
    <w:rsid w:val="004D5167"/>
    <w:rsid w:val="004D5179"/>
    <w:rsid w:val="004D51E2"/>
    <w:rsid w:val="004D52A3"/>
    <w:rsid w:val="004D53A2"/>
    <w:rsid w:val="004D554F"/>
    <w:rsid w:val="004D559C"/>
    <w:rsid w:val="004D5633"/>
    <w:rsid w:val="004D5B0D"/>
    <w:rsid w:val="004D5BB9"/>
    <w:rsid w:val="004D5BEF"/>
    <w:rsid w:val="004D5C3B"/>
    <w:rsid w:val="004D5DB2"/>
    <w:rsid w:val="004D5E0C"/>
    <w:rsid w:val="004D5F78"/>
    <w:rsid w:val="004D6090"/>
    <w:rsid w:val="004D633E"/>
    <w:rsid w:val="004D639F"/>
    <w:rsid w:val="004D6411"/>
    <w:rsid w:val="004D64E9"/>
    <w:rsid w:val="004D6695"/>
    <w:rsid w:val="004D66A8"/>
    <w:rsid w:val="004D699B"/>
    <w:rsid w:val="004D6D5F"/>
    <w:rsid w:val="004D6E8F"/>
    <w:rsid w:val="004D72FE"/>
    <w:rsid w:val="004D7307"/>
    <w:rsid w:val="004D7C28"/>
    <w:rsid w:val="004D7C4A"/>
    <w:rsid w:val="004D7F44"/>
    <w:rsid w:val="004E0012"/>
    <w:rsid w:val="004E008A"/>
    <w:rsid w:val="004E0166"/>
    <w:rsid w:val="004E01BD"/>
    <w:rsid w:val="004E05D2"/>
    <w:rsid w:val="004E05E4"/>
    <w:rsid w:val="004E062C"/>
    <w:rsid w:val="004E073A"/>
    <w:rsid w:val="004E0851"/>
    <w:rsid w:val="004E0BEF"/>
    <w:rsid w:val="004E0CFD"/>
    <w:rsid w:val="004E11FC"/>
    <w:rsid w:val="004E1292"/>
    <w:rsid w:val="004E1371"/>
    <w:rsid w:val="004E1447"/>
    <w:rsid w:val="004E15FE"/>
    <w:rsid w:val="004E1727"/>
    <w:rsid w:val="004E1838"/>
    <w:rsid w:val="004E1968"/>
    <w:rsid w:val="004E19A0"/>
    <w:rsid w:val="004E1AAE"/>
    <w:rsid w:val="004E1B63"/>
    <w:rsid w:val="004E2033"/>
    <w:rsid w:val="004E2081"/>
    <w:rsid w:val="004E223E"/>
    <w:rsid w:val="004E22F0"/>
    <w:rsid w:val="004E248E"/>
    <w:rsid w:val="004E291E"/>
    <w:rsid w:val="004E295C"/>
    <w:rsid w:val="004E2B37"/>
    <w:rsid w:val="004E2B8F"/>
    <w:rsid w:val="004E2D5F"/>
    <w:rsid w:val="004E3071"/>
    <w:rsid w:val="004E31E3"/>
    <w:rsid w:val="004E32F0"/>
    <w:rsid w:val="004E336B"/>
    <w:rsid w:val="004E3581"/>
    <w:rsid w:val="004E35B2"/>
    <w:rsid w:val="004E3753"/>
    <w:rsid w:val="004E37DD"/>
    <w:rsid w:val="004E3C11"/>
    <w:rsid w:val="004E3C6E"/>
    <w:rsid w:val="004E3CBC"/>
    <w:rsid w:val="004E3D25"/>
    <w:rsid w:val="004E3DDA"/>
    <w:rsid w:val="004E3E44"/>
    <w:rsid w:val="004E4011"/>
    <w:rsid w:val="004E4099"/>
    <w:rsid w:val="004E40A1"/>
    <w:rsid w:val="004E4196"/>
    <w:rsid w:val="004E41B5"/>
    <w:rsid w:val="004E446E"/>
    <w:rsid w:val="004E4487"/>
    <w:rsid w:val="004E45FC"/>
    <w:rsid w:val="004E4657"/>
    <w:rsid w:val="004E48DC"/>
    <w:rsid w:val="004E4963"/>
    <w:rsid w:val="004E4977"/>
    <w:rsid w:val="004E498F"/>
    <w:rsid w:val="004E4995"/>
    <w:rsid w:val="004E49A8"/>
    <w:rsid w:val="004E4B4A"/>
    <w:rsid w:val="004E4E6B"/>
    <w:rsid w:val="004E4FBC"/>
    <w:rsid w:val="004E50AE"/>
    <w:rsid w:val="004E5193"/>
    <w:rsid w:val="004E5277"/>
    <w:rsid w:val="004E576D"/>
    <w:rsid w:val="004E581B"/>
    <w:rsid w:val="004E5877"/>
    <w:rsid w:val="004E59D4"/>
    <w:rsid w:val="004E5ABF"/>
    <w:rsid w:val="004E5D31"/>
    <w:rsid w:val="004E5DE8"/>
    <w:rsid w:val="004E5E9A"/>
    <w:rsid w:val="004E60B4"/>
    <w:rsid w:val="004E6345"/>
    <w:rsid w:val="004E6541"/>
    <w:rsid w:val="004E65B7"/>
    <w:rsid w:val="004E687C"/>
    <w:rsid w:val="004E6930"/>
    <w:rsid w:val="004E6B28"/>
    <w:rsid w:val="004E6C42"/>
    <w:rsid w:val="004E6E02"/>
    <w:rsid w:val="004E6EB2"/>
    <w:rsid w:val="004E7044"/>
    <w:rsid w:val="004E70E0"/>
    <w:rsid w:val="004E7144"/>
    <w:rsid w:val="004E71EF"/>
    <w:rsid w:val="004E768E"/>
    <w:rsid w:val="004E79DA"/>
    <w:rsid w:val="004E7A14"/>
    <w:rsid w:val="004F0131"/>
    <w:rsid w:val="004F0276"/>
    <w:rsid w:val="004F0330"/>
    <w:rsid w:val="004F0472"/>
    <w:rsid w:val="004F0570"/>
    <w:rsid w:val="004F05C1"/>
    <w:rsid w:val="004F05E7"/>
    <w:rsid w:val="004F08CB"/>
    <w:rsid w:val="004F0939"/>
    <w:rsid w:val="004F09A6"/>
    <w:rsid w:val="004F0A2D"/>
    <w:rsid w:val="004F0AB9"/>
    <w:rsid w:val="004F0AF1"/>
    <w:rsid w:val="004F0C97"/>
    <w:rsid w:val="004F11D6"/>
    <w:rsid w:val="004F1357"/>
    <w:rsid w:val="004F1407"/>
    <w:rsid w:val="004F15BE"/>
    <w:rsid w:val="004F162B"/>
    <w:rsid w:val="004F16A9"/>
    <w:rsid w:val="004F1912"/>
    <w:rsid w:val="004F1928"/>
    <w:rsid w:val="004F19E1"/>
    <w:rsid w:val="004F1B4A"/>
    <w:rsid w:val="004F1C71"/>
    <w:rsid w:val="004F1C97"/>
    <w:rsid w:val="004F1EB7"/>
    <w:rsid w:val="004F1ED6"/>
    <w:rsid w:val="004F210F"/>
    <w:rsid w:val="004F219D"/>
    <w:rsid w:val="004F24B4"/>
    <w:rsid w:val="004F2756"/>
    <w:rsid w:val="004F2B14"/>
    <w:rsid w:val="004F2B9F"/>
    <w:rsid w:val="004F2DFE"/>
    <w:rsid w:val="004F2E2B"/>
    <w:rsid w:val="004F2F64"/>
    <w:rsid w:val="004F2F87"/>
    <w:rsid w:val="004F3198"/>
    <w:rsid w:val="004F3502"/>
    <w:rsid w:val="004F360C"/>
    <w:rsid w:val="004F3674"/>
    <w:rsid w:val="004F36FA"/>
    <w:rsid w:val="004F3735"/>
    <w:rsid w:val="004F381A"/>
    <w:rsid w:val="004F3986"/>
    <w:rsid w:val="004F39F5"/>
    <w:rsid w:val="004F3B2E"/>
    <w:rsid w:val="004F3D19"/>
    <w:rsid w:val="004F3D44"/>
    <w:rsid w:val="004F3E8A"/>
    <w:rsid w:val="004F3EF8"/>
    <w:rsid w:val="004F3F33"/>
    <w:rsid w:val="004F426E"/>
    <w:rsid w:val="004F448F"/>
    <w:rsid w:val="004F4775"/>
    <w:rsid w:val="004F48F3"/>
    <w:rsid w:val="004F4A3E"/>
    <w:rsid w:val="004F4B3C"/>
    <w:rsid w:val="004F4BF6"/>
    <w:rsid w:val="004F4CA8"/>
    <w:rsid w:val="004F4CC2"/>
    <w:rsid w:val="004F4E08"/>
    <w:rsid w:val="004F51B3"/>
    <w:rsid w:val="004F5290"/>
    <w:rsid w:val="004F533D"/>
    <w:rsid w:val="004F5535"/>
    <w:rsid w:val="004F577C"/>
    <w:rsid w:val="004F57B3"/>
    <w:rsid w:val="004F57EC"/>
    <w:rsid w:val="004F58FA"/>
    <w:rsid w:val="004F5B4A"/>
    <w:rsid w:val="004F5BC1"/>
    <w:rsid w:val="004F5C95"/>
    <w:rsid w:val="004F5F53"/>
    <w:rsid w:val="004F5FD1"/>
    <w:rsid w:val="004F6293"/>
    <w:rsid w:val="004F64D6"/>
    <w:rsid w:val="004F64F0"/>
    <w:rsid w:val="004F652B"/>
    <w:rsid w:val="004F65EA"/>
    <w:rsid w:val="004F668C"/>
    <w:rsid w:val="004F677C"/>
    <w:rsid w:val="004F6880"/>
    <w:rsid w:val="004F6960"/>
    <w:rsid w:val="004F6AAC"/>
    <w:rsid w:val="004F6C63"/>
    <w:rsid w:val="004F6C88"/>
    <w:rsid w:val="004F704B"/>
    <w:rsid w:val="004F70A8"/>
    <w:rsid w:val="004F7412"/>
    <w:rsid w:val="004F7530"/>
    <w:rsid w:val="004F755D"/>
    <w:rsid w:val="004F7576"/>
    <w:rsid w:val="004F7803"/>
    <w:rsid w:val="004F79AE"/>
    <w:rsid w:val="004F7AEA"/>
    <w:rsid w:val="004F7C92"/>
    <w:rsid w:val="004F7CD9"/>
    <w:rsid w:val="004F7D09"/>
    <w:rsid w:val="004F7E9C"/>
    <w:rsid w:val="004F7FEB"/>
    <w:rsid w:val="0050021B"/>
    <w:rsid w:val="00500311"/>
    <w:rsid w:val="00500313"/>
    <w:rsid w:val="00500393"/>
    <w:rsid w:val="00500420"/>
    <w:rsid w:val="00500526"/>
    <w:rsid w:val="00500630"/>
    <w:rsid w:val="00500797"/>
    <w:rsid w:val="005007F1"/>
    <w:rsid w:val="005008CF"/>
    <w:rsid w:val="00500986"/>
    <w:rsid w:val="00500A51"/>
    <w:rsid w:val="00500AB3"/>
    <w:rsid w:val="00501120"/>
    <w:rsid w:val="00501205"/>
    <w:rsid w:val="00501349"/>
    <w:rsid w:val="005013C4"/>
    <w:rsid w:val="005014C1"/>
    <w:rsid w:val="005014DE"/>
    <w:rsid w:val="00501582"/>
    <w:rsid w:val="00501642"/>
    <w:rsid w:val="00501785"/>
    <w:rsid w:val="00501867"/>
    <w:rsid w:val="0050188D"/>
    <w:rsid w:val="00501ABC"/>
    <w:rsid w:val="00501B8D"/>
    <w:rsid w:val="00501B8F"/>
    <w:rsid w:val="00501C0D"/>
    <w:rsid w:val="00501DC1"/>
    <w:rsid w:val="00501DDB"/>
    <w:rsid w:val="00501E30"/>
    <w:rsid w:val="005023B4"/>
    <w:rsid w:val="005024A0"/>
    <w:rsid w:val="00502616"/>
    <w:rsid w:val="00502AE7"/>
    <w:rsid w:val="00502AF5"/>
    <w:rsid w:val="00502F50"/>
    <w:rsid w:val="005030B3"/>
    <w:rsid w:val="005030D8"/>
    <w:rsid w:val="00503116"/>
    <w:rsid w:val="00503214"/>
    <w:rsid w:val="005033CD"/>
    <w:rsid w:val="00503426"/>
    <w:rsid w:val="00503478"/>
    <w:rsid w:val="00503581"/>
    <w:rsid w:val="00503642"/>
    <w:rsid w:val="00503659"/>
    <w:rsid w:val="005036D6"/>
    <w:rsid w:val="00503772"/>
    <w:rsid w:val="005037CE"/>
    <w:rsid w:val="005037DB"/>
    <w:rsid w:val="005039F1"/>
    <w:rsid w:val="00503B90"/>
    <w:rsid w:val="00503BC0"/>
    <w:rsid w:val="00503CA9"/>
    <w:rsid w:val="00503CEB"/>
    <w:rsid w:val="00503CF8"/>
    <w:rsid w:val="00503DF8"/>
    <w:rsid w:val="0050402B"/>
    <w:rsid w:val="00504462"/>
    <w:rsid w:val="005046FC"/>
    <w:rsid w:val="0050471C"/>
    <w:rsid w:val="00504BD0"/>
    <w:rsid w:val="00504C41"/>
    <w:rsid w:val="00504DAB"/>
    <w:rsid w:val="00505074"/>
    <w:rsid w:val="005050C1"/>
    <w:rsid w:val="00505181"/>
    <w:rsid w:val="005054DE"/>
    <w:rsid w:val="005054FC"/>
    <w:rsid w:val="0050550B"/>
    <w:rsid w:val="005056F9"/>
    <w:rsid w:val="00505730"/>
    <w:rsid w:val="005057D6"/>
    <w:rsid w:val="0050598F"/>
    <w:rsid w:val="00505B27"/>
    <w:rsid w:val="005060B5"/>
    <w:rsid w:val="0050619E"/>
    <w:rsid w:val="005061B6"/>
    <w:rsid w:val="00506609"/>
    <w:rsid w:val="00506695"/>
    <w:rsid w:val="005066F2"/>
    <w:rsid w:val="005068E5"/>
    <w:rsid w:val="00506A29"/>
    <w:rsid w:val="00506F23"/>
    <w:rsid w:val="00507050"/>
    <w:rsid w:val="005073C5"/>
    <w:rsid w:val="005076D7"/>
    <w:rsid w:val="005078DF"/>
    <w:rsid w:val="0050791B"/>
    <w:rsid w:val="00507BA7"/>
    <w:rsid w:val="00507BF4"/>
    <w:rsid w:val="00507C7A"/>
    <w:rsid w:val="00507D18"/>
    <w:rsid w:val="00507D54"/>
    <w:rsid w:val="00507EB9"/>
    <w:rsid w:val="0051037A"/>
    <w:rsid w:val="005106D2"/>
    <w:rsid w:val="00510B12"/>
    <w:rsid w:val="00510BCA"/>
    <w:rsid w:val="00510C31"/>
    <w:rsid w:val="00510D45"/>
    <w:rsid w:val="00510DA2"/>
    <w:rsid w:val="00510EF8"/>
    <w:rsid w:val="00510F04"/>
    <w:rsid w:val="00510F17"/>
    <w:rsid w:val="0051104A"/>
    <w:rsid w:val="0051110D"/>
    <w:rsid w:val="0051118E"/>
    <w:rsid w:val="0051126B"/>
    <w:rsid w:val="00511290"/>
    <w:rsid w:val="00511357"/>
    <w:rsid w:val="00511478"/>
    <w:rsid w:val="005116ED"/>
    <w:rsid w:val="005117F4"/>
    <w:rsid w:val="00511818"/>
    <w:rsid w:val="0051182F"/>
    <w:rsid w:val="0051197A"/>
    <w:rsid w:val="00511A01"/>
    <w:rsid w:val="00511A21"/>
    <w:rsid w:val="00511AAA"/>
    <w:rsid w:val="00511C0C"/>
    <w:rsid w:val="00511C25"/>
    <w:rsid w:val="00511D46"/>
    <w:rsid w:val="00511DE9"/>
    <w:rsid w:val="00511DFC"/>
    <w:rsid w:val="00511E13"/>
    <w:rsid w:val="00512168"/>
    <w:rsid w:val="00512272"/>
    <w:rsid w:val="005125C7"/>
    <w:rsid w:val="0051296E"/>
    <w:rsid w:val="00512996"/>
    <w:rsid w:val="00512AE3"/>
    <w:rsid w:val="00512D81"/>
    <w:rsid w:val="00513122"/>
    <w:rsid w:val="0051324C"/>
    <w:rsid w:val="00513539"/>
    <w:rsid w:val="00513649"/>
    <w:rsid w:val="005138CA"/>
    <w:rsid w:val="00513A0A"/>
    <w:rsid w:val="00513C24"/>
    <w:rsid w:val="00513CD4"/>
    <w:rsid w:val="00513D63"/>
    <w:rsid w:val="00513E0B"/>
    <w:rsid w:val="00513E24"/>
    <w:rsid w:val="00513FC2"/>
    <w:rsid w:val="00514398"/>
    <w:rsid w:val="0051441A"/>
    <w:rsid w:val="00514557"/>
    <w:rsid w:val="005145D7"/>
    <w:rsid w:val="005146E4"/>
    <w:rsid w:val="005148A8"/>
    <w:rsid w:val="00514901"/>
    <w:rsid w:val="00514985"/>
    <w:rsid w:val="00514CD5"/>
    <w:rsid w:val="00514DF0"/>
    <w:rsid w:val="00514E35"/>
    <w:rsid w:val="00514F32"/>
    <w:rsid w:val="00514F36"/>
    <w:rsid w:val="00515372"/>
    <w:rsid w:val="00515470"/>
    <w:rsid w:val="005155F3"/>
    <w:rsid w:val="00515731"/>
    <w:rsid w:val="00515A17"/>
    <w:rsid w:val="00515A6F"/>
    <w:rsid w:val="00515D1C"/>
    <w:rsid w:val="00515F55"/>
    <w:rsid w:val="0051604E"/>
    <w:rsid w:val="00516182"/>
    <w:rsid w:val="005161AE"/>
    <w:rsid w:val="005166A6"/>
    <w:rsid w:val="00516C5B"/>
    <w:rsid w:val="00516C6F"/>
    <w:rsid w:val="00516CED"/>
    <w:rsid w:val="00516E0A"/>
    <w:rsid w:val="00516F4A"/>
    <w:rsid w:val="00516FC6"/>
    <w:rsid w:val="00516FD1"/>
    <w:rsid w:val="00516FFF"/>
    <w:rsid w:val="00517023"/>
    <w:rsid w:val="00517193"/>
    <w:rsid w:val="0051721B"/>
    <w:rsid w:val="00517740"/>
    <w:rsid w:val="005177D1"/>
    <w:rsid w:val="00517814"/>
    <w:rsid w:val="005178B1"/>
    <w:rsid w:val="005179B2"/>
    <w:rsid w:val="00517A88"/>
    <w:rsid w:val="00517F9F"/>
    <w:rsid w:val="00520175"/>
    <w:rsid w:val="005204EF"/>
    <w:rsid w:val="00520604"/>
    <w:rsid w:val="00520B70"/>
    <w:rsid w:val="00520DE6"/>
    <w:rsid w:val="0052117C"/>
    <w:rsid w:val="00521412"/>
    <w:rsid w:val="00521429"/>
    <w:rsid w:val="005214AA"/>
    <w:rsid w:val="00521564"/>
    <w:rsid w:val="005217DB"/>
    <w:rsid w:val="005217FF"/>
    <w:rsid w:val="00521A2E"/>
    <w:rsid w:val="00521A3D"/>
    <w:rsid w:val="00521C81"/>
    <w:rsid w:val="00521CC7"/>
    <w:rsid w:val="00521FEA"/>
    <w:rsid w:val="005220D0"/>
    <w:rsid w:val="00522143"/>
    <w:rsid w:val="005221AA"/>
    <w:rsid w:val="00522219"/>
    <w:rsid w:val="005222E9"/>
    <w:rsid w:val="005223B3"/>
    <w:rsid w:val="005223D4"/>
    <w:rsid w:val="0052251A"/>
    <w:rsid w:val="00522575"/>
    <w:rsid w:val="005225D6"/>
    <w:rsid w:val="00522671"/>
    <w:rsid w:val="00522A7E"/>
    <w:rsid w:val="00522B5B"/>
    <w:rsid w:val="00522B77"/>
    <w:rsid w:val="00522DE6"/>
    <w:rsid w:val="00522F3C"/>
    <w:rsid w:val="00522FF5"/>
    <w:rsid w:val="00523182"/>
    <w:rsid w:val="00523272"/>
    <w:rsid w:val="00523422"/>
    <w:rsid w:val="00523488"/>
    <w:rsid w:val="005234B3"/>
    <w:rsid w:val="00523527"/>
    <w:rsid w:val="00523847"/>
    <w:rsid w:val="0052398D"/>
    <w:rsid w:val="00523A7A"/>
    <w:rsid w:val="00523BC3"/>
    <w:rsid w:val="0052454B"/>
    <w:rsid w:val="0052481F"/>
    <w:rsid w:val="0052483B"/>
    <w:rsid w:val="00524BAB"/>
    <w:rsid w:val="00524C91"/>
    <w:rsid w:val="00524D8F"/>
    <w:rsid w:val="00524E01"/>
    <w:rsid w:val="00524ED9"/>
    <w:rsid w:val="00524F92"/>
    <w:rsid w:val="005251A4"/>
    <w:rsid w:val="0052526C"/>
    <w:rsid w:val="00525275"/>
    <w:rsid w:val="005252DE"/>
    <w:rsid w:val="005255A9"/>
    <w:rsid w:val="00525697"/>
    <w:rsid w:val="00525773"/>
    <w:rsid w:val="0052578E"/>
    <w:rsid w:val="00525988"/>
    <w:rsid w:val="00525EFC"/>
    <w:rsid w:val="0052624C"/>
    <w:rsid w:val="005264DD"/>
    <w:rsid w:val="00526508"/>
    <w:rsid w:val="00526548"/>
    <w:rsid w:val="005266B3"/>
    <w:rsid w:val="00526831"/>
    <w:rsid w:val="00526962"/>
    <w:rsid w:val="00526A5C"/>
    <w:rsid w:val="00526AE0"/>
    <w:rsid w:val="00526B0D"/>
    <w:rsid w:val="00526B1D"/>
    <w:rsid w:val="00526C84"/>
    <w:rsid w:val="00526F52"/>
    <w:rsid w:val="00527069"/>
    <w:rsid w:val="00527145"/>
    <w:rsid w:val="0052763F"/>
    <w:rsid w:val="005278DA"/>
    <w:rsid w:val="00527DEF"/>
    <w:rsid w:val="00527E32"/>
    <w:rsid w:val="00527F8F"/>
    <w:rsid w:val="00530061"/>
    <w:rsid w:val="005301FC"/>
    <w:rsid w:val="005303DA"/>
    <w:rsid w:val="00530642"/>
    <w:rsid w:val="00530985"/>
    <w:rsid w:val="00530986"/>
    <w:rsid w:val="0053099D"/>
    <w:rsid w:val="00530B8B"/>
    <w:rsid w:val="00530C43"/>
    <w:rsid w:val="00530DCA"/>
    <w:rsid w:val="005310B5"/>
    <w:rsid w:val="005311D3"/>
    <w:rsid w:val="00531207"/>
    <w:rsid w:val="0053125C"/>
    <w:rsid w:val="005313CB"/>
    <w:rsid w:val="005316FE"/>
    <w:rsid w:val="0053174C"/>
    <w:rsid w:val="00531878"/>
    <w:rsid w:val="005318C3"/>
    <w:rsid w:val="005319D9"/>
    <w:rsid w:val="00531A29"/>
    <w:rsid w:val="00531E5E"/>
    <w:rsid w:val="00531EF7"/>
    <w:rsid w:val="00531F31"/>
    <w:rsid w:val="0053221B"/>
    <w:rsid w:val="005323D3"/>
    <w:rsid w:val="0053252F"/>
    <w:rsid w:val="0053270A"/>
    <w:rsid w:val="00532851"/>
    <w:rsid w:val="00532B45"/>
    <w:rsid w:val="00532B7D"/>
    <w:rsid w:val="00532E19"/>
    <w:rsid w:val="00532EA1"/>
    <w:rsid w:val="00533017"/>
    <w:rsid w:val="005335C3"/>
    <w:rsid w:val="0053366C"/>
    <w:rsid w:val="00533915"/>
    <w:rsid w:val="005339BD"/>
    <w:rsid w:val="00533A0A"/>
    <w:rsid w:val="00533A2E"/>
    <w:rsid w:val="00533B5F"/>
    <w:rsid w:val="00533CEB"/>
    <w:rsid w:val="00533F6B"/>
    <w:rsid w:val="0053443D"/>
    <w:rsid w:val="005344F3"/>
    <w:rsid w:val="005345AA"/>
    <w:rsid w:val="00534649"/>
    <w:rsid w:val="00534A3F"/>
    <w:rsid w:val="00534A6D"/>
    <w:rsid w:val="00534AD1"/>
    <w:rsid w:val="00534C7C"/>
    <w:rsid w:val="00534CF6"/>
    <w:rsid w:val="00534DA2"/>
    <w:rsid w:val="00534F10"/>
    <w:rsid w:val="00535165"/>
    <w:rsid w:val="00535273"/>
    <w:rsid w:val="005352B0"/>
    <w:rsid w:val="005352EE"/>
    <w:rsid w:val="00535682"/>
    <w:rsid w:val="00535BE7"/>
    <w:rsid w:val="00535EAC"/>
    <w:rsid w:val="00535EC1"/>
    <w:rsid w:val="00535EC4"/>
    <w:rsid w:val="00535F27"/>
    <w:rsid w:val="0053614C"/>
    <w:rsid w:val="00536178"/>
    <w:rsid w:val="0053632D"/>
    <w:rsid w:val="005363DA"/>
    <w:rsid w:val="005364A6"/>
    <w:rsid w:val="0053655C"/>
    <w:rsid w:val="00536570"/>
    <w:rsid w:val="0053686B"/>
    <w:rsid w:val="00536894"/>
    <w:rsid w:val="00536944"/>
    <w:rsid w:val="0053699B"/>
    <w:rsid w:val="00536A09"/>
    <w:rsid w:val="00536AB4"/>
    <w:rsid w:val="00536C04"/>
    <w:rsid w:val="00536C0D"/>
    <w:rsid w:val="00536CE4"/>
    <w:rsid w:val="00536CEF"/>
    <w:rsid w:val="005370C5"/>
    <w:rsid w:val="00537144"/>
    <w:rsid w:val="00537247"/>
    <w:rsid w:val="005375C2"/>
    <w:rsid w:val="0053764E"/>
    <w:rsid w:val="00537679"/>
    <w:rsid w:val="0053784F"/>
    <w:rsid w:val="00537A18"/>
    <w:rsid w:val="00537C21"/>
    <w:rsid w:val="00537FFE"/>
    <w:rsid w:val="005400FB"/>
    <w:rsid w:val="005404E2"/>
    <w:rsid w:val="00540615"/>
    <w:rsid w:val="0054068F"/>
    <w:rsid w:val="00540995"/>
    <w:rsid w:val="00540B2E"/>
    <w:rsid w:val="00540CF0"/>
    <w:rsid w:val="00540EAD"/>
    <w:rsid w:val="00540F73"/>
    <w:rsid w:val="005412A3"/>
    <w:rsid w:val="00541582"/>
    <w:rsid w:val="0054178F"/>
    <w:rsid w:val="005417E0"/>
    <w:rsid w:val="005417EF"/>
    <w:rsid w:val="00541980"/>
    <w:rsid w:val="00541984"/>
    <w:rsid w:val="00541A1E"/>
    <w:rsid w:val="00541AC0"/>
    <w:rsid w:val="00541B9F"/>
    <w:rsid w:val="00541C2E"/>
    <w:rsid w:val="00541EE3"/>
    <w:rsid w:val="005420B4"/>
    <w:rsid w:val="00542102"/>
    <w:rsid w:val="00542242"/>
    <w:rsid w:val="00542243"/>
    <w:rsid w:val="005422B6"/>
    <w:rsid w:val="005422E7"/>
    <w:rsid w:val="0054246E"/>
    <w:rsid w:val="005426B7"/>
    <w:rsid w:val="00542938"/>
    <w:rsid w:val="00542ED8"/>
    <w:rsid w:val="00543095"/>
    <w:rsid w:val="00543272"/>
    <w:rsid w:val="0054338E"/>
    <w:rsid w:val="00543551"/>
    <w:rsid w:val="005435BE"/>
    <w:rsid w:val="00543B3B"/>
    <w:rsid w:val="00543C44"/>
    <w:rsid w:val="00543E47"/>
    <w:rsid w:val="00543F04"/>
    <w:rsid w:val="00543F0E"/>
    <w:rsid w:val="00543FE7"/>
    <w:rsid w:val="0054406A"/>
    <w:rsid w:val="00544138"/>
    <w:rsid w:val="00544283"/>
    <w:rsid w:val="0054446D"/>
    <w:rsid w:val="00544762"/>
    <w:rsid w:val="0054484E"/>
    <w:rsid w:val="00544C49"/>
    <w:rsid w:val="00544C8A"/>
    <w:rsid w:val="00544D6C"/>
    <w:rsid w:val="00544EA9"/>
    <w:rsid w:val="00545042"/>
    <w:rsid w:val="00545234"/>
    <w:rsid w:val="005457C5"/>
    <w:rsid w:val="00545CC8"/>
    <w:rsid w:val="00545EA2"/>
    <w:rsid w:val="00545F32"/>
    <w:rsid w:val="00545F6E"/>
    <w:rsid w:val="00545F82"/>
    <w:rsid w:val="00546026"/>
    <w:rsid w:val="0054638C"/>
    <w:rsid w:val="005463D8"/>
    <w:rsid w:val="0054644D"/>
    <w:rsid w:val="00546499"/>
    <w:rsid w:val="00546575"/>
    <w:rsid w:val="00546C58"/>
    <w:rsid w:val="00546D3B"/>
    <w:rsid w:val="00546F61"/>
    <w:rsid w:val="0054706D"/>
    <w:rsid w:val="005470FD"/>
    <w:rsid w:val="00547313"/>
    <w:rsid w:val="0054765D"/>
    <w:rsid w:val="00547689"/>
    <w:rsid w:val="005477F4"/>
    <w:rsid w:val="00547918"/>
    <w:rsid w:val="00547B09"/>
    <w:rsid w:val="00547C07"/>
    <w:rsid w:val="00547C0D"/>
    <w:rsid w:val="00547E91"/>
    <w:rsid w:val="00547EA5"/>
    <w:rsid w:val="00547FE4"/>
    <w:rsid w:val="00550247"/>
    <w:rsid w:val="0055032B"/>
    <w:rsid w:val="005503EE"/>
    <w:rsid w:val="00550512"/>
    <w:rsid w:val="00550654"/>
    <w:rsid w:val="00550994"/>
    <w:rsid w:val="00550AB7"/>
    <w:rsid w:val="00550BED"/>
    <w:rsid w:val="00550C04"/>
    <w:rsid w:val="00550FD4"/>
    <w:rsid w:val="005512EC"/>
    <w:rsid w:val="005513C8"/>
    <w:rsid w:val="005514C8"/>
    <w:rsid w:val="005514E2"/>
    <w:rsid w:val="00551561"/>
    <w:rsid w:val="005515B1"/>
    <w:rsid w:val="00551844"/>
    <w:rsid w:val="005519B1"/>
    <w:rsid w:val="00551AC9"/>
    <w:rsid w:val="00551F6C"/>
    <w:rsid w:val="005525E4"/>
    <w:rsid w:val="005526DB"/>
    <w:rsid w:val="0055278D"/>
    <w:rsid w:val="00552CFE"/>
    <w:rsid w:val="0055342C"/>
    <w:rsid w:val="005534D5"/>
    <w:rsid w:val="00553544"/>
    <w:rsid w:val="005535FC"/>
    <w:rsid w:val="005538D9"/>
    <w:rsid w:val="0055391F"/>
    <w:rsid w:val="00553B7F"/>
    <w:rsid w:val="00553EDE"/>
    <w:rsid w:val="00553F48"/>
    <w:rsid w:val="00553FEB"/>
    <w:rsid w:val="00554031"/>
    <w:rsid w:val="005541F0"/>
    <w:rsid w:val="00554362"/>
    <w:rsid w:val="005543B6"/>
    <w:rsid w:val="005545A8"/>
    <w:rsid w:val="00554721"/>
    <w:rsid w:val="005547AA"/>
    <w:rsid w:val="00554A13"/>
    <w:rsid w:val="00554B12"/>
    <w:rsid w:val="00554B20"/>
    <w:rsid w:val="00554B73"/>
    <w:rsid w:val="0055502B"/>
    <w:rsid w:val="0055524C"/>
    <w:rsid w:val="0055530A"/>
    <w:rsid w:val="00555325"/>
    <w:rsid w:val="005554B2"/>
    <w:rsid w:val="0055557F"/>
    <w:rsid w:val="00555684"/>
    <w:rsid w:val="00555732"/>
    <w:rsid w:val="005558A9"/>
    <w:rsid w:val="00555A5F"/>
    <w:rsid w:val="00555B25"/>
    <w:rsid w:val="00555D05"/>
    <w:rsid w:val="00555EF0"/>
    <w:rsid w:val="00555FF1"/>
    <w:rsid w:val="00556061"/>
    <w:rsid w:val="00556234"/>
    <w:rsid w:val="005562C7"/>
    <w:rsid w:val="005564A8"/>
    <w:rsid w:val="005566DD"/>
    <w:rsid w:val="005567B7"/>
    <w:rsid w:val="005569DF"/>
    <w:rsid w:val="00556A3D"/>
    <w:rsid w:val="00556DFA"/>
    <w:rsid w:val="00556E03"/>
    <w:rsid w:val="00556E06"/>
    <w:rsid w:val="00556E17"/>
    <w:rsid w:val="00556E18"/>
    <w:rsid w:val="00556E33"/>
    <w:rsid w:val="00556ED4"/>
    <w:rsid w:val="00556FA4"/>
    <w:rsid w:val="005570FB"/>
    <w:rsid w:val="0055736E"/>
    <w:rsid w:val="00557592"/>
    <w:rsid w:val="00557602"/>
    <w:rsid w:val="0055775E"/>
    <w:rsid w:val="00557849"/>
    <w:rsid w:val="00557D40"/>
    <w:rsid w:val="00557D54"/>
    <w:rsid w:val="00560032"/>
    <w:rsid w:val="005601A5"/>
    <w:rsid w:val="0056023C"/>
    <w:rsid w:val="00560268"/>
    <w:rsid w:val="005605A9"/>
    <w:rsid w:val="0056064F"/>
    <w:rsid w:val="005606A6"/>
    <w:rsid w:val="0056076F"/>
    <w:rsid w:val="005608B5"/>
    <w:rsid w:val="005609FC"/>
    <w:rsid w:val="00560A3B"/>
    <w:rsid w:val="00560A9A"/>
    <w:rsid w:val="00560AB5"/>
    <w:rsid w:val="00560C64"/>
    <w:rsid w:val="00560FE4"/>
    <w:rsid w:val="0056100C"/>
    <w:rsid w:val="00561025"/>
    <w:rsid w:val="00561125"/>
    <w:rsid w:val="00561273"/>
    <w:rsid w:val="00561345"/>
    <w:rsid w:val="00561424"/>
    <w:rsid w:val="005617FF"/>
    <w:rsid w:val="00561800"/>
    <w:rsid w:val="005619FE"/>
    <w:rsid w:val="00561BFC"/>
    <w:rsid w:val="00561C1C"/>
    <w:rsid w:val="00561C23"/>
    <w:rsid w:val="00561E6B"/>
    <w:rsid w:val="00561EB5"/>
    <w:rsid w:val="00562403"/>
    <w:rsid w:val="00562467"/>
    <w:rsid w:val="005626BB"/>
    <w:rsid w:val="005628E5"/>
    <w:rsid w:val="005629D1"/>
    <w:rsid w:val="00562BB9"/>
    <w:rsid w:val="00562D60"/>
    <w:rsid w:val="00562DD5"/>
    <w:rsid w:val="00562F7A"/>
    <w:rsid w:val="00562FC0"/>
    <w:rsid w:val="0056308D"/>
    <w:rsid w:val="00563161"/>
    <w:rsid w:val="00563320"/>
    <w:rsid w:val="00563421"/>
    <w:rsid w:val="0056358C"/>
    <w:rsid w:val="00563626"/>
    <w:rsid w:val="0056364A"/>
    <w:rsid w:val="00563776"/>
    <w:rsid w:val="00563AE7"/>
    <w:rsid w:val="00563B17"/>
    <w:rsid w:val="00563CB7"/>
    <w:rsid w:val="00563D14"/>
    <w:rsid w:val="00563E16"/>
    <w:rsid w:val="00563E39"/>
    <w:rsid w:val="00564056"/>
    <w:rsid w:val="005640CB"/>
    <w:rsid w:val="005641B4"/>
    <w:rsid w:val="005644A7"/>
    <w:rsid w:val="00564625"/>
    <w:rsid w:val="00564987"/>
    <w:rsid w:val="00564BDB"/>
    <w:rsid w:val="00564D3A"/>
    <w:rsid w:val="00564E09"/>
    <w:rsid w:val="00564FAF"/>
    <w:rsid w:val="00564FDA"/>
    <w:rsid w:val="00565031"/>
    <w:rsid w:val="00565100"/>
    <w:rsid w:val="00565133"/>
    <w:rsid w:val="0056539D"/>
    <w:rsid w:val="005656D6"/>
    <w:rsid w:val="00565904"/>
    <w:rsid w:val="00565A32"/>
    <w:rsid w:val="00565A54"/>
    <w:rsid w:val="00565B19"/>
    <w:rsid w:val="00565BB9"/>
    <w:rsid w:val="00565C35"/>
    <w:rsid w:val="00565D86"/>
    <w:rsid w:val="00565DEA"/>
    <w:rsid w:val="00565E7E"/>
    <w:rsid w:val="00565F89"/>
    <w:rsid w:val="0056632B"/>
    <w:rsid w:val="00566394"/>
    <w:rsid w:val="0056687F"/>
    <w:rsid w:val="005669FF"/>
    <w:rsid w:val="00566B8F"/>
    <w:rsid w:val="00566BDB"/>
    <w:rsid w:val="00566DF3"/>
    <w:rsid w:val="00566ECC"/>
    <w:rsid w:val="00567025"/>
    <w:rsid w:val="00567086"/>
    <w:rsid w:val="00567275"/>
    <w:rsid w:val="00567327"/>
    <w:rsid w:val="005673BB"/>
    <w:rsid w:val="00567468"/>
    <w:rsid w:val="005675C9"/>
    <w:rsid w:val="00567667"/>
    <w:rsid w:val="00567867"/>
    <w:rsid w:val="0056786F"/>
    <w:rsid w:val="005679EA"/>
    <w:rsid w:val="00567D22"/>
    <w:rsid w:val="00567DDE"/>
    <w:rsid w:val="00567E9D"/>
    <w:rsid w:val="00567FD3"/>
    <w:rsid w:val="00570050"/>
    <w:rsid w:val="005701C7"/>
    <w:rsid w:val="00570631"/>
    <w:rsid w:val="00570ABD"/>
    <w:rsid w:val="00570B17"/>
    <w:rsid w:val="00570B50"/>
    <w:rsid w:val="00570C2B"/>
    <w:rsid w:val="00570CAC"/>
    <w:rsid w:val="00571007"/>
    <w:rsid w:val="00571034"/>
    <w:rsid w:val="005711C7"/>
    <w:rsid w:val="005714D1"/>
    <w:rsid w:val="00571760"/>
    <w:rsid w:val="00571796"/>
    <w:rsid w:val="0057184E"/>
    <w:rsid w:val="005718EE"/>
    <w:rsid w:val="005719BD"/>
    <w:rsid w:val="00571B27"/>
    <w:rsid w:val="00571B45"/>
    <w:rsid w:val="00571C78"/>
    <w:rsid w:val="00571D62"/>
    <w:rsid w:val="00571E8C"/>
    <w:rsid w:val="00571F87"/>
    <w:rsid w:val="00572162"/>
    <w:rsid w:val="005721E1"/>
    <w:rsid w:val="005724EE"/>
    <w:rsid w:val="005725A7"/>
    <w:rsid w:val="00572634"/>
    <w:rsid w:val="00572806"/>
    <w:rsid w:val="00572B42"/>
    <w:rsid w:val="00572C73"/>
    <w:rsid w:val="00572CD3"/>
    <w:rsid w:val="00572DCE"/>
    <w:rsid w:val="00572F6D"/>
    <w:rsid w:val="005731F8"/>
    <w:rsid w:val="00573358"/>
    <w:rsid w:val="0057362D"/>
    <w:rsid w:val="00573703"/>
    <w:rsid w:val="00573795"/>
    <w:rsid w:val="005738C0"/>
    <w:rsid w:val="00573984"/>
    <w:rsid w:val="00573AD2"/>
    <w:rsid w:val="00573B94"/>
    <w:rsid w:val="00573DE1"/>
    <w:rsid w:val="00573E82"/>
    <w:rsid w:val="00574192"/>
    <w:rsid w:val="0057436C"/>
    <w:rsid w:val="005744B4"/>
    <w:rsid w:val="005744DE"/>
    <w:rsid w:val="00574504"/>
    <w:rsid w:val="00574553"/>
    <w:rsid w:val="00574609"/>
    <w:rsid w:val="00574B59"/>
    <w:rsid w:val="00574D27"/>
    <w:rsid w:val="00575108"/>
    <w:rsid w:val="005755ED"/>
    <w:rsid w:val="005757AD"/>
    <w:rsid w:val="005757AF"/>
    <w:rsid w:val="00575AA9"/>
    <w:rsid w:val="00575E17"/>
    <w:rsid w:val="0057601A"/>
    <w:rsid w:val="005761AF"/>
    <w:rsid w:val="005768A4"/>
    <w:rsid w:val="005772E6"/>
    <w:rsid w:val="0057770E"/>
    <w:rsid w:val="00577799"/>
    <w:rsid w:val="005777F6"/>
    <w:rsid w:val="00577990"/>
    <w:rsid w:val="00577AC8"/>
    <w:rsid w:val="00577AF9"/>
    <w:rsid w:val="00577B4D"/>
    <w:rsid w:val="00577BAA"/>
    <w:rsid w:val="00577D4A"/>
    <w:rsid w:val="00577DE0"/>
    <w:rsid w:val="00577FF8"/>
    <w:rsid w:val="00580102"/>
    <w:rsid w:val="00580301"/>
    <w:rsid w:val="005804A4"/>
    <w:rsid w:val="0058060F"/>
    <w:rsid w:val="005806E5"/>
    <w:rsid w:val="00580995"/>
    <w:rsid w:val="005809CD"/>
    <w:rsid w:val="00580AE2"/>
    <w:rsid w:val="00580B52"/>
    <w:rsid w:val="00580C7C"/>
    <w:rsid w:val="00580CDD"/>
    <w:rsid w:val="00580E21"/>
    <w:rsid w:val="00580F3A"/>
    <w:rsid w:val="00581149"/>
    <w:rsid w:val="005811F9"/>
    <w:rsid w:val="005813FF"/>
    <w:rsid w:val="0058141E"/>
    <w:rsid w:val="0058145C"/>
    <w:rsid w:val="005816FE"/>
    <w:rsid w:val="00581A4A"/>
    <w:rsid w:val="00581FA1"/>
    <w:rsid w:val="00581FC5"/>
    <w:rsid w:val="0058202A"/>
    <w:rsid w:val="0058244F"/>
    <w:rsid w:val="00582554"/>
    <w:rsid w:val="005825DF"/>
    <w:rsid w:val="0058284E"/>
    <w:rsid w:val="005828D8"/>
    <w:rsid w:val="00583089"/>
    <w:rsid w:val="0058308A"/>
    <w:rsid w:val="005834AE"/>
    <w:rsid w:val="00583675"/>
    <w:rsid w:val="00583724"/>
    <w:rsid w:val="00583A24"/>
    <w:rsid w:val="00583A9F"/>
    <w:rsid w:val="00583BA1"/>
    <w:rsid w:val="00583C14"/>
    <w:rsid w:val="00583C49"/>
    <w:rsid w:val="00583CFF"/>
    <w:rsid w:val="00583DAE"/>
    <w:rsid w:val="00583E93"/>
    <w:rsid w:val="005844AF"/>
    <w:rsid w:val="00584525"/>
    <w:rsid w:val="005845F7"/>
    <w:rsid w:val="0058472C"/>
    <w:rsid w:val="005848DC"/>
    <w:rsid w:val="005849F9"/>
    <w:rsid w:val="00584B86"/>
    <w:rsid w:val="00584D90"/>
    <w:rsid w:val="00584DB4"/>
    <w:rsid w:val="00584F8D"/>
    <w:rsid w:val="0058550E"/>
    <w:rsid w:val="005857F0"/>
    <w:rsid w:val="00585A62"/>
    <w:rsid w:val="00585AC9"/>
    <w:rsid w:val="00585C0F"/>
    <w:rsid w:val="00585E89"/>
    <w:rsid w:val="005860A5"/>
    <w:rsid w:val="005860F4"/>
    <w:rsid w:val="005861DA"/>
    <w:rsid w:val="0058650D"/>
    <w:rsid w:val="00586634"/>
    <w:rsid w:val="005866F0"/>
    <w:rsid w:val="005869C2"/>
    <w:rsid w:val="00586AD8"/>
    <w:rsid w:val="00586BD1"/>
    <w:rsid w:val="00586C2A"/>
    <w:rsid w:val="00586CCF"/>
    <w:rsid w:val="00586D16"/>
    <w:rsid w:val="00586D49"/>
    <w:rsid w:val="00586FC0"/>
    <w:rsid w:val="005870C6"/>
    <w:rsid w:val="005870F7"/>
    <w:rsid w:val="005871B9"/>
    <w:rsid w:val="00587209"/>
    <w:rsid w:val="0058760F"/>
    <w:rsid w:val="0058765E"/>
    <w:rsid w:val="005876BB"/>
    <w:rsid w:val="00587701"/>
    <w:rsid w:val="00587A1F"/>
    <w:rsid w:val="00587DE0"/>
    <w:rsid w:val="005902E4"/>
    <w:rsid w:val="005904E6"/>
    <w:rsid w:val="0059071F"/>
    <w:rsid w:val="00590B31"/>
    <w:rsid w:val="00590B75"/>
    <w:rsid w:val="00590C02"/>
    <w:rsid w:val="00590C09"/>
    <w:rsid w:val="00590DDE"/>
    <w:rsid w:val="005912C6"/>
    <w:rsid w:val="005912CB"/>
    <w:rsid w:val="00591344"/>
    <w:rsid w:val="005913C0"/>
    <w:rsid w:val="005918F2"/>
    <w:rsid w:val="0059190B"/>
    <w:rsid w:val="00591D38"/>
    <w:rsid w:val="00591DC7"/>
    <w:rsid w:val="00591F5F"/>
    <w:rsid w:val="005920AD"/>
    <w:rsid w:val="00592564"/>
    <w:rsid w:val="00592642"/>
    <w:rsid w:val="005926CB"/>
    <w:rsid w:val="00592700"/>
    <w:rsid w:val="0059272D"/>
    <w:rsid w:val="005927D1"/>
    <w:rsid w:val="00592895"/>
    <w:rsid w:val="00592B80"/>
    <w:rsid w:val="00592C3C"/>
    <w:rsid w:val="00592C6F"/>
    <w:rsid w:val="00592D55"/>
    <w:rsid w:val="00592DBC"/>
    <w:rsid w:val="00592F61"/>
    <w:rsid w:val="00593018"/>
    <w:rsid w:val="00593190"/>
    <w:rsid w:val="005931B3"/>
    <w:rsid w:val="0059333B"/>
    <w:rsid w:val="00593760"/>
    <w:rsid w:val="00593B96"/>
    <w:rsid w:val="00593E48"/>
    <w:rsid w:val="00593EF0"/>
    <w:rsid w:val="0059400F"/>
    <w:rsid w:val="005940D9"/>
    <w:rsid w:val="00594148"/>
    <w:rsid w:val="00594182"/>
    <w:rsid w:val="00594231"/>
    <w:rsid w:val="00594538"/>
    <w:rsid w:val="0059479A"/>
    <w:rsid w:val="005949E0"/>
    <w:rsid w:val="00594BBD"/>
    <w:rsid w:val="00594C93"/>
    <w:rsid w:val="00594DB1"/>
    <w:rsid w:val="00594ECC"/>
    <w:rsid w:val="00594F5D"/>
    <w:rsid w:val="005954E0"/>
    <w:rsid w:val="00595564"/>
    <w:rsid w:val="0059567C"/>
    <w:rsid w:val="00595876"/>
    <w:rsid w:val="005958C4"/>
    <w:rsid w:val="00595962"/>
    <w:rsid w:val="00595FCC"/>
    <w:rsid w:val="00596083"/>
    <w:rsid w:val="005963CB"/>
    <w:rsid w:val="0059645E"/>
    <w:rsid w:val="005965A7"/>
    <w:rsid w:val="005965AA"/>
    <w:rsid w:val="005967AA"/>
    <w:rsid w:val="00596802"/>
    <w:rsid w:val="00596815"/>
    <w:rsid w:val="00596A95"/>
    <w:rsid w:val="00596CF6"/>
    <w:rsid w:val="00596FA1"/>
    <w:rsid w:val="00596FB5"/>
    <w:rsid w:val="00597009"/>
    <w:rsid w:val="005970B3"/>
    <w:rsid w:val="00597101"/>
    <w:rsid w:val="00597318"/>
    <w:rsid w:val="00597359"/>
    <w:rsid w:val="005973C9"/>
    <w:rsid w:val="005974D3"/>
    <w:rsid w:val="00597599"/>
    <w:rsid w:val="005975AF"/>
    <w:rsid w:val="005978BE"/>
    <w:rsid w:val="0059795F"/>
    <w:rsid w:val="00597C8F"/>
    <w:rsid w:val="00597E40"/>
    <w:rsid w:val="005A0182"/>
    <w:rsid w:val="005A033D"/>
    <w:rsid w:val="005A03CB"/>
    <w:rsid w:val="005A0466"/>
    <w:rsid w:val="005A049D"/>
    <w:rsid w:val="005A04D2"/>
    <w:rsid w:val="005A05E7"/>
    <w:rsid w:val="005A0886"/>
    <w:rsid w:val="005A08A4"/>
    <w:rsid w:val="005A0945"/>
    <w:rsid w:val="005A0948"/>
    <w:rsid w:val="005A0981"/>
    <w:rsid w:val="005A0999"/>
    <w:rsid w:val="005A09C6"/>
    <w:rsid w:val="005A0B06"/>
    <w:rsid w:val="005A0B9C"/>
    <w:rsid w:val="005A0C21"/>
    <w:rsid w:val="005A0DF9"/>
    <w:rsid w:val="005A106E"/>
    <w:rsid w:val="005A11B0"/>
    <w:rsid w:val="005A1427"/>
    <w:rsid w:val="005A185E"/>
    <w:rsid w:val="005A187A"/>
    <w:rsid w:val="005A19AF"/>
    <w:rsid w:val="005A1B05"/>
    <w:rsid w:val="005A1C83"/>
    <w:rsid w:val="005A1F73"/>
    <w:rsid w:val="005A1FB4"/>
    <w:rsid w:val="005A2002"/>
    <w:rsid w:val="005A2048"/>
    <w:rsid w:val="005A2050"/>
    <w:rsid w:val="005A2265"/>
    <w:rsid w:val="005A22D9"/>
    <w:rsid w:val="005A239D"/>
    <w:rsid w:val="005A258E"/>
    <w:rsid w:val="005A2763"/>
    <w:rsid w:val="005A2F37"/>
    <w:rsid w:val="005A2F81"/>
    <w:rsid w:val="005A2FF4"/>
    <w:rsid w:val="005A3117"/>
    <w:rsid w:val="005A32D7"/>
    <w:rsid w:val="005A32E3"/>
    <w:rsid w:val="005A332A"/>
    <w:rsid w:val="005A332B"/>
    <w:rsid w:val="005A3B92"/>
    <w:rsid w:val="005A3BC5"/>
    <w:rsid w:val="005A3E0A"/>
    <w:rsid w:val="005A3F49"/>
    <w:rsid w:val="005A420C"/>
    <w:rsid w:val="005A42E9"/>
    <w:rsid w:val="005A453F"/>
    <w:rsid w:val="005A46F6"/>
    <w:rsid w:val="005A4741"/>
    <w:rsid w:val="005A47FC"/>
    <w:rsid w:val="005A481A"/>
    <w:rsid w:val="005A48A6"/>
    <w:rsid w:val="005A48EC"/>
    <w:rsid w:val="005A49DC"/>
    <w:rsid w:val="005A4A9D"/>
    <w:rsid w:val="005A4B1B"/>
    <w:rsid w:val="005A4D87"/>
    <w:rsid w:val="005A4DEA"/>
    <w:rsid w:val="005A4F01"/>
    <w:rsid w:val="005A508E"/>
    <w:rsid w:val="005A5093"/>
    <w:rsid w:val="005A5223"/>
    <w:rsid w:val="005A536E"/>
    <w:rsid w:val="005A5A0A"/>
    <w:rsid w:val="005A5C14"/>
    <w:rsid w:val="005A5D70"/>
    <w:rsid w:val="005A5D95"/>
    <w:rsid w:val="005A5E9B"/>
    <w:rsid w:val="005A614F"/>
    <w:rsid w:val="005A615B"/>
    <w:rsid w:val="005A6449"/>
    <w:rsid w:val="005A64B1"/>
    <w:rsid w:val="005A6658"/>
    <w:rsid w:val="005A66A9"/>
    <w:rsid w:val="005A6ABB"/>
    <w:rsid w:val="005A6B5D"/>
    <w:rsid w:val="005A6D7E"/>
    <w:rsid w:val="005A6EE9"/>
    <w:rsid w:val="005A7045"/>
    <w:rsid w:val="005A716C"/>
    <w:rsid w:val="005A7527"/>
    <w:rsid w:val="005A79AE"/>
    <w:rsid w:val="005A7A4C"/>
    <w:rsid w:val="005A7B43"/>
    <w:rsid w:val="005A7C69"/>
    <w:rsid w:val="005A7DA0"/>
    <w:rsid w:val="005A7EB4"/>
    <w:rsid w:val="005B008A"/>
    <w:rsid w:val="005B0168"/>
    <w:rsid w:val="005B06A6"/>
    <w:rsid w:val="005B0986"/>
    <w:rsid w:val="005B0A46"/>
    <w:rsid w:val="005B0ABA"/>
    <w:rsid w:val="005B0C0E"/>
    <w:rsid w:val="005B0C74"/>
    <w:rsid w:val="005B1050"/>
    <w:rsid w:val="005B14D9"/>
    <w:rsid w:val="005B16E6"/>
    <w:rsid w:val="005B1760"/>
    <w:rsid w:val="005B1842"/>
    <w:rsid w:val="005B1B8A"/>
    <w:rsid w:val="005B1BB4"/>
    <w:rsid w:val="005B1FA5"/>
    <w:rsid w:val="005B2196"/>
    <w:rsid w:val="005B21E9"/>
    <w:rsid w:val="005B23A7"/>
    <w:rsid w:val="005B26C2"/>
    <w:rsid w:val="005B29A7"/>
    <w:rsid w:val="005B2B0F"/>
    <w:rsid w:val="005B2B7A"/>
    <w:rsid w:val="005B2C0D"/>
    <w:rsid w:val="005B2D52"/>
    <w:rsid w:val="005B2EBF"/>
    <w:rsid w:val="005B2FAF"/>
    <w:rsid w:val="005B2FFC"/>
    <w:rsid w:val="005B3087"/>
    <w:rsid w:val="005B3105"/>
    <w:rsid w:val="005B3296"/>
    <w:rsid w:val="005B33E9"/>
    <w:rsid w:val="005B348E"/>
    <w:rsid w:val="005B34CC"/>
    <w:rsid w:val="005B3AC0"/>
    <w:rsid w:val="005B3B99"/>
    <w:rsid w:val="005B3BE4"/>
    <w:rsid w:val="005B3D7B"/>
    <w:rsid w:val="005B41CF"/>
    <w:rsid w:val="005B440C"/>
    <w:rsid w:val="005B4509"/>
    <w:rsid w:val="005B460E"/>
    <w:rsid w:val="005B4834"/>
    <w:rsid w:val="005B48BA"/>
    <w:rsid w:val="005B4D27"/>
    <w:rsid w:val="005B4FB1"/>
    <w:rsid w:val="005B50EC"/>
    <w:rsid w:val="005B517E"/>
    <w:rsid w:val="005B590C"/>
    <w:rsid w:val="005B5941"/>
    <w:rsid w:val="005B5A01"/>
    <w:rsid w:val="005B5A2A"/>
    <w:rsid w:val="005B5A72"/>
    <w:rsid w:val="005B5AB2"/>
    <w:rsid w:val="005B5E44"/>
    <w:rsid w:val="005B5FEE"/>
    <w:rsid w:val="005B60E6"/>
    <w:rsid w:val="005B6132"/>
    <w:rsid w:val="005B6277"/>
    <w:rsid w:val="005B6536"/>
    <w:rsid w:val="005B6646"/>
    <w:rsid w:val="005B679C"/>
    <w:rsid w:val="005B6B76"/>
    <w:rsid w:val="005B6E98"/>
    <w:rsid w:val="005B6FB0"/>
    <w:rsid w:val="005B74B5"/>
    <w:rsid w:val="005B77BE"/>
    <w:rsid w:val="005B78BE"/>
    <w:rsid w:val="005B7B8C"/>
    <w:rsid w:val="005C003B"/>
    <w:rsid w:val="005C0080"/>
    <w:rsid w:val="005C0170"/>
    <w:rsid w:val="005C019B"/>
    <w:rsid w:val="005C03B6"/>
    <w:rsid w:val="005C05B5"/>
    <w:rsid w:val="005C0998"/>
    <w:rsid w:val="005C099D"/>
    <w:rsid w:val="005C0C91"/>
    <w:rsid w:val="005C0CA7"/>
    <w:rsid w:val="005C1590"/>
    <w:rsid w:val="005C183B"/>
    <w:rsid w:val="005C1956"/>
    <w:rsid w:val="005C1B6D"/>
    <w:rsid w:val="005C203B"/>
    <w:rsid w:val="005C21D1"/>
    <w:rsid w:val="005C2C5D"/>
    <w:rsid w:val="005C2E5E"/>
    <w:rsid w:val="005C32E2"/>
    <w:rsid w:val="005C3463"/>
    <w:rsid w:val="005C3491"/>
    <w:rsid w:val="005C34FF"/>
    <w:rsid w:val="005C35FB"/>
    <w:rsid w:val="005C3796"/>
    <w:rsid w:val="005C3917"/>
    <w:rsid w:val="005C3AC3"/>
    <w:rsid w:val="005C3C2A"/>
    <w:rsid w:val="005C3C91"/>
    <w:rsid w:val="005C3E12"/>
    <w:rsid w:val="005C4339"/>
    <w:rsid w:val="005C4366"/>
    <w:rsid w:val="005C43ED"/>
    <w:rsid w:val="005C44FD"/>
    <w:rsid w:val="005C49BE"/>
    <w:rsid w:val="005C4DB1"/>
    <w:rsid w:val="005C4DF1"/>
    <w:rsid w:val="005C5292"/>
    <w:rsid w:val="005C556E"/>
    <w:rsid w:val="005C58FA"/>
    <w:rsid w:val="005C59B0"/>
    <w:rsid w:val="005C5B16"/>
    <w:rsid w:val="005C5E02"/>
    <w:rsid w:val="005C5E3D"/>
    <w:rsid w:val="005C5E55"/>
    <w:rsid w:val="005C5EFE"/>
    <w:rsid w:val="005C5F26"/>
    <w:rsid w:val="005C61AA"/>
    <w:rsid w:val="005C6299"/>
    <w:rsid w:val="005C62BB"/>
    <w:rsid w:val="005C6589"/>
    <w:rsid w:val="005C6764"/>
    <w:rsid w:val="005C6816"/>
    <w:rsid w:val="005C687E"/>
    <w:rsid w:val="005C68C8"/>
    <w:rsid w:val="005C6B73"/>
    <w:rsid w:val="005C6CC0"/>
    <w:rsid w:val="005C6CEF"/>
    <w:rsid w:val="005C7219"/>
    <w:rsid w:val="005C779D"/>
    <w:rsid w:val="005C79E5"/>
    <w:rsid w:val="005C7A5C"/>
    <w:rsid w:val="005C7B6A"/>
    <w:rsid w:val="005C7C43"/>
    <w:rsid w:val="005C7DD9"/>
    <w:rsid w:val="005C7F39"/>
    <w:rsid w:val="005C7FCE"/>
    <w:rsid w:val="005D001A"/>
    <w:rsid w:val="005D01BB"/>
    <w:rsid w:val="005D03BE"/>
    <w:rsid w:val="005D04F1"/>
    <w:rsid w:val="005D074B"/>
    <w:rsid w:val="005D0E78"/>
    <w:rsid w:val="005D0F0E"/>
    <w:rsid w:val="005D0F55"/>
    <w:rsid w:val="005D127C"/>
    <w:rsid w:val="005D149C"/>
    <w:rsid w:val="005D1B58"/>
    <w:rsid w:val="005D1B60"/>
    <w:rsid w:val="005D2010"/>
    <w:rsid w:val="005D223D"/>
    <w:rsid w:val="005D22FD"/>
    <w:rsid w:val="005D24FC"/>
    <w:rsid w:val="005D268D"/>
    <w:rsid w:val="005D26AA"/>
    <w:rsid w:val="005D2994"/>
    <w:rsid w:val="005D2A4F"/>
    <w:rsid w:val="005D2DDF"/>
    <w:rsid w:val="005D2E16"/>
    <w:rsid w:val="005D2F35"/>
    <w:rsid w:val="005D2FB8"/>
    <w:rsid w:val="005D32EC"/>
    <w:rsid w:val="005D379E"/>
    <w:rsid w:val="005D3ADC"/>
    <w:rsid w:val="005D3B0C"/>
    <w:rsid w:val="005D3CB3"/>
    <w:rsid w:val="005D3CD4"/>
    <w:rsid w:val="005D3D4A"/>
    <w:rsid w:val="005D3D5E"/>
    <w:rsid w:val="005D3D78"/>
    <w:rsid w:val="005D3E0A"/>
    <w:rsid w:val="005D3F58"/>
    <w:rsid w:val="005D424D"/>
    <w:rsid w:val="005D430F"/>
    <w:rsid w:val="005D43E7"/>
    <w:rsid w:val="005D46A4"/>
    <w:rsid w:val="005D481C"/>
    <w:rsid w:val="005D4D28"/>
    <w:rsid w:val="005D4DD6"/>
    <w:rsid w:val="005D4E0B"/>
    <w:rsid w:val="005D4E96"/>
    <w:rsid w:val="005D4EBE"/>
    <w:rsid w:val="005D4ED4"/>
    <w:rsid w:val="005D4FF2"/>
    <w:rsid w:val="005D5404"/>
    <w:rsid w:val="005D5640"/>
    <w:rsid w:val="005D5645"/>
    <w:rsid w:val="005D5960"/>
    <w:rsid w:val="005D5B87"/>
    <w:rsid w:val="005D5D05"/>
    <w:rsid w:val="005D5F4A"/>
    <w:rsid w:val="005D6103"/>
    <w:rsid w:val="005D61A5"/>
    <w:rsid w:val="005D63AC"/>
    <w:rsid w:val="005D6495"/>
    <w:rsid w:val="005D6859"/>
    <w:rsid w:val="005D6C88"/>
    <w:rsid w:val="005D6D18"/>
    <w:rsid w:val="005D6DCD"/>
    <w:rsid w:val="005D6DFF"/>
    <w:rsid w:val="005D6E93"/>
    <w:rsid w:val="005D6EAD"/>
    <w:rsid w:val="005D6ED5"/>
    <w:rsid w:val="005D72DF"/>
    <w:rsid w:val="005D7420"/>
    <w:rsid w:val="005D755F"/>
    <w:rsid w:val="005D75D9"/>
    <w:rsid w:val="005D779B"/>
    <w:rsid w:val="005D7851"/>
    <w:rsid w:val="005D78DB"/>
    <w:rsid w:val="005D7B0D"/>
    <w:rsid w:val="005D7B86"/>
    <w:rsid w:val="005D7BF6"/>
    <w:rsid w:val="005D7D7A"/>
    <w:rsid w:val="005D7F3B"/>
    <w:rsid w:val="005E0285"/>
    <w:rsid w:val="005E0598"/>
    <w:rsid w:val="005E078F"/>
    <w:rsid w:val="005E0873"/>
    <w:rsid w:val="005E08FD"/>
    <w:rsid w:val="005E09FD"/>
    <w:rsid w:val="005E0AD3"/>
    <w:rsid w:val="005E0B33"/>
    <w:rsid w:val="005E0C2C"/>
    <w:rsid w:val="005E0C67"/>
    <w:rsid w:val="005E0C80"/>
    <w:rsid w:val="005E102F"/>
    <w:rsid w:val="005E1197"/>
    <w:rsid w:val="005E11EB"/>
    <w:rsid w:val="005E14CA"/>
    <w:rsid w:val="005E14EE"/>
    <w:rsid w:val="005E1605"/>
    <w:rsid w:val="005E1675"/>
    <w:rsid w:val="005E1799"/>
    <w:rsid w:val="005E17B2"/>
    <w:rsid w:val="005E1855"/>
    <w:rsid w:val="005E1BF0"/>
    <w:rsid w:val="005E1C0A"/>
    <w:rsid w:val="005E1C27"/>
    <w:rsid w:val="005E1CBD"/>
    <w:rsid w:val="005E1DA5"/>
    <w:rsid w:val="005E1E84"/>
    <w:rsid w:val="005E212C"/>
    <w:rsid w:val="005E222B"/>
    <w:rsid w:val="005E2274"/>
    <w:rsid w:val="005E229B"/>
    <w:rsid w:val="005E23EB"/>
    <w:rsid w:val="005E246E"/>
    <w:rsid w:val="005E283A"/>
    <w:rsid w:val="005E2847"/>
    <w:rsid w:val="005E29DF"/>
    <w:rsid w:val="005E2A63"/>
    <w:rsid w:val="005E2D2D"/>
    <w:rsid w:val="005E2D54"/>
    <w:rsid w:val="005E2D55"/>
    <w:rsid w:val="005E2D8F"/>
    <w:rsid w:val="005E2E32"/>
    <w:rsid w:val="005E2F6B"/>
    <w:rsid w:val="005E3081"/>
    <w:rsid w:val="005E34B5"/>
    <w:rsid w:val="005E365B"/>
    <w:rsid w:val="005E376B"/>
    <w:rsid w:val="005E378B"/>
    <w:rsid w:val="005E3842"/>
    <w:rsid w:val="005E3ACA"/>
    <w:rsid w:val="005E3D55"/>
    <w:rsid w:val="005E3E27"/>
    <w:rsid w:val="005E3F95"/>
    <w:rsid w:val="005E404F"/>
    <w:rsid w:val="005E40CA"/>
    <w:rsid w:val="005E4124"/>
    <w:rsid w:val="005E442B"/>
    <w:rsid w:val="005E4597"/>
    <w:rsid w:val="005E45D3"/>
    <w:rsid w:val="005E45DD"/>
    <w:rsid w:val="005E46F4"/>
    <w:rsid w:val="005E4712"/>
    <w:rsid w:val="005E488A"/>
    <w:rsid w:val="005E4968"/>
    <w:rsid w:val="005E4AB5"/>
    <w:rsid w:val="005E4C23"/>
    <w:rsid w:val="005E4E1E"/>
    <w:rsid w:val="005E4FE2"/>
    <w:rsid w:val="005E5139"/>
    <w:rsid w:val="005E5251"/>
    <w:rsid w:val="005E53C4"/>
    <w:rsid w:val="005E54D3"/>
    <w:rsid w:val="005E55F9"/>
    <w:rsid w:val="005E5679"/>
    <w:rsid w:val="005E58AD"/>
    <w:rsid w:val="005E58F8"/>
    <w:rsid w:val="005E59B2"/>
    <w:rsid w:val="005E5D5D"/>
    <w:rsid w:val="005E5EDF"/>
    <w:rsid w:val="005E5F25"/>
    <w:rsid w:val="005E60FB"/>
    <w:rsid w:val="005E61E1"/>
    <w:rsid w:val="005E6397"/>
    <w:rsid w:val="005E6400"/>
    <w:rsid w:val="005E6572"/>
    <w:rsid w:val="005E669D"/>
    <w:rsid w:val="005E671B"/>
    <w:rsid w:val="005E6751"/>
    <w:rsid w:val="005E6915"/>
    <w:rsid w:val="005E6991"/>
    <w:rsid w:val="005E6AF3"/>
    <w:rsid w:val="005E6EE1"/>
    <w:rsid w:val="005E6EEF"/>
    <w:rsid w:val="005E7099"/>
    <w:rsid w:val="005E709A"/>
    <w:rsid w:val="005E7164"/>
    <w:rsid w:val="005E719A"/>
    <w:rsid w:val="005E738E"/>
    <w:rsid w:val="005E78D7"/>
    <w:rsid w:val="005E7D2E"/>
    <w:rsid w:val="005E7EC6"/>
    <w:rsid w:val="005E7F54"/>
    <w:rsid w:val="005F0131"/>
    <w:rsid w:val="005F03F5"/>
    <w:rsid w:val="005F0480"/>
    <w:rsid w:val="005F04A4"/>
    <w:rsid w:val="005F04C2"/>
    <w:rsid w:val="005F0507"/>
    <w:rsid w:val="005F0510"/>
    <w:rsid w:val="005F05D4"/>
    <w:rsid w:val="005F0B3B"/>
    <w:rsid w:val="005F0EEF"/>
    <w:rsid w:val="005F102F"/>
    <w:rsid w:val="005F10C0"/>
    <w:rsid w:val="005F1170"/>
    <w:rsid w:val="005F1488"/>
    <w:rsid w:val="005F17D3"/>
    <w:rsid w:val="005F1C26"/>
    <w:rsid w:val="005F1CB5"/>
    <w:rsid w:val="005F1CE9"/>
    <w:rsid w:val="005F1DA6"/>
    <w:rsid w:val="005F1DD9"/>
    <w:rsid w:val="005F1DFA"/>
    <w:rsid w:val="005F1E87"/>
    <w:rsid w:val="005F1EC8"/>
    <w:rsid w:val="005F208F"/>
    <w:rsid w:val="005F20DE"/>
    <w:rsid w:val="005F20E6"/>
    <w:rsid w:val="005F274B"/>
    <w:rsid w:val="005F2799"/>
    <w:rsid w:val="005F2848"/>
    <w:rsid w:val="005F29AA"/>
    <w:rsid w:val="005F2A73"/>
    <w:rsid w:val="005F2B96"/>
    <w:rsid w:val="005F2C83"/>
    <w:rsid w:val="005F2C9A"/>
    <w:rsid w:val="005F2CA7"/>
    <w:rsid w:val="005F2D31"/>
    <w:rsid w:val="005F2E76"/>
    <w:rsid w:val="005F2EB8"/>
    <w:rsid w:val="005F3118"/>
    <w:rsid w:val="005F3195"/>
    <w:rsid w:val="005F3370"/>
    <w:rsid w:val="005F36EB"/>
    <w:rsid w:val="005F3828"/>
    <w:rsid w:val="005F394D"/>
    <w:rsid w:val="005F39B1"/>
    <w:rsid w:val="005F3B32"/>
    <w:rsid w:val="005F3C7F"/>
    <w:rsid w:val="005F3CB3"/>
    <w:rsid w:val="005F3CDD"/>
    <w:rsid w:val="005F43D9"/>
    <w:rsid w:val="005F47E0"/>
    <w:rsid w:val="005F4A6B"/>
    <w:rsid w:val="005F4A93"/>
    <w:rsid w:val="005F4B24"/>
    <w:rsid w:val="005F4BA5"/>
    <w:rsid w:val="005F4BC3"/>
    <w:rsid w:val="005F4F79"/>
    <w:rsid w:val="005F4F7D"/>
    <w:rsid w:val="005F4FF0"/>
    <w:rsid w:val="005F51C5"/>
    <w:rsid w:val="005F524D"/>
    <w:rsid w:val="005F5279"/>
    <w:rsid w:val="005F528B"/>
    <w:rsid w:val="005F5433"/>
    <w:rsid w:val="005F5453"/>
    <w:rsid w:val="005F5508"/>
    <w:rsid w:val="005F576E"/>
    <w:rsid w:val="005F589E"/>
    <w:rsid w:val="005F5ABD"/>
    <w:rsid w:val="005F5D5E"/>
    <w:rsid w:val="005F5D7E"/>
    <w:rsid w:val="005F5FEC"/>
    <w:rsid w:val="005F61F7"/>
    <w:rsid w:val="005F62EF"/>
    <w:rsid w:val="005F632A"/>
    <w:rsid w:val="005F6330"/>
    <w:rsid w:val="005F6380"/>
    <w:rsid w:val="005F639E"/>
    <w:rsid w:val="005F64A6"/>
    <w:rsid w:val="005F6793"/>
    <w:rsid w:val="005F6B74"/>
    <w:rsid w:val="005F6CD1"/>
    <w:rsid w:val="005F6CE3"/>
    <w:rsid w:val="005F6DE6"/>
    <w:rsid w:val="005F6E85"/>
    <w:rsid w:val="005F6F33"/>
    <w:rsid w:val="005F6F6F"/>
    <w:rsid w:val="005F6F87"/>
    <w:rsid w:val="005F725F"/>
    <w:rsid w:val="005F72B0"/>
    <w:rsid w:val="005F72E6"/>
    <w:rsid w:val="005F7596"/>
    <w:rsid w:val="005F7715"/>
    <w:rsid w:val="005F798C"/>
    <w:rsid w:val="005F79DD"/>
    <w:rsid w:val="005F79FB"/>
    <w:rsid w:val="005F7A66"/>
    <w:rsid w:val="005F7CC6"/>
    <w:rsid w:val="005F7DAE"/>
    <w:rsid w:val="005F7E75"/>
    <w:rsid w:val="006002B9"/>
    <w:rsid w:val="00600385"/>
    <w:rsid w:val="00600758"/>
    <w:rsid w:val="00600BB8"/>
    <w:rsid w:val="00600DBD"/>
    <w:rsid w:val="00600DC3"/>
    <w:rsid w:val="00600DEA"/>
    <w:rsid w:val="0060144E"/>
    <w:rsid w:val="00601498"/>
    <w:rsid w:val="00601534"/>
    <w:rsid w:val="006016B0"/>
    <w:rsid w:val="006017F0"/>
    <w:rsid w:val="00601AC4"/>
    <w:rsid w:val="00601D9C"/>
    <w:rsid w:val="00601F59"/>
    <w:rsid w:val="0060223E"/>
    <w:rsid w:val="00602814"/>
    <w:rsid w:val="00602B4E"/>
    <w:rsid w:val="00602DE8"/>
    <w:rsid w:val="00602FEB"/>
    <w:rsid w:val="0060307F"/>
    <w:rsid w:val="00603158"/>
    <w:rsid w:val="00603194"/>
    <w:rsid w:val="00603281"/>
    <w:rsid w:val="006033B8"/>
    <w:rsid w:val="00603613"/>
    <w:rsid w:val="0060366E"/>
    <w:rsid w:val="00603745"/>
    <w:rsid w:val="006037BA"/>
    <w:rsid w:val="00603B7B"/>
    <w:rsid w:val="00603FA9"/>
    <w:rsid w:val="006041A2"/>
    <w:rsid w:val="006042CE"/>
    <w:rsid w:val="006044DB"/>
    <w:rsid w:val="00604575"/>
    <w:rsid w:val="006046CD"/>
    <w:rsid w:val="00604745"/>
    <w:rsid w:val="0060475F"/>
    <w:rsid w:val="00604775"/>
    <w:rsid w:val="00604955"/>
    <w:rsid w:val="006049A8"/>
    <w:rsid w:val="00605155"/>
    <w:rsid w:val="006053FD"/>
    <w:rsid w:val="00605733"/>
    <w:rsid w:val="00605794"/>
    <w:rsid w:val="006057BC"/>
    <w:rsid w:val="0060591D"/>
    <w:rsid w:val="00605D2D"/>
    <w:rsid w:val="00605DBD"/>
    <w:rsid w:val="00605EF2"/>
    <w:rsid w:val="00605F1C"/>
    <w:rsid w:val="00606088"/>
    <w:rsid w:val="006062A4"/>
    <w:rsid w:val="0060656E"/>
    <w:rsid w:val="0060669B"/>
    <w:rsid w:val="006066CC"/>
    <w:rsid w:val="00606736"/>
    <w:rsid w:val="006068B2"/>
    <w:rsid w:val="00606A91"/>
    <w:rsid w:val="00606BEE"/>
    <w:rsid w:val="00606C5F"/>
    <w:rsid w:val="00606C63"/>
    <w:rsid w:val="00606CB3"/>
    <w:rsid w:val="00606D1B"/>
    <w:rsid w:val="00606D5F"/>
    <w:rsid w:val="00606DBF"/>
    <w:rsid w:val="00606DF5"/>
    <w:rsid w:val="00606E3E"/>
    <w:rsid w:val="00606F2C"/>
    <w:rsid w:val="0060708A"/>
    <w:rsid w:val="0060725F"/>
    <w:rsid w:val="006072E0"/>
    <w:rsid w:val="006073F8"/>
    <w:rsid w:val="006075BB"/>
    <w:rsid w:val="006075D2"/>
    <w:rsid w:val="00607780"/>
    <w:rsid w:val="006077ED"/>
    <w:rsid w:val="0060784E"/>
    <w:rsid w:val="006079B3"/>
    <w:rsid w:val="00607A7D"/>
    <w:rsid w:val="00607BA6"/>
    <w:rsid w:val="00607DFD"/>
    <w:rsid w:val="006100EE"/>
    <w:rsid w:val="00610206"/>
    <w:rsid w:val="006102D0"/>
    <w:rsid w:val="006103F6"/>
    <w:rsid w:val="00610A27"/>
    <w:rsid w:val="00610AF1"/>
    <w:rsid w:val="00610C32"/>
    <w:rsid w:val="00610DB2"/>
    <w:rsid w:val="006111B2"/>
    <w:rsid w:val="00611273"/>
    <w:rsid w:val="0061147A"/>
    <w:rsid w:val="006114F3"/>
    <w:rsid w:val="00611631"/>
    <w:rsid w:val="006117DB"/>
    <w:rsid w:val="006118AE"/>
    <w:rsid w:val="00611923"/>
    <w:rsid w:val="00611926"/>
    <w:rsid w:val="00611B79"/>
    <w:rsid w:val="00611DC5"/>
    <w:rsid w:val="00611EF5"/>
    <w:rsid w:val="00611F6A"/>
    <w:rsid w:val="00611FAF"/>
    <w:rsid w:val="006121AB"/>
    <w:rsid w:val="0061225B"/>
    <w:rsid w:val="0061235F"/>
    <w:rsid w:val="00612377"/>
    <w:rsid w:val="0061255B"/>
    <w:rsid w:val="006126B0"/>
    <w:rsid w:val="00612710"/>
    <w:rsid w:val="006129F1"/>
    <w:rsid w:val="00612B14"/>
    <w:rsid w:val="00612BF7"/>
    <w:rsid w:val="00612C2B"/>
    <w:rsid w:val="00612C70"/>
    <w:rsid w:val="00612CE4"/>
    <w:rsid w:val="00612D64"/>
    <w:rsid w:val="00612E01"/>
    <w:rsid w:val="00612E38"/>
    <w:rsid w:val="00613385"/>
    <w:rsid w:val="00613455"/>
    <w:rsid w:val="00613459"/>
    <w:rsid w:val="0061352E"/>
    <w:rsid w:val="006135D7"/>
    <w:rsid w:val="0061375B"/>
    <w:rsid w:val="006138FF"/>
    <w:rsid w:val="0061395A"/>
    <w:rsid w:val="00613983"/>
    <w:rsid w:val="006139CD"/>
    <w:rsid w:val="00613AF0"/>
    <w:rsid w:val="00613C18"/>
    <w:rsid w:val="00613F8E"/>
    <w:rsid w:val="00614376"/>
    <w:rsid w:val="006144A5"/>
    <w:rsid w:val="006145BC"/>
    <w:rsid w:val="00614665"/>
    <w:rsid w:val="006147DF"/>
    <w:rsid w:val="0061484F"/>
    <w:rsid w:val="00614870"/>
    <w:rsid w:val="00614996"/>
    <w:rsid w:val="00614C0A"/>
    <w:rsid w:val="00614CCA"/>
    <w:rsid w:val="00614D1A"/>
    <w:rsid w:val="00614D7A"/>
    <w:rsid w:val="00614DE2"/>
    <w:rsid w:val="00614EE1"/>
    <w:rsid w:val="00614F22"/>
    <w:rsid w:val="0061507E"/>
    <w:rsid w:val="006150B4"/>
    <w:rsid w:val="0061516B"/>
    <w:rsid w:val="006152E9"/>
    <w:rsid w:val="00615409"/>
    <w:rsid w:val="00615476"/>
    <w:rsid w:val="0061562B"/>
    <w:rsid w:val="00615642"/>
    <w:rsid w:val="006157C0"/>
    <w:rsid w:val="006157D5"/>
    <w:rsid w:val="00615D82"/>
    <w:rsid w:val="00615DC9"/>
    <w:rsid w:val="00615DD8"/>
    <w:rsid w:val="00615EB5"/>
    <w:rsid w:val="00615F98"/>
    <w:rsid w:val="0061603F"/>
    <w:rsid w:val="006161BE"/>
    <w:rsid w:val="0061626E"/>
    <w:rsid w:val="00616645"/>
    <w:rsid w:val="006166D5"/>
    <w:rsid w:val="00616770"/>
    <w:rsid w:val="00616DB1"/>
    <w:rsid w:val="00616DE8"/>
    <w:rsid w:val="00617023"/>
    <w:rsid w:val="0061704D"/>
    <w:rsid w:val="00617369"/>
    <w:rsid w:val="006173B2"/>
    <w:rsid w:val="00617693"/>
    <w:rsid w:val="00617E99"/>
    <w:rsid w:val="00617F76"/>
    <w:rsid w:val="006200D3"/>
    <w:rsid w:val="006200F7"/>
    <w:rsid w:val="00620278"/>
    <w:rsid w:val="00620395"/>
    <w:rsid w:val="00620427"/>
    <w:rsid w:val="0062042F"/>
    <w:rsid w:val="00620648"/>
    <w:rsid w:val="00620937"/>
    <w:rsid w:val="00620AAC"/>
    <w:rsid w:val="00620B3F"/>
    <w:rsid w:val="00620BBE"/>
    <w:rsid w:val="00620BFD"/>
    <w:rsid w:val="00620F58"/>
    <w:rsid w:val="006213CA"/>
    <w:rsid w:val="00621406"/>
    <w:rsid w:val="0062157B"/>
    <w:rsid w:val="00621639"/>
    <w:rsid w:val="0062169C"/>
    <w:rsid w:val="006217C6"/>
    <w:rsid w:val="0062185E"/>
    <w:rsid w:val="006218F6"/>
    <w:rsid w:val="0062194C"/>
    <w:rsid w:val="0062197B"/>
    <w:rsid w:val="00621AC2"/>
    <w:rsid w:val="00621ACF"/>
    <w:rsid w:val="00621B5A"/>
    <w:rsid w:val="00621C11"/>
    <w:rsid w:val="00621F93"/>
    <w:rsid w:val="006223BD"/>
    <w:rsid w:val="00622537"/>
    <w:rsid w:val="0062263A"/>
    <w:rsid w:val="0062296C"/>
    <w:rsid w:val="006229C9"/>
    <w:rsid w:val="00622F93"/>
    <w:rsid w:val="0062328D"/>
    <w:rsid w:val="0062340C"/>
    <w:rsid w:val="0062358C"/>
    <w:rsid w:val="0062387C"/>
    <w:rsid w:val="00623963"/>
    <w:rsid w:val="00623A1F"/>
    <w:rsid w:val="00623B65"/>
    <w:rsid w:val="00623DA2"/>
    <w:rsid w:val="00623E26"/>
    <w:rsid w:val="00623E3C"/>
    <w:rsid w:val="00623F55"/>
    <w:rsid w:val="00623F70"/>
    <w:rsid w:val="0062415F"/>
    <w:rsid w:val="00624228"/>
    <w:rsid w:val="00624268"/>
    <w:rsid w:val="00624323"/>
    <w:rsid w:val="006243E2"/>
    <w:rsid w:val="006244FC"/>
    <w:rsid w:val="00624751"/>
    <w:rsid w:val="00624777"/>
    <w:rsid w:val="006247A3"/>
    <w:rsid w:val="00624941"/>
    <w:rsid w:val="006249C8"/>
    <w:rsid w:val="00624AA3"/>
    <w:rsid w:val="00624DAD"/>
    <w:rsid w:val="00624EE4"/>
    <w:rsid w:val="0062534D"/>
    <w:rsid w:val="00625716"/>
    <w:rsid w:val="00625810"/>
    <w:rsid w:val="0062590A"/>
    <w:rsid w:val="00625A05"/>
    <w:rsid w:val="00625A40"/>
    <w:rsid w:val="00625D85"/>
    <w:rsid w:val="00625DEC"/>
    <w:rsid w:val="00625F5D"/>
    <w:rsid w:val="006261C2"/>
    <w:rsid w:val="00626412"/>
    <w:rsid w:val="00626446"/>
    <w:rsid w:val="0062657C"/>
    <w:rsid w:val="006266DE"/>
    <w:rsid w:val="006267AE"/>
    <w:rsid w:val="006267FC"/>
    <w:rsid w:val="00626889"/>
    <w:rsid w:val="00626A29"/>
    <w:rsid w:val="00626AEE"/>
    <w:rsid w:val="00626C9D"/>
    <w:rsid w:val="00626CC1"/>
    <w:rsid w:val="00626F5C"/>
    <w:rsid w:val="0062727D"/>
    <w:rsid w:val="0062734D"/>
    <w:rsid w:val="0062736D"/>
    <w:rsid w:val="006273A7"/>
    <w:rsid w:val="0062755F"/>
    <w:rsid w:val="0062766F"/>
    <w:rsid w:val="006276D8"/>
    <w:rsid w:val="00627DDE"/>
    <w:rsid w:val="00630309"/>
    <w:rsid w:val="00630499"/>
    <w:rsid w:val="006305B0"/>
    <w:rsid w:val="006306DD"/>
    <w:rsid w:val="0063088B"/>
    <w:rsid w:val="00630CC2"/>
    <w:rsid w:val="00631355"/>
    <w:rsid w:val="00631439"/>
    <w:rsid w:val="006315C1"/>
    <w:rsid w:val="006315C5"/>
    <w:rsid w:val="0063179F"/>
    <w:rsid w:val="00631937"/>
    <w:rsid w:val="006319FB"/>
    <w:rsid w:val="00631BCD"/>
    <w:rsid w:val="00631CBE"/>
    <w:rsid w:val="00631EAD"/>
    <w:rsid w:val="006320E0"/>
    <w:rsid w:val="006322C5"/>
    <w:rsid w:val="006323D4"/>
    <w:rsid w:val="006323EF"/>
    <w:rsid w:val="0063243C"/>
    <w:rsid w:val="0063271C"/>
    <w:rsid w:val="0063277F"/>
    <w:rsid w:val="0063278A"/>
    <w:rsid w:val="006327DF"/>
    <w:rsid w:val="00632A68"/>
    <w:rsid w:val="00632E16"/>
    <w:rsid w:val="00632F81"/>
    <w:rsid w:val="00632FCB"/>
    <w:rsid w:val="00632FD6"/>
    <w:rsid w:val="006333F7"/>
    <w:rsid w:val="00633B99"/>
    <w:rsid w:val="00633F71"/>
    <w:rsid w:val="00634101"/>
    <w:rsid w:val="006343CD"/>
    <w:rsid w:val="00634425"/>
    <w:rsid w:val="00634494"/>
    <w:rsid w:val="006347E0"/>
    <w:rsid w:val="00634835"/>
    <w:rsid w:val="00634862"/>
    <w:rsid w:val="0063486D"/>
    <w:rsid w:val="006348F9"/>
    <w:rsid w:val="00634B8B"/>
    <w:rsid w:val="00634BCC"/>
    <w:rsid w:val="00634D7C"/>
    <w:rsid w:val="00634E04"/>
    <w:rsid w:val="00634F21"/>
    <w:rsid w:val="00635035"/>
    <w:rsid w:val="00635145"/>
    <w:rsid w:val="006353D0"/>
    <w:rsid w:val="00635539"/>
    <w:rsid w:val="006358DC"/>
    <w:rsid w:val="00635BF5"/>
    <w:rsid w:val="00635E23"/>
    <w:rsid w:val="00635EA8"/>
    <w:rsid w:val="00635EE7"/>
    <w:rsid w:val="00635F8F"/>
    <w:rsid w:val="00636809"/>
    <w:rsid w:val="00636A3C"/>
    <w:rsid w:val="00636FE4"/>
    <w:rsid w:val="00637030"/>
    <w:rsid w:val="00637112"/>
    <w:rsid w:val="00637119"/>
    <w:rsid w:val="00637141"/>
    <w:rsid w:val="00637180"/>
    <w:rsid w:val="00637408"/>
    <w:rsid w:val="0063743A"/>
    <w:rsid w:val="006375DD"/>
    <w:rsid w:val="00637601"/>
    <w:rsid w:val="00637617"/>
    <w:rsid w:val="00637821"/>
    <w:rsid w:val="00637952"/>
    <w:rsid w:val="00637A42"/>
    <w:rsid w:val="00637D4B"/>
    <w:rsid w:val="00637E45"/>
    <w:rsid w:val="00637E82"/>
    <w:rsid w:val="00637EC3"/>
    <w:rsid w:val="006400B7"/>
    <w:rsid w:val="006401CE"/>
    <w:rsid w:val="00640303"/>
    <w:rsid w:val="0064036E"/>
    <w:rsid w:val="006403F5"/>
    <w:rsid w:val="00640487"/>
    <w:rsid w:val="0064057A"/>
    <w:rsid w:val="006406D3"/>
    <w:rsid w:val="006407F5"/>
    <w:rsid w:val="0064085D"/>
    <w:rsid w:val="00640F2A"/>
    <w:rsid w:val="006410B6"/>
    <w:rsid w:val="006411D9"/>
    <w:rsid w:val="006411E0"/>
    <w:rsid w:val="00641213"/>
    <w:rsid w:val="00641299"/>
    <w:rsid w:val="00641343"/>
    <w:rsid w:val="00641350"/>
    <w:rsid w:val="00641357"/>
    <w:rsid w:val="00641577"/>
    <w:rsid w:val="006415F3"/>
    <w:rsid w:val="0064168F"/>
    <w:rsid w:val="006417F6"/>
    <w:rsid w:val="006418FE"/>
    <w:rsid w:val="00641BB2"/>
    <w:rsid w:val="00641EE4"/>
    <w:rsid w:val="00641FE8"/>
    <w:rsid w:val="0064215D"/>
    <w:rsid w:val="006423D9"/>
    <w:rsid w:val="00642832"/>
    <w:rsid w:val="00642A2C"/>
    <w:rsid w:val="00642B80"/>
    <w:rsid w:val="00642C67"/>
    <w:rsid w:val="00642CB8"/>
    <w:rsid w:val="00642E35"/>
    <w:rsid w:val="0064333B"/>
    <w:rsid w:val="00643447"/>
    <w:rsid w:val="0064371B"/>
    <w:rsid w:val="00643A71"/>
    <w:rsid w:val="00643C90"/>
    <w:rsid w:val="00643D6B"/>
    <w:rsid w:val="00643E0D"/>
    <w:rsid w:val="00643E26"/>
    <w:rsid w:val="00643EEC"/>
    <w:rsid w:val="00643F43"/>
    <w:rsid w:val="00643FC6"/>
    <w:rsid w:val="00644355"/>
    <w:rsid w:val="006449E7"/>
    <w:rsid w:val="00644BD7"/>
    <w:rsid w:val="00644F8C"/>
    <w:rsid w:val="00645023"/>
    <w:rsid w:val="006450B0"/>
    <w:rsid w:val="006451F3"/>
    <w:rsid w:val="0064552C"/>
    <w:rsid w:val="00645972"/>
    <w:rsid w:val="006459E1"/>
    <w:rsid w:val="00645D4E"/>
    <w:rsid w:val="00645F3A"/>
    <w:rsid w:val="00646116"/>
    <w:rsid w:val="00646136"/>
    <w:rsid w:val="00646490"/>
    <w:rsid w:val="006464AF"/>
    <w:rsid w:val="00646714"/>
    <w:rsid w:val="006468D4"/>
    <w:rsid w:val="00646901"/>
    <w:rsid w:val="00646CF6"/>
    <w:rsid w:val="00646D05"/>
    <w:rsid w:val="00646D26"/>
    <w:rsid w:val="00646D9F"/>
    <w:rsid w:val="00646EA5"/>
    <w:rsid w:val="00646F04"/>
    <w:rsid w:val="00646F9B"/>
    <w:rsid w:val="00646F9E"/>
    <w:rsid w:val="006470A6"/>
    <w:rsid w:val="00647155"/>
    <w:rsid w:val="006471C0"/>
    <w:rsid w:val="006471D8"/>
    <w:rsid w:val="006472D2"/>
    <w:rsid w:val="00647557"/>
    <w:rsid w:val="006475D5"/>
    <w:rsid w:val="0064763E"/>
    <w:rsid w:val="0064776F"/>
    <w:rsid w:val="00647808"/>
    <w:rsid w:val="00647AEE"/>
    <w:rsid w:val="00647F43"/>
    <w:rsid w:val="00650039"/>
    <w:rsid w:val="006505E4"/>
    <w:rsid w:val="0065068C"/>
    <w:rsid w:val="00650735"/>
    <w:rsid w:val="006507F4"/>
    <w:rsid w:val="0065084E"/>
    <w:rsid w:val="00650896"/>
    <w:rsid w:val="00650933"/>
    <w:rsid w:val="00650C68"/>
    <w:rsid w:val="00650E29"/>
    <w:rsid w:val="006511F6"/>
    <w:rsid w:val="006515A2"/>
    <w:rsid w:val="00651846"/>
    <w:rsid w:val="00651886"/>
    <w:rsid w:val="006519B8"/>
    <w:rsid w:val="00651B2A"/>
    <w:rsid w:val="006520FD"/>
    <w:rsid w:val="0065217E"/>
    <w:rsid w:val="00652533"/>
    <w:rsid w:val="00652546"/>
    <w:rsid w:val="00652549"/>
    <w:rsid w:val="006527C6"/>
    <w:rsid w:val="00652840"/>
    <w:rsid w:val="00652A2D"/>
    <w:rsid w:val="00652B5C"/>
    <w:rsid w:val="00652D6D"/>
    <w:rsid w:val="00652EFE"/>
    <w:rsid w:val="00652FD7"/>
    <w:rsid w:val="0065307A"/>
    <w:rsid w:val="006531C2"/>
    <w:rsid w:val="00653477"/>
    <w:rsid w:val="00653522"/>
    <w:rsid w:val="00653695"/>
    <w:rsid w:val="006537D6"/>
    <w:rsid w:val="00653811"/>
    <w:rsid w:val="0065391F"/>
    <w:rsid w:val="00653BA4"/>
    <w:rsid w:val="00653C7B"/>
    <w:rsid w:val="00653FB9"/>
    <w:rsid w:val="00654027"/>
    <w:rsid w:val="006541B2"/>
    <w:rsid w:val="00654486"/>
    <w:rsid w:val="0065455F"/>
    <w:rsid w:val="00654713"/>
    <w:rsid w:val="00654974"/>
    <w:rsid w:val="00654DE5"/>
    <w:rsid w:val="00654E02"/>
    <w:rsid w:val="00655046"/>
    <w:rsid w:val="006550A5"/>
    <w:rsid w:val="006550E6"/>
    <w:rsid w:val="00655361"/>
    <w:rsid w:val="006555E0"/>
    <w:rsid w:val="006555EE"/>
    <w:rsid w:val="0065581E"/>
    <w:rsid w:val="00655F06"/>
    <w:rsid w:val="00655F4D"/>
    <w:rsid w:val="0065640A"/>
    <w:rsid w:val="00656453"/>
    <w:rsid w:val="00656491"/>
    <w:rsid w:val="006564B7"/>
    <w:rsid w:val="00656592"/>
    <w:rsid w:val="0065659B"/>
    <w:rsid w:val="006565E2"/>
    <w:rsid w:val="00656601"/>
    <w:rsid w:val="0065669E"/>
    <w:rsid w:val="0065698D"/>
    <w:rsid w:val="00656B82"/>
    <w:rsid w:val="00656DCE"/>
    <w:rsid w:val="00656F51"/>
    <w:rsid w:val="00656FB1"/>
    <w:rsid w:val="00657063"/>
    <w:rsid w:val="0065712A"/>
    <w:rsid w:val="006576D7"/>
    <w:rsid w:val="0065771E"/>
    <w:rsid w:val="00657843"/>
    <w:rsid w:val="00657A04"/>
    <w:rsid w:val="00657B79"/>
    <w:rsid w:val="006601C8"/>
    <w:rsid w:val="00660387"/>
    <w:rsid w:val="00660397"/>
    <w:rsid w:val="00660437"/>
    <w:rsid w:val="00660853"/>
    <w:rsid w:val="006608E7"/>
    <w:rsid w:val="00660AA4"/>
    <w:rsid w:val="00660B3D"/>
    <w:rsid w:val="00660BA1"/>
    <w:rsid w:val="00660DCB"/>
    <w:rsid w:val="00660E15"/>
    <w:rsid w:val="00660E84"/>
    <w:rsid w:val="006610E8"/>
    <w:rsid w:val="006611B7"/>
    <w:rsid w:val="006613DD"/>
    <w:rsid w:val="0066163B"/>
    <w:rsid w:val="0066172A"/>
    <w:rsid w:val="006618B4"/>
    <w:rsid w:val="00661914"/>
    <w:rsid w:val="00661981"/>
    <w:rsid w:val="006619FA"/>
    <w:rsid w:val="00661C47"/>
    <w:rsid w:val="00661C9E"/>
    <w:rsid w:val="00661D0B"/>
    <w:rsid w:val="0066203F"/>
    <w:rsid w:val="006622D0"/>
    <w:rsid w:val="006622DF"/>
    <w:rsid w:val="006624EA"/>
    <w:rsid w:val="00662786"/>
    <w:rsid w:val="006627FF"/>
    <w:rsid w:val="0066283E"/>
    <w:rsid w:val="006629C7"/>
    <w:rsid w:val="00662D9B"/>
    <w:rsid w:val="00662E48"/>
    <w:rsid w:val="00662F32"/>
    <w:rsid w:val="00662FC8"/>
    <w:rsid w:val="00663192"/>
    <w:rsid w:val="0066344F"/>
    <w:rsid w:val="00663483"/>
    <w:rsid w:val="00663765"/>
    <w:rsid w:val="00663948"/>
    <w:rsid w:val="00663A73"/>
    <w:rsid w:val="00663AC6"/>
    <w:rsid w:val="00663C38"/>
    <w:rsid w:val="00663C63"/>
    <w:rsid w:val="00663CDE"/>
    <w:rsid w:val="00663D04"/>
    <w:rsid w:val="00664084"/>
    <w:rsid w:val="006644FB"/>
    <w:rsid w:val="006648DC"/>
    <w:rsid w:val="006649B2"/>
    <w:rsid w:val="006649D8"/>
    <w:rsid w:val="00664A35"/>
    <w:rsid w:val="00664A92"/>
    <w:rsid w:val="00664B3E"/>
    <w:rsid w:val="00664B47"/>
    <w:rsid w:val="00664B5C"/>
    <w:rsid w:val="00664D6B"/>
    <w:rsid w:val="00664DC5"/>
    <w:rsid w:val="00664E09"/>
    <w:rsid w:val="00664E9E"/>
    <w:rsid w:val="0066500A"/>
    <w:rsid w:val="00665459"/>
    <w:rsid w:val="00665808"/>
    <w:rsid w:val="00665933"/>
    <w:rsid w:val="00665B48"/>
    <w:rsid w:val="00665DA6"/>
    <w:rsid w:val="00665DCC"/>
    <w:rsid w:val="00665FE1"/>
    <w:rsid w:val="00666036"/>
    <w:rsid w:val="00666070"/>
    <w:rsid w:val="0066614F"/>
    <w:rsid w:val="006661ED"/>
    <w:rsid w:val="00666288"/>
    <w:rsid w:val="0066649E"/>
    <w:rsid w:val="006664FB"/>
    <w:rsid w:val="00666514"/>
    <w:rsid w:val="00666531"/>
    <w:rsid w:val="006668A5"/>
    <w:rsid w:val="00666A0D"/>
    <w:rsid w:val="00666BB7"/>
    <w:rsid w:val="00666C29"/>
    <w:rsid w:val="00666E88"/>
    <w:rsid w:val="00666E95"/>
    <w:rsid w:val="006671FE"/>
    <w:rsid w:val="006672F8"/>
    <w:rsid w:val="00667371"/>
    <w:rsid w:val="006674DD"/>
    <w:rsid w:val="006678EF"/>
    <w:rsid w:val="00667E33"/>
    <w:rsid w:val="00670217"/>
    <w:rsid w:val="006702F1"/>
    <w:rsid w:val="0067097B"/>
    <w:rsid w:val="00670CB1"/>
    <w:rsid w:val="00670F9C"/>
    <w:rsid w:val="00671013"/>
    <w:rsid w:val="00671510"/>
    <w:rsid w:val="00671557"/>
    <w:rsid w:val="006715D2"/>
    <w:rsid w:val="006719C4"/>
    <w:rsid w:val="00671B5E"/>
    <w:rsid w:val="00671E7A"/>
    <w:rsid w:val="00672043"/>
    <w:rsid w:val="006720E4"/>
    <w:rsid w:val="00672321"/>
    <w:rsid w:val="00672400"/>
    <w:rsid w:val="0067246D"/>
    <w:rsid w:val="006726FF"/>
    <w:rsid w:val="00672AEF"/>
    <w:rsid w:val="00672BBD"/>
    <w:rsid w:val="00672DFB"/>
    <w:rsid w:val="00673117"/>
    <w:rsid w:val="00673128"/>
    <w:rsid w:val="0067354D"/>
    <w:rsid w:val="006735AB"/>
    <w:rsid w:val="006736B3"/>
    <w:rsid w:val="0067379D"/>
    <w:rsid w:val="00673ABD"/>
    <w:rsid w:val="00673C7A"/>
    <w:rsid w:val="00673FB7"/>
    <w:rsid w:val="00674038"/>
    <w:rsid w:val="0067426F"/>
    <w:rsid w:val="0067428D"/>
    <w:rsid w:val="00674426"/>
    <w:rsid w:val="00674430"/>
    <w:rsid w:val="00674482"/>
    <w:rsid w:val="006745F2"/>
    <w:rsid w:val="006746ED"/>
    <w:rsid w:val="0067485F"/>
    <w:rsid w:val="006749BC"/>
    <w:rsid w:val="00674E1F"/>
    <w:rsid w:val="00674EB0"/>
    <w:rsid w:val="006750B8"/>
    <w:rsid w:val="006750EA"/>
    <w:rsid w:val="00675298"/>
    <w:rsid w:val="0067541C"/>
    <w:rsid w:val="00675445"/>
    <w:rsid w:val="006756F1"/>
    <w:rsid w:val="0067592F"/>
    <w:rsid w:val="00675A69"/>
    <w:rsid w:val="00675C61"/>
    <w:rsid w:val="00675D9D"/>
    <w:rsid w:val="00675DE1"/>
    <w:rsid w:val="00675F4D"/>
    <w:rsid w:val="006763C4"/>
    <w:rsid w:val="006763CB"/>
    <w:rsid w:val="0067673A"/>
    <w:rsid w:val="00676843"/>
    <w:rsid w:val="006768C4"/>
    <w:rsid w:val="0067696F"/>
    <w:rsid w:val="0067699F"/>
    <w:rsid w:val="00676A3E"/>
    <w:rsid w:val="00676B7D"/>
    <w:rsid w:val="00676FD8"/>
    <w:rsid w:val="00677336"/>
    <w:rsid w:val="00677370"/>
    <w:rsid w:val="0067760A"/>
    <w:rsid w:val="00677782"/>
    <w:rsid w:val="0067785F"/>
    <w:rsid w:val="00677AE2"/>
    <w:rsid w:val="00677B4F"/>
    <w:rsid w:val="00680086"/>
    <w:rsid w:val="00680146"/>
    <w:rsid w:val="00680172"/>
    <w:rsid w:val="0068028C"/>
    <w:rsid w:val="00680512"/>
    <w:rsid w:val="00680592"/>
    <w:rsid w:val="0068064A"/>
    <w:rsid w:val="0068074D"/>
    <w:rsid w:val="00680AC2"/>
    <w:rsid w:val="00680B48"/>
    <w:rsid w:val="00680BE4"/>
    <w:rsid w:val="00680CDF"/>
    <w:rsid w:val="00680EC7"/>
    <w:rsid w:val="0068116B"/>
    <w:rsid w:val="00681296"/>
    <w:rsid w:val="00681405"/>
    <w:rsid w:val="0068147E"/>
    <w:rsid w:val="00681548"/>
    <w:rsid w:val="0068182D"/>
    <w:rsid w:val="0068186E"/>
    <w:rsid w:val="00681A0D"/>
    <w:rsid w:val="00681A86"/>
    <w:rsid w:val="00681EA6"/>
    <w:rsid w:val="00681F10"/>
    <w:rsid w:val="006820DA"/>
    <w:rsid w:val="00682539"/>
    <w:rsid w:val="006828FA"/>
    <w:rsid w:val="00682EC6"/>
    <w:rsid w:val="00683058"/>
    <w:rsid w:val="00683124"/>
    <w:rsid w:val="006831FA"/>
    <w:rsid w:val="006832BB"/>
    <w:rsid w:val="006834B4"/>
    <w:rsid w:val="006834D2"/>
    <w:rsid w:val="006835D8"/>
    <w:rsid w:val="00683630"/>
    <w:rsid w:val="00683B4F"/>
    <w:rsid w:val="006840BD"/>
    <w:rsid w:val="0068415C"/>
    <w:rsid w:val="006846F6"/>
    <w:rsid w:val="00684793"/>
    <w:rsid w:val="0068482C"/>
    <w:rsid w:val="0068486D"/>
    <w:rsid w:val="00684B64"/>
    <w:rsid w:val="00684BC3"/>
    <w:rsid w:val="00684BE1"/>
    <w:rsid w:val="00684C52"/>
    <w:rsid w:val="00684D3D"/>
    <w:rsid w:val="00684E31"/>
    <w:rsid w:val="00685072"/>
    <w:rsid w:val="006851E1"/>
    <w:rsid w:val="006852E5"/>
    <w:rsid w:val="00685775"/>
    <w:rsid w:val="00685960"/>
    <w:rsid w:val="00685A1F"/>
    <w:rsid w:val="00685CE8"/>
    <w:rsid w:val="006863C1"/>
    <w:rsid w:val="00686413"/>
    <w:rsid w:val="006868FE"/>
    <w:rsid w:val="00686938"/>
    <w:rsid w:val="00686983"/>
    <w:rsid w:val="00686B44"/>
    <w:rsid w:val="00686CE0"/>
    <w:rsid w:val="00687231"/>
    <w:rsid w:val="006872D4"/>
    <w:rsid w:val="0068732C"/>
    <w:rsid w:val="006873FB"/>
    <w:rsid w:val="00687453"/>
    <w:rsid w:val="006876B1"/>
    <w:rsid w:val="006876F1"/>
    <w:rsid w:val="0068777A"/>
    <w:rsid w:val="006878FF"/>
    <w:rsid w:val="00687A41"/>
    <w:rsid w:val="00687BC5"/>
    <w:rsid w:val="00687F0C"/>
    <w:rsid w:val="00687FB5"/>
    <w:rsid w:val="00690038"/>
    <w:rsid w:val="00690418"/>
    <w:rsid w:val="0069043D"/>
    <w:rsid w:val="006905E5"/>
    <w:rsid w:val="00690745"/>
    <w:rsid w:val="006907ED"/>
    <w:rsid w:val="006908C9"/>
    <w:rsid w:val="006908F7"/>
    <w:rsid w:val="00690937"/>
    <w:rsid w:val="006909EC"/>
    <w:rsid w:val="00690BE8"/>
    <w:rsid w:val="00690C75"/>
    <w:rsid w:val="00690CDE"/>
    <w:rsid w:val="00690DD7"/>
    <w:rsid w:val="00690F24"/>
    <w:rsid w:val="00691084"/>
    <w:rsid w:val="00691254"/>
    <w:rsid w:val="0069127B"/>
    <w:rsid w:val="0069157A"/>
    <w:rsid w:val="00691725"/>
    <w:rsid w:val="0069199E"/>
    <w:rsid w:val="00692144"/>
    <w:rsid w:val="006923EB"/>
    <w:rsid w:val="00692571"/>
    <w:rsid w:val="00692625"/>
    <w:rsid w:val="0069264D"/>
    <w:rsid w:val="0069282F"/>
    <w:rsid w:val="006929B0"/>
    <w:rsid w:val="00692A0A"/>
    <w:rsid w:val="00692ACF"/>
    <w:rsid w:val="00692EB2"/>
    <w:rsid w:val="00692F80"/>
    <w:rsid w:val="00692FF2"/>
    <w:rsid w:val="0069302E"/>
    <w:rsid w:val="006932C2"/>
    <w:rsid w:val="00693496"/>
    <w:rsid w:val="00693571"/>
    <w:rsid w:val="006935BE"/>
    <w:rsid w:val="006935BF"/>
    <w:rsid w:val="0069368D"/>
    <w:rsid w:val="006936AA"/>
    <w:rsid w:val="006936D3"/>
    <w:rsid w:val="00693721"/>
    <w:rsid w:val="006937D9"/>
    <w:rsid w:val="00693F68"/>
    <w:rsid w:val="00694089"/>
    <w:rsid w:val="006941AC"/>
    <w:rsid w:val="006941C8"/>
    <w:rsid w:val="006942AA"/>
    <w:rsid w:val="006942FC"/>
    <w:rsid w:val="006943B8"/>
    <w:rsid w:val="00694656"/>
    <w:rsid w:val="006946C1"/>
    <w:rsid w:val="006949B1"/>
    <w:rsid w:val="00694BEE"/>
    <w:rsid w:val="00694C68"/>
    <w:rsid w:val="00694C89"/>
    <w:rsid w:val="00694FBC"/>
    <w:rsid w:val="00695484"/>
    <w:rsid w:val="00695574"/>
    <w:rsid w:val="006955F9"/>
    <w:rsid w:val="00695930"/>
    <w:rsid w:val="00695DDF"/>
    <w:rsid w:val="00695FB8"/>
    <w:rsid w:val="00696818"/>
    <w:rsid w:val="00696FDE"/>
    <w:rsid w:val="006970C4"/>
    <w:rsid w:val="00697218"/>
    <w:rsid w:val="0069732A"/>
    <w:rsid w:val="006973CA"/>
    <w:rsid w:val="0069755D"/>
    <w:rsid w:val="00697631"/>
    <w:rsid w:val="006977B9"/>
    <w:rsid w:val="006977E5"/>
    <w:rsid w:val="006978E4"/>
    <w:rsid w:val="006979FD"/>
    <w:rsid w:val="00697B89"/>
    <w:rsid w:val="00697C45"/>
    <w:rsid w:val="00697D4D"/>
    <w:rsid w:val="00697EE2"/>
    <w:rsid w:val="006A00E0"/>
    <w:rsid w:val="006A0195"/>
    <w:rsid w:val="006A01FA"/>
    <w:rsid w:val="006A03C1"/>
    <w:rsid w:val="006A05F7"/>
    <w:rsid w:val="006A06F0"/>
    <w:rsid w:val="006A0C30"/>
    <w:rsid w:val="006A0F98"/>
    <w:rsid w:val="006A12BC"/>
    <w:rsid w:val="006A15CA"/>
    <w:rsid w:val="006A15E8"/>
    <w:rsid w:val="006A178B"/>
    <w:rsid w:val="006A17B8"/>
    <w:rsid w:val="006A194E"/>
    <w:rsid w:val="006A1CD1"/>
    <w:rsid w:val="006A231E"/>
    <w:rsid w:val="006A2515"/>
    <w:rsid w:val="006A2950"/>
    <w:rsid w:val="006A2BBC"/>
    <w:rsid w:val="006A2D65"/>
    <w:rsid w:val="006A2EC3"/>
    <w:rsid w:val="006A2F7C"/>
    <w:rsid w:val="006A3290"/>
    <w:rsid w:val="006A32B4"/>
    <w:rsid w:val="006A3585"/>
    <w:rsid w:val="006A392F"/>
    <w:rsid w:val="006A3A02"/>
    <w:rsid w:val="006A3AD7"/>
    <w:rsid w:val="006A3B86"/>
    <w:rsid w:val="006A3CC5"/>
    <w:rsid w:val="006A3D11"/>
    <w:rsid w:val="006A3E14"/>
    <w:rsid w:val="006A3E23"/>
    <w:rsid w:val="006A3EAF"/>
    <w:rsid w:val="006A3EFE"/>
    <w:rsid w:val="006A440D"/>
    <w:rsid w:val="006A451A"/>
    <w:rsid w:val="006A467B"/>
    <w:rsid w:val="006A470A"/>
    <w:rsid w:val="006A4719"/>
    <w:rsid w:val="006A4AE8"/>
    <w:rsid w:val="006A4C3E"/>
    <w:rsid w:val="006A4D77"/>
    <w:rsid w:val="006A4F16"/>
    <w:rsid w:val="006A4F29"/>
    <w:rsid w:val="006A532F"/>
    <w:rsid w:val="006A557B"/>
    <w:rsid w:val="006A57D6"/>
    <w:rsid w:val="006A5BC3"/>
    <w:rsid w:val="006A5BFE"/>
    <w:rsid w:val="006A5C2D"/>
    <w:rsid w:val="006A5ED7"/>
    <w:rsid w:val="006A6279"/>
    <w:rsid w:val="006A6500"/>
    <w:rsid w:val="006A6692"/>
    <w:rsid w:val="006A6862"/>
    <w:rsid w:val="006A6B33"/>
    <w:rsid w:val="006A6CA4"/>
    <w:rsid w:val="006A6E85"/>
    <w:rsid w:val="006A70F1"/>
    <w:rsid w:val="006A72BA"/>
    <w:rsid w:val="006A73C4"/>
    <w:rsid w:val="006A73FB"/>
    <w:rsid w:val="006A7401"/>
    <w:rsid w:val="006A742B"/>
    <w:rsid w:val="006A74AB"/>
    <w:rsid w:val="006A753D"/>
    <w:rsid w:val="006A764D"/>
    <w:rsid w:val="006A77D9"/>
    <w:rsid w:val="006A7BFF"/>
    <w:rsid w:val="006A7DB8"/>
    <w:rsid w:val="006A7E0E"/>
    <w:rsid w:val="006A7E86"/>
    <w:rsid w:val="006A7E95"/>
    <w:rsid w:val="006A7EF1"/>
    <w:rsid w:val="006B007D"/>
    <w:rsid w:val="006B0116"/>
    <w:rsid w:val="006B015B"/>
    <w:rsid w:val="006B01AA"/>
    <w:rsid w:val="006B040C"/>
    <w:rsid w:val="006B056D"/>
    <w:rsid w:val="006B0A41"/>
    <w:rsid w:val="006B0B34"/>
    <w:rsid w:val="006B0E3C"/>
    <w:rsid w:val="006B10C5"/>
    <w:rsid w:val="006B10CC"/>
    <w:rsid w:val="006B10DB"/>
    <w:rsid w:val="006B121E"/>
    <w:rsid w:val="006B1501"/>
    <w:rsid w:val="006B173C"/>
    <w:rsid w:val="006B1E80"/>
    <w:rsid w:val="006B1F49"/>
    <w:rsid w:val="006B1FBA"/>
    <w:rsid w:val="006B2063"/>
    <w:rsid w:val="006B23CA"/>
    <w:rsid w:val="006B241B"/>
    <w:rsid w:val="006B2438"/>
    <w:rsid w:val="006B246B"/>
    <w:rsid w:val="006B2588"/>
    <w:rsid w:val="006B2CB4"/>
    <w:rsid w:val="006B2D24"/>
    <w:rsid w:val="006B2DEA"/>
    <w:rsid w:val="006B2E8B"/>
    <w:rsid w:val="006B2F49"/>
    <w:rsid w:val="006B30EA"/>
    <w:rsid w:val="006B3148"/>
    <w:rsid w:val="006B323F"/>
    <w:rsid w:val="006B33EB"/>
    <w:rsid w:val="006B349F"/>
    <w:rsid w:val="006B3537"/>
    <w:rsid w:val="006B391E"/>
    <w:rsid w:val="006B3A03"/>
    <w:rsid w:val="006B3B63"/>
    <w:rsid w:val="006B3FD2"/>
    <w:rsid w:val="006B4138"/>
    <w:rsid w:val="006B4246"/>
    <w:rsid w:val="006B42C0"/>
    <w:rsid w:val="006B42D4"/>
    <w:rsid w:val="006B43F8"/>
    <w:rsid w:val="006B47E9"/>
    <w:rsid w:val="006B496C"/>
    <w:rsid w:val="006B4A26"/>
    <w:rsid w:val="006B4B8D"/>
    <w:rsid w:val="006B4ED1"/>
    <w:rsid w:val="006B4FEE"/>
    <w:rsid w:val="006B548D"/>
    <w:rsid w:val="006B554C"/>
    <w:rsid w:val="006B56DA"/>
    <w:rsid w:val="006B585C"/>
    <w:rsid w:val="006B5A54"/>
    <w:rsid w:val="006B5C80"/>
    <w:rsid w:val="006B5D6B"/>
    <w:rsid w:val="006B5FB9"/>
    <w:rsid w:val="006B6018"/>
    <w:rsid w:val="006B6092"/>
    <w:rsid w:val="006B6273"/>
    <w:rsid w:val="006B631D"/>
    <w:rsid w:val="006B65D8"/>
    <w:rsid w:val="006B6AB9"/>
    <w:rsid w:val="006B6C68"/>
    <w:rsid w:val="006B6D20"/>
    <w:rsid w:val="006B6D6B"/>
    <w:rsid w:val="006B6D95"/>
    <w:rsid w:val="006B705C"/>
    <w:rsid w:val="006B711D"/>
    <w:rsid w:val="006B7164"/>
    <w:rsid w:val="006B71FA"/>
    <w:rsid w:val="006B7485"/>
    <w:rsid w:val="006B758B"/>
    <w:rsid w:val="006B7660"/>
    <w:rsid w:val="006B7796"/>
    <w:rsid w:val="006B7C25"/>
    <w:rsid w:val="006B7C3F"/>
    <w:rsid w:val="006B7C9D"/>
    <w:rsid w:val="006B7D94"/>
    <w:rsid w:val="006B7FC4"/>
    <w:rsid w:val="006C01CF"/>
    <w:rsid w:val="006C03FC"/>
    <w:rsid w:val="006C04D5"/>
    <w:rsid w:val="006C05CF"/>
    <w:rsid w:val="006C05D5"/>
    <w:rsid w:val="006C0877"/>
    <w:rsid w:val="006C08E9"/>
    <w:rsid w:val="006C0FEF"/>
    <w:rsid w:val="006C113E"/>
    <w:rsid w:val="006C11B3"/>
    <w:rsid w:val="006C13A7"/>
    <w:rsid w:val="006C15AB"/>
    <w:rsid w:val="006C1643"/>
    <w:rsid w:val="006C1811"/>
    <w:rsid w:val="006C18F6"/>
    <w:rsid w:val="006C191D"/>
    <w:rsid w:val="006C1CB2"/>
    <w:rsid w:val="006C1DE2"/>
    <w:rsid w:val="006C1DEA"/>
    <w:rsid w:val="006C1E31"/>
    <w:rsid w:val="006C210E"/>
    <w:rsid w:val="006C2361"/>
    <w:rsid w:val="006C25CB"/>
    <w:rsid w:val="006C269B"/>
    <w:rsid w:val="006C2797"/>
    <w:rsid w:val="006C2875"/>
    <w:rsid w:val="006C2979"/>
    <w:rsid w:val="006C2984"/>
    <w:rsid w:val="006C2B68"/>
    <w:rsid w:val="006C2D4A"/>
    <w:rsid w:val="006C2EEA"/>
    <w:rsid w:val="006C2FE7"/>
    <w:rsid w:val="006C310E"/>
    <w:rsid w:val="006C3185"/>
    <w:rsid w:val="006C31F4"/>
    <w:rsid w:val="006C31F8"/>
    <w:rsid w:val="006C34D3"/>
    <w:rsid w:val="006C3545"/>
    <w:rsid w:val="006C35D1"/>
    <w:rsid w:val="006C35E7"/>
    <w:rsid w:val="006C37EF"/>
    <w:rsid w:val="006C3B29"/>
    <w:rsid w:val="006C3F1C"/>
    <w:rsid w:val="006C3F44"/>
    <w:rsid w:val="006C3F5F"/>
    <w:rsid w:val="006C4066"/>
    <w:rsid w:val="006C407D"/>
    <w:rsid w:val="006C4172"/>
    <w:rsid w:val="006C458D"/>
    <w:rsid w:val="006C46B1"/>
    <w:rsid w:val="006C476D"/>
    <w:rsid w:val="006C4C65"/>
    <w:rsid w:val="006C4E10"/>
    <w:rsid w:val="006C4F17"/>
    <w:rsid w:val="006C5058"/>
    <w:rsid w:val="006C508F"/>
    <w:rsid w:val="006C50B7"/>
    <w:rsid w:val="006C5127"/>
    <w:rsid w:val="006C53E6"/>
    <w:rsid w:val="006C5514"/>
    <w:rsid w:val="006C55E0"/>
    <w:rsid w:val="006C55E3"/>
    <w:rsid w:val="006C55F3"/>
    <w:rsid w:val="006C56D6"/>
    <w:rsid w:val="006C580C"/>
    <w:rsid w:val="006C5828"/>
    <w:rsid w:val="006C5BA2"/>
    <w:rsid w:val="006C5F16"/>
    <w:rsid w:val="006C6094"/>
    <w:rsid w:val="006C66B6"/>
    <w:rsid w:val="006C6B6D"/>
    <w:rsid w:val="006C6E37"/>
    <w:rsid w:val="006C6E76"/>
    <w:rsid w:val="006C6F33"/>
    <w:rsid w:val="006C6F63"/>
    <w:rsid w:val="006C71F1"/>
    <w:rsid w:val="006C756A"/>
    <w:rsid w:val="006C7883"/>
    <w:rsid w:val="006C78B6"/>
    <w:rsid w:val="006C7A73"/>
    <w:rsid w:val="006C7E93"/>
    <w:rsid w:val="006C7F75"/>
    <w:rsid w:val="006C7F98"/>
    <w:rsid w:val="006D00A3"/>
    <w:rsid w:val="006D0332"/>
    <w:rsid w:val="006D05B3"/>
    <w:rsid w:val="006D076D"/>
    <w:rsid w:val="006D09D5"/>
    <w:rsid w:val="006D0AF0"/>
    <w:rsid w:val="006D0AF2"/>
    <w:rsid w:val="006D0AF9"/>
    <w:rsid w:val="006D0B11"/>
    <w:rsid w:val="006D0C11"/>
    <w:rsid w:val="006D0DE0"/>
    <w:rsid w:val="006D0E7A"/>
    <w:rsid w:val="006D1228"/>
    <w:rsid w:val="006D1256"/>
    <w:rsid w:val="006D14B1"/>
    <w:rsid w:val="006D14BD"/>
    <w:rsid w:val="006D15A1"/>
    <w:rsid w:val="006D15CD"/>
    <w:rsid w:val="006D15D8"/>
    <w:rsid w:val="006D181A"/>
    <w:rsid w:val="006D186A"/>
    <w:rsid w:val="006D18C7"/>
    <w:rsid w:val="006D1A2C"/>
    <w:rsid w:val="006D1B2E"/>
    <w:rsid w:val="006D1B60"/>
    <w:rsid w:val="006D1B65"/>
    <w:rsid w:val="006D1C69"/>
    <w:rsid w:val="006D1E6E"/>
    <w:rsid w:val="006D2121"/>
    <w:rsid w:val="006D27FF"/>
    <w:rsid w:val="006D2884"/>
    <w:rsid w:val="006D2ABF"/>
    <w:rsid w:val="006D2AC6"/>
    <w:rsid w:val="006D2BB0"/>
    <w:rsid w:val="006D2CE3"/>
    <w:rsid w:val="006D2D22"/>
    <w:rsid w:val="006D2F8D"/>
    <w:rsid w:val="006D33C6"/>
    <w:rsid w:val="006D3452"/>
    <w:rsid w:val="006D3630"/>
    <w:rsid w:val="006D39B8"/>
    <w:rsid w:val="006D3A73"/>
    <w:rsid w:val="006D3A98"/>
    <w:rsid w:val="006D3CCA"/>
    <w:rsid w:val="006D3D06"/>
    <w:rsid w:val="006D3E2E"/>
    <w:rsid w:val="006D4537"/>
    <w:rsid w:val="006D4643"/>
    <w:rsid w:val="006D481F"/>
    <w:rsid w:val="006D4912"/>
    <w:rsid w:val="006D49F9"/>
    <w:rsid w:val="006D4AA3"/>
    <w:rsid w:val="006D4C66"/>
    <w:rsid w:val="006D4EEE"/>
    <w:rsid w:val="006D4FC2"/>
    <w:rsid w:val="006D5004"/>
    <w:rsid w:val="006D5112"/>
    <w:rsid w:val="006D5197"/>
    <w:rsid w:val="006D5253"/>
    <w:rsid w:val="006D528A"/>
    <w:rsid w:val="006D53C4"/>
    <w:rsid w:val="006D5479"/>
    <w:rsid w:val="006D54F0"/>
    <w:rsid w:val="006D555B"/>
    <w:rsid w:val="006D5767"/>
    <w:rsid w:val="006D5793"/>
    <w:rsid w:val="006D57CD"/>
    <w:rsid w:val="006D59DD"/>
    <w:rsid w:val="006D5B0F"/>
    <w:rsid w:val="006D5E23"/>
    <w:rsid w:val="006D5E5A"/>
    <w:rsid w:val="006D630C"/>
    <w:rsid w:val="006D634F"/>
    <w:rsid w:val="006D6426"/>
    <w:rsid w:val="006D677B"/>
    <w:rsid w:val="006D6AB5"/>
    <w:rsid w:val="006D6D77"/>
    <w:rsid w:val="006D6EE0"/>
    <w:rsid w:val="006D6F93"/>
    <w:rsid w:val="006D6FFD"/>
    <w:rsid w:val="006D70A2"/>
    <w:rsid w:val="006D70F1"/>
    <w:rsid w:val="006D71FC"/>
    <w:rsid w:val="006D726B"/>
    <w:rsid w:val="006D72FF"/>
    <w:rsid w:val="006D73AF"/>
    <w:rsid w:val="006D746A"/>
    <w:rsid w:val="006D7796"/>
    <w:rsid w:val="006D78C7"/>
    <w:rsid w:val="006D7CC8"/>
    <w:rsid w:val="006D7D58"/>
    <w:rsid w:val="006D7D6F"/>
    <w:rsid w:val="006D7EEE"/>
    <w:rsid w:val="006E00B4"/>
    <w:rsid w:val="006E00B7"/>
    <w:rsid w:val="006E050B"/>
    <w:rsid w:val="006E0516"/>
    <w:rsid w:val="006E055F"/>
    <w:rsid w:val="006E059A"/>
    <w:rsid w:val="006E06F7"/>
    <w:rsid w:val="006E08F2"/>
    <w:rsid w:val="006E1109"/>
    <w:rsid w:val="006E12BD"/>
    <w:rsid w:val="006E1524"/>
    <w:rsid w:val="006E17D9"/>
    <w:rsid w:val="006E183A"/>
    <w:rsid w:val="006E1A10"/>
    <w:rsid w:val="006E1E18"/>
    <w:rsid w:val="006E1F3A"/>
    <w:rsid w:val="006E1FCB"/>
    <w:rsid w:val="006E2122"/>
    <w:rsid w:val="006E2345"/>
    <w:rsid w:val="006E23BF"/>
    <w:rsid w:val="006E240B"/>
    <w:rsid w:val="006E24BA"/>
    <w:rsid w:val="006E24FC"/>
    <w:rsid w:val="006E2503"/>
    <w:rsid w:val="006E29DA"/>
    <w:rsid w:val="006E2BF3"/>
    <w:rsid w:val="006E2DAE"/>
    <w:rsid w:val="006E2EB9"/>
    <w:rsid w:val="006E2ECC"/>
    <w:rsid w:val="006E2F40"/>
    <w:rsid w:val="006E31C3"/>
    <w:rsid w:val="006E31E6"/>
    <w:rsid w:val="006E3251"/>
    <w:rsid w:val="006E3643"/>
    <w:rsid w:val="006E36F8"/>
    <w:rsid w:val="006E3723"/>
    <w:rsid w:val="006E389F"/>
    <w:rsid w:val="006E3A9D"/>
    <w:rsid w:val="006E3BE6"/>
    <w:rsid w:val="006E3CBE"/>
    <w:rsid w:val="006E3CC9"/>
    <w:rsid w:val="006E3DC8"/>
    <w:rsid w:val="006E3E72"/>
    <w:rsid w:val="006E424D"/>
    <w:rsid w:val="006E44B3"/>
    <w:rsid w:val="006E4574"/>
    <w:rsid w:val="006E46FD"/>
    <w:rsid w:val="006E487F"/>
    <w:rsid w:val="006E495E"/>
    <w:rsid w:val="006E4BDD"/>
    <w:rsid w:val="006E4D1A"/>
    <w:rsid w:val="006E4EA4"/>
    <w:rsid w:val="006E4EC7"/>
    <w:rsid w:val="006E4F10"/>
    <w:rsid w:val="006E4FF8"/>
    <w:rsid w:val="006E501C"/>
    <w:rsid w:val="006E52A1"/>
    <w:rsid w:val="006E52E0"/>
    <w:rsid w:val="006E5478"/>
    <w:rsid w:val="006E54F2"/>
    <w:rsid w:val="006E5973"/>
    <w:rsid w:val="006E5B2D"/>
    <w:rsid w:val="006E5D83"/>
    <w:rsid w:val="006E5E5D"/>
    <w:rsid w:val="006E60EF"/>
    <w:rsid w:val="006E61FB"/>
    <w:rsid w:val="006E64D3"/>
    <w:rsid w:val="006E6637"/>
    <w:rsid w:val="006E6977"/>
    <w:rsid w:val="006E69B5"/>
    <w:rsid w:val="006E69E3"/>
    <w:rsid w:val="006E69F8"/>
    <w:rsid w:val="006E6AC8"/>
    <w:rsid w:val="006E6AFC"/>
    <w:rsid w:val="006E6B94"/>
    <w:rsid w:val="006E6C02"/>
    <w:rsid w:val="006E6E57"/>
    <w:rsid w:val="006E6F9C"/>
    <w:rsid w:val="006E7139"/>
    <w:rsid w:val="006E7191"/>
    <w:rsid w:val="006E7242"/>
    <w:rsid w:val="006E7326"/>
    <w:rsid w:val="006E74F7"/>
    <w:rsid w:val="006E758F"/>
    <w:rsid w:val="006E75A9"/>
    <w:rsid w:val="006E76D2"/>
    <w:rsid w:val="006E76D7"/>
    <w:rsid w:val="006E77BE"/>
    <w:rsid w:val="006E792F"/>
    <w:rsid w:val="006E7A47"/>
    <w:rsid w:val="006E7AB6"/>
    <w:rsid w:val="006E7B0D"/>
    <w:rsid w:val="006E7BA1"/>
    <w:rsid w:val="006E7C40"/>
    <w:rsid w:val="006E7CBA"/>
    <w:rsid w:val="006F0071"/>
    <w:rsid w:val="006F01EF"/>
    <w:rsid w:val="006F025D"/>
    <w:rsid w:val="006F02A5"/>
    <w:rsid w:val="006F039E"/>
    <w:rsid w:val="006F056E"/>
    <w:rsid w:val="006F0731"/>
    <w:rsid w:val="006F0750"/>
    <w:rsid w:val="006F0765"/>
    <w:rsid w:val="006F0990"/>
    <w:rsid w:val="006F0B3D"/>
    <w:rsid w:val="006F0B52"/>
    <w:rsid w:val="006F0BB6"/>
    <w:rsid w:val="006F0C0A"/>
    <w:rsid w:val="006F0E1B"/>
    <w:rsid w:val="006F0F48"/>
    <w:rsid w:val="006F1135"/>
    <w:rsid w:val="006F13FB"/>
    <w:rsid w:val="006F1615"/>
    <w:rsid w:val="006F163C"/>
    <w:rsid w:val="006F1970"/>
    <w:rsid w:val="006F1B76"/>
    <w:rsid w:val="006F1E4B"/>
    <w:rsid w:val="006F1F6F"/>
    <w:rsid w:val="006F21C0"/>
    <w:rsid w:val="006F245E"/>
    <w:rsid w:val="006F25E9"/>
    <w:rsid w:val="006F2614"/>
    <w:rsid w:val="006F2659"/>
    <w:rsid w:val="006F2721"/>
    <w:rsid w:val="006F2728"/>
    <w:rsid w:val="006F2744"/>
    <w:rsid w:val="006F2E6D"/>
    <w:rsid w:val="006F3091"/>
    <w:rsid w:val="006F33A8"/>
    <w:rsid w:val="006F3436"/>
    <w:rsid w:val="006F3437"/>
    <w:rsid w:val="006F394D"/>
    <w:rsid w:val="006F3A2D"/>
    <w:rsid w:val="006F3AD6"/>
    <w:rsid w:val="006F3D39"/>
    <w:rsid w:val="006F3DA3"/>
    <w:rsid w:val="006F3F45"/>
    <w:rsid w:val="006F3F74"/>
    <w:rsid w:val="006F41C9"/>
    <w:rsid w:val="006F42FD"/>
    <w:rsid w:val="006F4514"/>
    <w:rsid w:val="006F46C5"/>
    <w:rsid w:val="006F49A6"/>
    <w:rsid w:val="006F4CAB"/>
    <w:rsid w:val="006F4CDF"/>
    <w:rsid w:val="006F4CF0"/>
    <w:rsid w:val="006F4E0D"/>
    <w:rsid w:val="006F5041"/>
    <w:rsid w:val="006F51A5"/>
    <w:rsid w:val="006F53EC"/>
    <w:rsid w:val="006F5472"/>
    <w:rsid w:val="006F55D4"/>
    <w:rsid w:val="006F5A4E"/>
    <w:rsid w:val="006F5B65"/>
    <w:rsid w:val="006F5C5D"/>
    <w:rsid w:val="006F5CF8"/>
    <w:rsid w:val="006F5D4E"/>
    <w:rsid w:val="006F5F4A"/>
    <w:rsid w:val="006F6037"/>
    <w:rsid w:val="006F604D"/>
    <w:rsid w:val="006F6151"/>
    <w:rsid w:val="006F6167"/>
    <w:rsid w:val="006F6249"/>
    <w:rsid w:val="006F6332"/>
    <w:rsid w:val="006F646A"/>
    <w:rsid w:val="006F6684"/>
    <w:rsid w:val="006F6694"/>
    <w:rsid w:val="006F66EB"/>
    <w:rsid w:val="006F6831"/>
    <w:rsid w:val="006F6ABF"/>
    <w:rsid w:val="006F6B72"/>
    <w:rsid w:val="006F6BE8"/>
    <w:rsid w:val="006F6C8E"/>
    <w:rsid w:val="006F6D98"/>
    <w:rsid w:val="006F774E"/>
    <w:rsid w:val="006F7774"/>
    <w:rsid w:val="006F7C71"/>
    <w:rsid w:val="006F7C8C"/>
    <w:rsid w:val="0070016F"/>
    <w:rsid w:val="00700518"/>
    <w:rsid w:val="00700BD1"/>
    <w:rsid w:val="00700C3C"/>
    <w:rsid w:val="00700E89"/>
    <w:rsid w:val="00700EAE"/>
    <w:rsid w:val="0070113C"/>
    <w:rsid w:val="00701353"/>
    <w:rsid w:val="00701685"/>
    <w:rsid w:val="00701745"/>
    <w:rsid w:val="00701B08"/>
    <w:rsid w:val="00701E0A"/>
    <w:rsid w:val="00701FD0"/>
    <w:rsid w:val="00701FEC"/>
    <w:rsid w:val="00702072"/>
    <w:rsid w:val="00702082"/>
    <w:rsid w:val="007022EA"/>
    <w:rsid w:val="00702332"/>
    <w:rsid w:val="007025DE"/>
    <w:rsid w:val="007026E4"/>
    <w:rsid w:val="007029AA"/>
    <w:rsid w:val="00702D26"/>
    <w:rsid w:val="00702F6E"/>
    <w:rsid w:val="007030C0"/>
    <w:rsid w:val="0070314C"/>
    <w:rsid w:val="00703256"/>
    <w:rsid w:val="00703289"/>
    <w:rsid w:val="00703375"/>
    <w:rsid w:val="0070347E"/>
    <w:rsid w:val="007035DD"/>
    <w:rsid w:val="007035EA"/>
    <w:rsid w:val="00703650"/>
    <w:rsid w:val="00703A60"/>
    <w:rsid w:val="00703B7A"/>
    <w:rsid w:val="00703C0C"/>
    <w:rsid w:val="00703C8B"/>
    <w:rsid w:val="00703C93"/>
    <w:rsid w:val="00703D08"/>
    <w:rsid w:val="00703D81"/>
    <w:rsid w:val="007044B5"/>
    <w:rsid w:val="00704601"/>
    <w:rsid w:val="0070478D"/>
    <w:rsid w:val="00704A99"/>
    <w:rsid w:val="00704F34"/>
    <w:rsid w:val="00705192"/>
    <w:rsid w:val="00705260"/>
    <w:rsid w:val="0070544A"/>
    <w:rsid w:val="00705821"/>
    <w:rsid w:val="00705B3B"/>
    <w:rsid w:val="00705B70"/>
    <w:rsid w:val="00705BE3"/>
    <w:rsid w:val="00705ED0"/>
    <w:rsid w:val="00705FBC"/>
    <w:rsid w:val="007063C4"/>
    <w:rsid w:val="007063EA"/>
    <w:rsid w:val="0070653F"/>
    <w:rsid w:val="00706734"/>
    <w:rsid w:val="00706A06"/>
    <w:rsid w:val="00706A1C"/>
    <w:rsid w:val="00707053"/>
    <w:rsid w:val="0070711E"/>
    <w:rsid w:val="00707145"/>
    <w:rsid w:val="00707211"/>
    <w:rsid w:val="00707398"/>
    <w:rsid w:val="00707698"/>
    <w:rsid w:val="007077A5"/>
    <w:rsid w:val="00707834"/>
    <w:rsid w:val="007078FC"/>
    <w:rsid w:val="00707923"/>
    <w:rsid w:val="00707C90"/>
    <w:rsid w:val="00707D65"/>
    <w:rsid w:val="00707D97"/>
    <w:rsid w:val="00707EE8"/>
    <w:rsid w:val="00707FFA"/>
    <w:rsid w:val="007101B7"/>
    <w:rsid w:val="00710344"/>
    <w:rsid w:val="00710362"/>
    <w:rsid w:val="0071045B"/>
    <w:rsid w:val="00710621"/>
    <w:rsid w:val="007109FA"/>
    <w:rsid w:val="00710AB6"/>
    <w:rsid w:val="00710F4F"/>
    <w:rsid w:val="0071151D"/>
    <w:rsid w:val="007115BB"/>
    <w:rsid w:val="00711618"/>
    <w:rsid w:val="00711838"/>
    <w:rsid w:val="007118C3"/>
    <w:rsid w:val="00711EA9"/>
    <w:rsid w:val="007125C7"/>
    <w:rsid w:val="00712667"/>
    <w:rsid w:val="007127C1"/>
    <w:rsid w:val="00712801"/>
    <w:rsid w:val="00712A11"/>
    <w:rsid w:val="00712A5B"/>
    <w:rsid w:val="00712AE8"/>
    <w:rsid w:val="00712B98"/>
    <w:rsid w:val="00712C04"/>
    <w:rsid w:val="00712C51"/>
    <w:rsid w:val="00712CBF"/>
    <w:rsid w:val="00712CCA"/>
    <w:rsid w:val="00712D0F"/>
    <w:rsid w:val="00712EAA"/>
    <w:rsid w:val="00712ED5"/>
    <w:rsid w:val="00712F38"/>
    <w:rsid w:val="00712FCF"/>
    <w:rsid w:val="007131A6"/>
    <w:rsid w:val="0071327E"/>
    <w:rsid w:val="007133B8"/>
    <w:rsid w:val="00713430"/>
    <w:rsid w:val="00713540"/>
    <w:rsid w:val="007135AE"/>
    <w:rsid w:val="007139B5"/>
    <w:rsid w:val="00713A44"/>
    <w:rsid w:val="00713E54"/>
    <w:rsid w:val="00713F9F"/>
    <w:rsid w:val="0071407E"/>
    <w:rsid w:val="00714286"/>
    <w:rsid w:val="007142E2"/>
    <w:rsid w:val="00714698"/>
    <w:rsid w:val="007149EA"/>
    <w:rsid w:val="00714A60"/>
    <w:rsid w:val="00714CD3"/>
    <w:rsid w:val="00714DEC"/>
    <w:rsid w:val="0071517A"/>
    <w:rsid w:val="0071525A"/>
    <w:rsid w:val="007152BC"/>
    <w:rsid w:val="007153AF"/>
    <w:rsid w:val="00715467"/>
    <w:rsid w:val="00715551"/>
    <w:rsid w:val="00715928"/>
    <w:rsid w:val="00715CFA"/>
    <w:rsid w:val="00715F5F"/>
    <w:rsid w:val="00715F7A"/>
    <w:rsid w:val="00716045"/>
    <w:rsid w:val="0071604F"/>
    <w:rsid w:val="007160C9"/>
    <w:rsid w:val="00716160"/>
    <w:rsid w:val="007162F9"/>
    <w:rsid w:val="00716329"/>
    <w:rsid w:val="0071635E"/>
    <w:rsid w:val="0071646B"/>
    <w:rsid w:val="007164C7"/>
    <w:rsid w:val="00716932"/>
    <w:rsid w:val="007169AD"/>
    <w:rsid w:val="00716DDC"/>
    <w:rsid w:val="00716FC3"/>
    <w:rsid w:val="00717065"/>
    <w:rsid w:val="007171A9"/>
    <w:rsid w:val="007172F8"/>
    <w:rsid w:val="00717322"/>
    <w:rsid w:val="00717395"/>
    <w:rsid w:val="0071743A"/>
    <w:rsid w:val="00717612"/>
    <w:rsid w:val="00717651"/>
    <w:rsid w:val="0071771F"/>
    <w:rsid w:val="00717727"/>
    <w:rsid w:val="00717867"/>
    <w:rsid w:val="00717A73"/>
    <w:rsid w:val="00717B3D"/>
    <w:rsid w:val="00717BD8"/>
    <w:rsid w:val="00717E92"/>
    <w:rsid w:val="00720004"/>
    <w:rsid w:val="00720174"/>
    <w:rsid w:val="007201E4"/>
    <w:rsid w:val="00720996"/>
    <w:rsid w:val="00720B90"/>
    <w:rsid w:val="00720CFD"/>
    <w:rsid w:val="00720D45"/>
    <w:rsid w:val="00720F00"/>
    <w:rsid w:val="00720F20"/>
    <w:rsid w:val="00721165"/>
    <w:rsid w:val="00721375"/>
    <w:rsid w:val="007213B2"/>
    <w:rsid w:val="00721572"/>
    <w:rsid w:val="0072159D"/>
    <w:rsid w:val="00721613"/>
    <w:rsid w:val="007219F7"/>
    <w:rsid w:val="00721C3A"/>
    <w:rsid w:val="00721DFA"/>
    <w:rsid w:val="00721FBA"/>
    <w:rsid w:val="007221C9"/>
    <w:rsid w:val="007222B9"/>
    <w:rsid w:val="007222F1"/>
    <w:rsid w:val="007223AA"/>
    <w:rsid w:val="0072245B"/>
    <w:rsid w:val="0072251C"/>
    <w:rsid w:val="007225D8"/>
    <w:rsid w:val="0072271B"/>
    <w:rsid w:val="00722A57"/>
    <w:rsid w:val="00722B5A"/>
    <w:rsid w:val="00722B86"/>
    <w:rsid w:val="00722C28"/>
    <w:rsid w:val="0072308E"/>
    <w:rsid w:val="0072332B"/>
    <w:rsid w:val="007233C0"/>
    <w:rsid w:val="0072343E"/>
    <w:rsid w:val="00723979"/>
    <w:rsid w:val="00723D28"/>
    <w:rsid w:val="00723D70"/>
    <w:rsid w:val="00723FB1"/>
    <w:rsid w:val="00723FF6"/>
    <w:rsid w:val="0072404D"/>
    <w:rsid w:val="00724171"/>
    <w:rsid w:val="007242B6"/>
    <w:rsid w:val="007242BE"/>
    <w:rsid w:val="00724355"/>
    <w:rsid w:val="00724677"/>
    <w:rsid w:val="0072472A"/>
    <w:rsid w:val="00724796"/>
    <w:rsid w:val="00724860"/>
    <w:rsid w:val="00724F24"/>
    <w:rsid w:val="007250E3"/>
    <w:rsid w:val="00725304"/>
    <w:rsid w:val="00725406"/>
    <w:rsid w:val="0072556B"/>
    <w:rsid w:val="00725747"/>
    <w:rsid w:val="007257FE"/>
    <w:rsid w:val="007259FB"/>
    <w:rsid w:val="00725D7B"/>
    <w:rsid w:val="00725E69"/>
    <w:rsid w:val="0072628A"/>
    <w:rsid w:val="007263A6"/>
    <w:rsid w:val="0072640E"/>
    <w:rsid w:val="0072647E"/>
    <w:rsid w:val="0072681F"/>
    <w:rsid w:val="00726872"/>
    <w:rsid w:val="00726DA0"/>
    <w:rsid w:val="00726DC4"/>
    <w:rsid w:val="00726E1D"/>
    <w:rsid w:val="00726F25"/>
    <w:rsid w:val="00726FC7"/>
    <w:rsid w:val="00727026"/>
    <w:rsid w:val="00727058"/>
    <w:rsid w:val="0072714B"/>
    <w:rsid w:val="007271A1"/>
    <w:rsid w:val="0072733F"/>
    <w:rsid w:val="007275AF"/>
    <w:rsid w:val="007275B3"/>
    <w:rsid w:val="00727936"/>
    <w:rsid w:val="00727AE4"/>
    <w:rsid w:val="00727B3F"/>
    <w:rsid w:val="00727BA6"/>
    <w:rsid w:val="00727C0A"/>
    <w:rsid w:val="00727CCC"/>
    <w:rsid w:val="00727DE4"/>
    <w:rsid w:val="00727EC3"/>
    <w:rsid w:val="00727F8B"/>
    <w:rsid w:val="00727FFB"/>
    <w:rsid w:val="007300D7"/>
    <w:rsid w:val="007301C3"/>
    <w:rsid w:val="0073026D"/>
    <w:rsid w:val="007304AD"/>
    <w:rsid w:val="007304B1"/>
    <w:rsid w:val="0073088F"/>
    <w:rsid w:val="007309DF"/>
    <w:rsid w:val="00730A16"/>
    <w:rsid w:val="00730B28"/>
    <w:rsid w:val="00730C40"/>
    <w:rsid w:val="00730E43"/>
    <w:rsid w:val="00730F3F"/>
    <w:rsid w:val="0073119B"/>
    <w:rsid w:val="007311AB"/>
    <w:rsid w:val="007311EF"/>
    <w:rsid w:val="00731363"/>
    <w:rsid w:val="0073137C"/>
    <w:rsid w:val="00731550"/>
    <w:rsid w:val="00731613"/>
    <w:rsid w:val="00731639"/>
    <w:rsid w:val="007316FC"/>
    <w:rsid w:val="00731888"/>
    <w:rsid w:val="00731BF5"/>
    <w:rsid w:val="00731C28"/>
    <w:rsid w:val="00731C52"/>
    <w:rsid w:val="00731E8E"/>
    <w:rsid w:val="00731EEC"/>
    <w:rsid w:val="007320D5"/>
    <w:rsid w:val="00732631"/>
    <w:rsid w:val="007327CE"/>
    <w:rsid w:val="0073298E"/>
    <w:rsid w:val="00732AA9"/>
    <w:rsid w:val="00732B3D"/>
    <w:rsid w:val="00732BE1"/>
    <w:rsid w:val="00732D5B"/>
    <w:rsid w:val="00732ED3"/>
    <w:rsid w:val="00732F1A"/>
    <w:rsid w:val="00732F2D"/>
    <w:rsid w:val="00732F5C"/>
    <w:rsid w:val="00732FD3"/>
    <w:rsid w:val="00733551"/>
    <w:rsid w:val="007339DC"/>
    <w:rsid w:val="007339FC"/>
    <w:rsid w:val="00733A0D"/>
    <w:rsid w:val="00733A4A"/>
    <w:rsid w:val="00733EFE"/>
    <w:rsid w:val="00733F07"/>
    <w:rsid w:val="00733F0D"/>
    <w:rsid w:val="00734076"/>
    <w:rsid w:val="0073416C"/>
    <w:rsid w:val="00734264"/>
    <w:rsid w:val="007342C6"/>
    <w:rsid w:val="007343CA"/>
    <w:rsid w:val="007343F3"/>
    <w:rsid w:val="00734622"/>
    <w:rsid w:val="0073471B"/>
    <w:rsid w:val="0073477E"/>
    <w:rsid w:val="00734887"/>
    <w:rsid w:val="00734966"/>
    <w:rsid w:val="00734EC5"/>
    <w:rsid w:val="0073520C"/>
    <w:rsid w:val="00735230"/>
    <w:rsid w:val="00735692"/>
    <w:rsid w:val="00735A27"/>
    <w:rsid w:val="00735B41"/>
    <w:rsid w:val="00735C5B"/>
    <w:rsid w:val="00735C62"/>
    <w:rsid w:val="00735C6B"/>
    <w:rsid w:val="00735CC1"/>
    <w:rsid w:val="00735D68"/>
    <w:rsid w:val="00735F07"/>
    <w:rsid w:val="00735FF1"/>
    <w:rsid w:val="007361AD"/>
    <w:rsid w:val="007361B2"/>
    <w:rsid w:val="0073625C"/>
    <w:rsid w:val="007362D2"/>
    <w:rsid w:val="0073637F"/>
    <w:rsid w:val="007363C1"/>
    <w:rsid w:val="00736542"/>
    <w:rsid w:val="0073668B"/>
    <w:rsid w:val="007366D9"/>
    <w:rsid w:val="0073671F"/>
    <w:rsid w:val="00736801"/>
    <w:rsid w:val="0073690D"/>
    <w:rsid w:val="00736AB2"/>
    <w:rsid w:val="00736EF0"/>
    <w:rsid w:val="00737032"/>
    <w:rsid w:val="007370C2"/>
    <w:rsid w:val="0073710E"/>
    <w:rsid w:val="00737137"/>
    <w:rsid w:val="00737206"/>
    <w:rsid w:val="007372B6"/>
    <w:rsid w:val="00737355"/>
    <w:rsid w:val="00737463"/>
    <w:rsid w:val="00737483"/>
    <w:rsid w:val="00737556"/>
    <w:rsid w:val="0073764C"/>
    <w:rsid w:val="00737696"/>
    <w:rsid w:val="00737730"/>
    <w:rsid w:val="00737851"/>
    <w:rsid w:val="00737A23"/>
    <w:rsid w:val="00737B94"/>
    <w:rsid w:val="00737C5D"/>
    <w:rsid w:val="00737CD4"/>
    <w:rsid w:val="00737EEC"/>
    <w:rsid w:val="00740221"/>
    <w:rsid w:val="00740551"/>
    <w:rsid w:val="007408DB"/>
    <w:rsid w:val="0074098F"/>
    <w:rsid w:val="00740B48"/>
    <w:rsid w:val="00740B53"/>
    <w:rsid w:val="00740BA3"/>
    <w:rsid w:val="00740DE2"/>
    <w:rsid w:val="00741010"/>
    <w:rsid w:val="0074111B"/>
    <w:rsid w:val="00741193"/>
    <w:rsid w:val="00741290"/>
    <w:rsid w:val="0074129F"/>
    <w:rsid w:val="007415AC"/>
    <w:rsid w:val="00741B25"/>
    <w:rsid w:val="00741B64"/>
    <w:rsid w:val="00741F18"/>
    <w:rsid w:val="0074216B"/>
    <w:rsid w:val="00742376"/>
    <w:rsid w:val="00742384"/>
    <w:rsid w:val="0074240C"/>
    <w:rsid w:val="0074241F"/>
    <w:rsid w:val="00742494"/>
    <w:rsid w:val="00742538"/>
    <w:rsid w:val="00742694"/>
    <w:rsid w:val="007426C7"/>
    <w:rsid w:val="00742924"/>
    <w:rsid w:val="00742A56"/>
    <w:rsid w:val="00742AD3"/>
    <w:rsid w:val="00743188"/>
    <w:rsid w:val="007432FF"/>
    <w:rsid w:val="00743734"/>
    <w:rsid w:val="0074390F"/>
    <w:rsid w:val="00743AD0"/>
    <w:rsid w:val="00743B94"/>
    <w:rsid w:val="00743C63"/>
    <w:rsid w:val="00743D00"/>
    <w:rsid w:val="00743E5A"/>
    <w:rsid w:val="00743ECB"/>
    <w:rsid w:val="00744111"/>
    <w:rsid w:val="00744336"/>
    <w:rsid w:val="00744406"/>
    <w:rsid w:val="0074446C"/>
    <w:rsid w:val="0074481C"/>
    <w:rsid w:val="00744897"/>
    <w:rsid w:val="00744925"/>
    <w:rsid w:val="00744949"/>
    <w:rsid w:val="00744C9D"/>
    <w:rsid w:val="00744F39"/>
    <w:rsid w:val="007451E0"/>
    <w:rsid w:val="00745313"/>
    <w:rsid w:val="007453B9"/>
    <w:rsid w:val="007456ED"/>
    <w:rsid w:val="0074570C"/>
    <w:rsid w:val="00745715"/>
    <w:rsid w:val="0074592F"/>
    <w:rsid w:val="007459C2"/>
    <w:rsid w:val="00745A10"/>
    <w:rsid w:val="00745A15"/>
    <w:rsid w:val="00745CEC"/>
    <w:rsid w:val="00745D52"/>
    <w:rsid w:val="00745E42"/>
    <w:rsid w:val="00745E60"/>
    <w:rsid w:val="00745EA4"/>
    <w:rsid w:val="00745F14"/>
    <w:rsid w:val="00745F15"/>
    <w:rsid w:val="00745F75"/>
    <w:rsid w:val="007460DB"/>
    <w:rsid w:val="0074610A"/>
    <w:rsid w:val="00746199"/>
    <w:rsid w:val="00746A1E"/>
    <w:rsid w:val="00746B28"/>
    <w:rsid w:val="00746B9B"/>
    <w:rsid w:val="00746BDC"/>
    <w:rsid w:val="00746C12"/>
    <w:rsid w:val="00746CA8"/>
    <w:rsid w:val="00746CF8"/>
    <w:rsid w:val="00746E40"/>
    <w:rsid w:val="00746E5E"/>
    <w:rsid w:val="00746EC1"/>
    <w:rsid w:val="0074739F"/>
    <w:rsid w:val="007473D0"/>
    <w:rsid w:val="00747550"/>
    <w:rsid w:val="00747734"/>
    <w:rsid w:val="00747E9E"/>
    <w:rsid w:val="00747FC0"/>
    <w:rsid w:val="00750044"/>
    <w:rsid w:val="00750045"/>
    <w:rsid w:val="007500C6"/>
    <w:rsid w:val="0075018F"/>
    <w:rsid w:val="00750388"/>
    <w:rsid w:val="00750595"/>
    <w:rsid w:val="00750668"/>
    <w:rsid w:val="007506BE"/>
    <w:rsid w:val="0075093C"/>
    <w:rsid w:val="00750A2B"/>
    <w:rsid w:val="00750DD1"/>
    <w:rsid w:val="00751335"/>
    <w:rsid w:val="0075136D"/>
    <w:rsid w:val="0075146A"/>
    <w:rsid w:val="00751586"/>
    <w:rsid w:val="00751614"/>
    <w:rsid w:val="00751801"/>
    <w:rsid w:val="00751827"/>
    <w:rsid w:val="007518AE"/>
    <w:rsid w:val="00751A57"/>
    <w:rsid w:val="00751C98"/>
    <w:rsid w:val="00751CDF"/>
    <w:rsid w:val="00751EF1"/>
    <w:rsid w:val="00751F97"/>
    <w:rsid w:val="00752002"/>
    <w:rsid w:val="0075212A"/>
    <w:rsid w:val="007524DD"/>
    <w:rsid w:val="00752AA5"/>
    <w:rsid w:val="00752B90"/>
    <w:rsid w:val="00752F24"/>
    <w:rsid w:val="00752F62"/>
    <w:rsid w:val="0075347B"/>
    <w:rsid w:val="0075364B"/>
    <w:rsid w:val="007539F3"/>
    <w:rsid w:val="00753B64"/>
    <w:rsid w:val="00753C8C"/>
    <w:rsid w:val="00753D41"/>
    <w:rsid w:val="00753D75"/>
    <w:rsid w:val="00753E91"/>
    <w:rsid w:val="00754088"/>
    <w:rsid w:val="00754113"/>
    <w:rsid w:val="007541AA"/>
    <w:rsid w:val="007541AF"/>
    <w:rsid w:val="00754356"/>
    <w:rsid w:val="007546CC"/>
    <w:rsid w:val="007548E5"/>
    <w:rsid w:val="00754943"/>
    <w:rsid w:val="00754AE9"/>
    <w:rsid w:val="00754BDB"/>
    <w:rsid w:val="00754BE9"/>
    <w:rsid w:val="00754BEF"/>
    <w:rsid w:val="00754C34"/>
    <w:rsid w:val="00754CE4"/>
    <w:rsid w:val="00754D3F"/>
    <w:rsid w:val="00754D91"/>
    <w:rsid w:val="00754DA5"/>
    <w:rsid w:val="00754F88"/>
    <w:rsid w:val="00755123"/>
    <w:rsid w:val="00755293"/>
    <w:rsid w:val="007554C9"/>
    <w:rsid w:val="007555CE"/>
    <w:rsid w:val="00755947"/>
    <w:rsid w:val="00755AB2"/>
    <w:rsid w:val="00755DA1"/>
    <w:rsid w:val="00755E40"/>
    <w:rsid w:val="00755EC3"/>
    <w:rsid w:val="00755F53"/>
    <w:rsid w:val="00755F55"/>
    <w:rsid w:val="0075601B"/>
    <w:rsid w:val="00756429"/>
    <w:rsid w:val="007565A9"/>
    <w:rsid w:val="007565B8"/>
    <w:rsid w:val="00756636"/>
    <w:rsid w:val="0075686C"/>
    <w:rsid w:val="00756A4E"/>
    <w:rsid w:val="00756AFB"/>
    <w:rsid w:val="00756CF5"/>
    <w:rsid w:val="00756E45"/>
    <w:rsid w:val="00756EAB"/>
    <w:rsid w:val="00756EE1"/>
    <w:rsid w:val="00756FB6"/>
    <w:rsid w:val="00757492"/>
    <w:rsid w:val="0075753E"/>
    <w:rsid w:val="0075782D"/>
    <w:rsid w:val="0075789E"/>
    <w:rsid w:val="0075796D"/>
    <w:rsid w:val="00757AD5"/>
    <w:rsid w:val="00757BB7"/>
    <w:rsid w:val="00757E99"/>
    <w:rsid w:val="00757EC3"/>
    <w:rsid w:val="0076007A"/>
    <w:rsid w:val="007600D8"/>
    <w:rsid w:val="0076030B"/>
    <w:rsid w:val="0076054F"/>
    <w:rsid w:val="00760A09"/>
    <w:rsid w:val="00760C30"/>
    <w:rsid w:val="00760CF2"/>
    <w:rsid w:val="00760DAF"/>
    <w:rsid w:val="00761032"/>
    <w:rsid w:val="0076128F"/>
    <w:rsid w:val="007613AA"/>
    <w:rsid w:val="007613D3"/>
    <w:rsid w:val="0076145A"/>
    <w:rsid w:val="007615F4"/>
    <w:rsid w:val="00761BD8"/>
    <w:rsid w:val="00761D55"/>
    <w:rsid w:val="00761F2B"/>
    <w:rsid w:val="0076203C"/>
    <w:rsid w:val="0076238F"/>
    <w:rsid w:val="0076244C"/>
    <w:rsid w:val="0076277D"/>
    <w:rsid w:val="007627CE"/>
    <w:rsid w:val="00762897"/>
    <w:rsid w:val="00762A4B"/>
    <w:rsid w:val="00762C7C"/>
    <w:rsid w:val="00762D9B"/>
    <w:rsid w:val="00763149"/>
    <w:rsid w:val="0076323C"/>
    <w:rsid w:val="0076325A"/>
    <w:rsid w:val="007633B5"/>
    <w:rsid w:val="007633C3"/>
    <w:rsid w:val="00763406"/>
    <w:rsid w:val="00763414"/>
    <w:rsid w:val="00763500"/>
    <w:rsid w:val="00763B1E"/>
    <w:rsid w:val="00763BCF"/>
    <w:rsid w:val="00763EEC"/>
    <w:rsid w:val="00764230"/>
    <w:rsid w:val="00764327"/>
    <w:rsid w:val="00764403"/>
    <w:rsid w:val="00764421"/>
    <w:rsid w:val="00764661"/>
    <w:rsid w:val="007647A5"/>
    <w:rsid w:val="0076482F"/>
    <w:rsid w:val="00764877"/>
    <w:rsid w:val="0076492A"/>
    <w:rsid w:val="00764A1E"/>
    <w:rsid w:val="00764ADF"/>
    <w:rsid w:val="00764C93"/>
    <w:rsid w:val="00764E37"/>
    <w:rsid w:val="00764E92"/>
    <w:rsid w:val="00764FEA"/>
    <w:rsid w:val="0076516D"/>
    <w:rsid w:val="00765414"/>
    <w:rsid w:val="00765448"/>
    <w:rsid w:val="007654BD"/>
    <w:rsid w:val="0076550A"/>
    <w:rsid w:val="00765670"/>
    <w:rsid w:val="00765B65"/>
    <w:rsid w:val="00765C38"/>
    <w:rsid w:val="00765D51"/>
    <w:rsid w:val="00765ECA"/>
    <w:rsid w:val="00765F20"/>
    <w:rsid w:val="007660B6"/>
    <w:rsid w:val="00766166"/>
    <w:rsid w:val="00766253"/>
    <w:rsid w:val="007663B3"/>
    <w:rsid w:val="00766537"/>
    <w:rsid w:val="00766610"/>
    <w:rsid w:val="00766927"/>
    <w:rsid w:val="0076696D"/>
    <w:rsid w:val="0076698B"/>
    <w:rsid w:val="00766995"/>
    <w:rsid w:val="00766A8B"/>
    <w:rsid w:val="00766CC6"/>
    <w:rsid w:val="00766DF4"/>
    <w:rsid w:val="007671CF"/>
    <w:rsid w:val="007671F8"/>
    <w:rsid w:val="0076725D"/>
    <w:rsid w:val="0076767C"/>
    <w:rsid w:val="007678BB"/>
    <w:rsid w:val="0076793C"/>
    <w:rsid w:val="00767D45"/>
    <w:rsid w:val="00767DCE"/>
    <w:rsid w:val="00770125"/>
    <w:rsid w:val="0077067E"/>
    <w:rsid w:val="00770723"/>
    <w:rsid w:val="00770B5A"/>
    <w:rsid w:val="00770C7F"/>
    <w:rsid w:val="00770FD0"/>
    <w:rsid w:val="007710B3"/>
    <w:rsid w:val="007710C0"/>
    <w:rsid w:val="007712E5"/>
    <w:rsid w:val="007713C8"/>
    <w:rsid w:val="007714E7"/>
    <w:rsid w:val="00771561"/>
    <w:rsid w:val="00771601"/>
    <w:rsid w:val="007717EE"/>
    <w:rsid w:val="0077187A"/>
    <w:rsid w:val="007718C8"/>
    <w:rsid w:val="00771A9E"/>
    <w:rsid w:val="00771B0E"/>
    <w:rsid w:val="00771E7D"/>
    <w:rsid w:val="00772068"/>
    <w:rsid w:val="007722AD"/>
    <w:rsid w:val="007728F4"/>
    <w:rsid w:val="00772A89"/>
    <w:rsid w:val="00772BDF"/>
    <w:rsid w:val="00772CCB"/>
    <w:rsid w:val="00772CDC"/>
    <w:rsid w:val="00772EB3"/>
    <w:rsid w:val="00772EE8"/>
    <w:rsid w:val="0077307B"/>
    <w:rsid w:val="007730B8"/>
    <w:rsid w:val="007732C5"/>
    <w:rsid w:val="007733C7"/>
    <w:rsid w:val="0077389E"/>
    <w:rsid w:val="00773954"/>
    <w:rsid w:val="00773989"/>
    <w:rsid w:val="00773A50"/>
    <w:rsid w:val="00773A80"/>
    <w:rsid w:val="00773B66"/>
    <w:rsid w:val="00773DDE"/>
    <w:rsid w:val="00773E13"/>
    <w:rsid w:val="00773F8C"/>
    <w:rsid w:val="00774053"/>
    <w:rsid w:val="007741A8"/>
    <w:rsid w:val="00774682"/>
    <w:rsid w:val="0077470E"/>
    <w:rsid w:val="00774B47"/>
    <w:rsid w:val="00774CE3"/>
    <w:rsid w:val="00774E48"/>
    <w:rsid w:val="00774E8D"/>
    <w:rsid w:val="00774EC9"/>
    <w:rsid w:val="00774FE3"/>
    <w:rsid w:val="00775064"/>
    <w:rsid w:val="007754EE"/>
    <w:rsid w:val="00775590"/>
    <w:rsid w:val="007756C7"/>
    <w:rsid w:val="0077587B"/>
    <w:rsid w:val="007758B3"/>
    <w:rsid w:val="00775BD3"/>
    <w:rsid w:val="00775DB4"/>
    <w:rsid w:val="007764CF"/>
    <w:rsid w:val="007769F4"/>
    <w:rsid w:val="00776A67"/>
    <w:rsid w:val="00776C11"/>
    <w:rsid w:val="00776CD2"/>
    <w:rsid w:val="00776F48"/>
    <w:rsid w:val="00776F4C"/>
    <w:rsid w:val="00777202"/>
    <w:rsid w:val="007773D9"/>
    <w:rsid w:val="007774D9"/>
    <w:rsid w:val="007775D5"/>
    <w:rsid w:val="00777DFE"/>
    <w:rsid w:val="00777F3B"/>
    <w:rsid w:val="007801BB"/>
    <w:rsid w:val="007803E3"/>
    <w:rsid w:val="007806C6"/>
    <w:rsid w:val="007807D3"/>
    <w:rsid w:val="00780A6F"/>
    <w:rsid w:val="00780B26"/>
    <w:rsid w:val="00780B6B"/>
    <w:rsid w:val="00780D88"/>
    <w:rsid w:val="00780D97"/>
    <w:rsid w:val="00780DDE"/>
    <w:rsid w:val="00780E86"/>
    <w:rsid w:val="007811E2"/>
    <w:rsid w:val="0078132D"/>
    <w:rsid w:val="007813E5"/>
    <w:rsid w:val="00781564"/>
    <w:rsid w:val="007815CB"/>
    <w:rsid w:val="00781648"/>
    <w:rsid w:val="0078184D"/>
    <w:rsid w:val="00781AA6"/>
    <w:rsid w:val="00781CA9"/>
    <w:rsid w:val="00781EE2"/>
    <w:rsid w:val="0078214E"/>
    <w:rsid w:val="00782225"/>
    <w:rsid w:val="0078238E"/>
    <w:rsid w:val="007823BA"/>
    <w:rsid w:val="007823F0"/>
    <w:rsid w:val="007823F7"/>
    <w:rsid w:val="00782583"/>
    <w:rsid w:val="0078259F"/>
    <w:rsid w:val="007825A2"/>
    <w:rsid w:val="00782A61"/>
    <w:rsid w:val="00782C62"/>
    <w:rsid w:val="00782E78"/>
    <w:rsid w:val="00783041"/>
    <w:rsid w:val="00783066"/>
    <w:rsid w:val="00783491"/>
    <w:rsid w:val="007835F8"/>
    <w:rsid w:val="00783801"/>
    <w:rsid w:val="007839A1"/>
    <w:rsid w:val="007839BB"/>
    <w:rsid w:val="00783A03"/>
    <w:rsid w:val="00783BAF"/>
    <w:rsid w:val="00783D14"/>
    <w:rsid w:val="00783D28"/>
    <w:rsid w:val="00783D8E"/>
    <w:rsid w:val="00783EAD"/>
    <w:rsid w:val="007840C7"/>
    <w:rsid w:val="00784235"/>
    <w:rsid w:val="00784242"/>
    <w:rsid w:val="0078428D"/>
    <w:rsid w:val="00784354"/>
    <w:rsid w:val="007843F4"/>
    <w:rsid w:val="00784542"/>
    <w:rsid w:val="007848ED"/>
    <w:rsid w:val="00784907"/>
    <w:rsid w:val="00784AD5"/>
    <w:rsid w:val="00784BE2"/>
    <w:rsid w:val="00784E49"/>
    <w:rsid w:val="0078541B"/>
    <w:rsid w:val="007857FE"/>
    <w:rsid w:val="00785976"/>
    <w:rsid w:val="00785BC4"/>
    <w:rsid w:val="00785CDD"/>
    <w:rsid w:val="00785D89"/>
    <w:rsid w:val="00785DDA"/>
    <w:rsid w:val="00786027"/>
    <w:rsid w:val="007860A5"/>
    <w:rsid w:val="00786415"/>
    <w:rsid w:val="00786534"/>
    <w:rsid w:val="00786649"/>
    <w:rsid w:val="007867FA"/>
    <w:rsid w:val="0078692D"/>
    <w:rsid w:val="007869C5"/>
    <w:rsid w:val="00786AFB"/>
    <w:rsid w:val="00786B3B"/>
    <w:rsid w:val="00786CE6"/>
    <w:rsid w:val="00786D0E"/>
    <w:rsid w:val="0078744E"/>
    <w:rsid w:val="0078761B"/>
    <w:rsid w:val="0078764D"/>
    <w:rsid w:val="00787A24"/>
    <w:rsid w:val="00787AA4"/>
    <w:rsid w:val="00787AA7"/>
    <w:rsid w:val="00787CA9"/>
    <w:rsid w:val="007901E3"/>
    <w:rsid w:val="00790201"/>
    <w:rsid w:val="007904B2"/>
    <w:rsid w:val="007904D8"/>
    <w:rsid w:val="007908F9"/>
    <w:rsid w:val="00790B5B"/>
    <w:rsid w:val="00790B8E"/>
    <w:rsid w:val="00790BC1"/>
    <w:rsid w:val="00790EEA"/>
    <w:rsid w:val="007910DA"/>
    <w:rsid w:val="0079119A"/>
    <w:rsid w:val="007913AA"/>
    <w:rsid w:val="007913CD"/>
    <w:rsid w:val="0079140D"/>
    <w:rsid w:val="007919B1"/>
    <w:rsid w:val="00791AF1"/>
    <w:rsid w:val="00791BA4"/>
    <w:rsid w:val="00791D41"/>
    <w:rsid w:val="00791EF3"/>
    <w:rsid w:val="00791F87"/>
    <w:rsid w:val="00791FA3"/>
    <w:rsid w:val="0079201E"/>
    <w:rsid w:val="00792406"/>
    <w:rsid w:val="00792481"/>
    <w:rsid w:val="00792552"/>
    <w:rsid w:val="00792681"/>
    <w:rsid w:val="007928FB"/>
    <w:rsid w:val="00792DBF"/>
    <w:rsid w:val="00792E69"/>
    <w:rsid w:val="00793147"/>
    <w:rsid w:val="0079315C"/>
    <w:rsid w:val="0079317E"/>
    <w:rsid w:val="00793314"/>
    <w:rsid w:val="00793320"/>
    <w:rsid w:val="00793518"/>
    <w:rsid w:val="007937B5"/>
    <w:rsid w:val="007937E2"/>
    <w:rsid w:val="0079396A"/>
    <w:rsid w:val="00793B06"/>
    <w:rsid w:val="00793B41"/>
    <w:rsid w:val="00793B5B"/>
    <w:rsid w:val="00793C8D"/>
    <w:rsid w:val="00793E20"/>
    <w:rsid w:val="00793E33"/>
    <w:rsid w:val="00793F39"/>
    <w:rsid w:val="00793F87"/>
    <w:rsid w:val="00793FD3"/>
    <w:rsid w:val="00794230"/>
    <w:rsid w:val="0079424C"/>
    <w:rsid w:val="00794315"/>
    <w:rsid w:val="00794425"/>
    <w:rsid w:val="00794596"/>
    <w:rsid w:val="00794674"/>
    <w:rsid w:val="0079469D"/>
    <w:rsid w:val="00794722"/>
    <w:rsid w:val="007948E8"/>
    <w:rsid w:val="00794A91"/>
    <w:rsid w:val="00794DA8"/>
    <w:rsid w:val="00794DD1"/>
    <w:rsid w:val="00795304"/>
    <w:rsid w:val="0079537A"/>
    <w:rsid w:val="0079553E"/>
    <w:rsid w:val="00795554"/>
    <w:rsid w:val="007955E2"/>
    <w:rsid w:val="00795802"/>
    <w:rsid w:val="00795A28"/>
    <w:rsid w:val="00795C3C"/>
    <w:rsid w:val="00795E6F"/>
    <w:rsid w:val="00795FAE"/>
    <w:rsid w:val="00796011"/>
    <w:rsid w:val="00796043"/>
    <w:rsid w:val="00796390"/>
    <w:rsid w:val="0079649F"/>
    <w:rsid w:val="00796AA3"/>
    <w:rsid w:val="00796CD9"/>
    <w:rsid w:val="00796D1F"/>
    <w:rsid w:val="00796D80"/>
    <w:rsid w:val="00796F99"/>
    <w:rsid w:val="00797146"/>
    <w:rsid w:val="00797208"/>
    <w:rsid w:val="00797375"/>
    <w:rsid w:val="007977D8"/>
    <w:rsid w:val="00797A8F"/>
    <w:rsid w:val="00797B73"/>
    <w:rsid w:val="00797E5D"/>
    <w:rsid w:val="00797EFF"/>
    <w:rsid w:val="00797FDC"/>
    <w:rsid w:val="007A0033"/>
    <w:rsid w:val="007A00D5"/>
    <w:rsid w:val="007A00F2"/>
    <w:rsid w:val="007A0318"/>
    <w:rsid w:val="007A06E9"/>
    <w:rsid w:val="007A0737"/>
    <w:rsid w:val="007A074A"/>
    <w:rsid w:val="007A07B9"/>
    <w:rsid w:val="007A09A9"/>
    <w:rsid w:val="007A0BBB"/>
    <w:rsid w:val="007A0C16"/>
    <w:rsid w:val="007A0D18"/>
    <w:rsid w:val="007A0DB2"/>
    <w:rsid w:val="007A0E3B"/>
    <w:rsid w:val="007A0E93"/>
    <w:rsid w:val="007A0F98"/>
    <w:rsid w:val="007A1393"/>
    <w:rsid w:val="007A15DB"/>
    <w:rsid w:val="007A1622"/>
    <w:rsid w:val="007A16CF"/>
    <w:rsid w:val="007A1762"/>
    <w:rsid w:val="007A18E5"/>
    <w:rsid w:val="007A1967"/>
    <w:rsid w:val="007A1A4D"/>
    <w:rsid w:val="007A1ACE"/>
    <w:rsid w:val="007A1B5D"/>
    <w:rsid w:val="007A1B6C"/>
    <w:rsid w:val="007A1C6F"/>
    <w:rsid w:val="007A1C80"/>
    <w:rsid w:val="007A1DE4"/>
    <w:rsid w:val="007A1EC4"/>
    <w:rsid w:val="007A217F"/>
    <w:rsid w:val="007A22D5"/>
    <w:rsid w:val="007A2314"/>
    <w:rsid w:val="007A241E"/>
    <w:rsid w:val="007A2645"/>
    <w:rsid w:val="007A2746"/>
    <w:rsid w:val="007A28A3"/>
    <w:rsid w:val="007A28DC"/>
    <w:rsid w:val="007A2987"/>
    <w:rsid w:val="007A2A3C"/>
    <w:rsid w:val="007A2CFA"/>
    <w:rsid w:val="007A2D23"/>
    <w:rsid w:val="007A3040"/>
    <w:rsid w:val="007A3042"/>
    <w:rsid w:val="007A30CA"/>
    <w:rsid w:val="007A32EB"/>
    <w:rsid w:val="007A339F"/>
    <w:rsid w:val="007A33F3"/>
    <w:rsid w:val="007A38E8"/>
    <w:rsid w:val="007A398D"/>
    <w:rsid w:val="007A3A5F"/>
    <w:rsid w:val="007A3BFC"/>
    <w:rsid w:val="007A3D96"/>
    <w:rsid w:val="007A43BE"/>
    <w:rsid w:val="007A4875"/>
    <w:rsid w:val="007A488F"/>
    <w:rsid w:val="007A4BD8"/>
    <w:rsid w:val="007A4BEF"/>
    <w:rsid w:val="007A4C4D"/>
    <w:rsid w:val="007A4FE5"/>
    <w:rsid w:val="007A503D"/>
    <w:rsid w:val="007A519C"/>
    <w:rsid w:val="007A5243"/>
    <w:rsid w:val="007A52BD"/>
    <w:rsid w:val="007A52CF"/>
    <w:rsid w:val="007A53F3"/>
    <w:rsid w:val="007A567F"/>
    <w:rsid w:val="007A5A18"/>
    <w:rsid w:val="007A5A63"/>
    <w:rsid w:val="007A5B54"/>
    <w:rsid w:val="007A5B73"/>
    <w:rsid w:val="007A5BA3"/>
    <w:rsid w:val="007A5C74"/>
    <w:rsid w:val="007A5E5A"/>
    <w:rsid w:val="007A5F28"/>
    <w:rsid w:val="007A608F"/>
    <w:rsid w:val="007A61B2"/>
    <w:rsid w:val="007A62B6"/>
    <w:rsid w:val="007A65A0"/>
    <w:rsid w:val="007A65EB"/>
    <w:rsid w:val="007A67FD"/>
    <w:rsid w:val="007A691C"/>
    <w:rsid w:val="007A692E"/>
    <w:rsid w:val="007A6A2A"/>
    <w:rsid w:val="007A6AEF"/>
    <w:rsid w:val="007A6AF9"/>
    <w:rsid w:val="007A6C1B"/>
    <w:rsid w:val="007A6CAF"/>
    <w:rsid w:val="007A6E4E"/>
    <w:rsid w:val="007A6F9B"/>
    <w:rsid w:val="007A6F9C"/>
    <w:rsid w:val="007A70F9"/>
    <w:rsid w:val="007A7140"/>
    <w:rsid w:val="007A776B"/>
    <w:rsid w:val="007A78B3"/>
    <w:rsid w:val="007A7936"/>
    <w:rsid w:val="007A7A96"/>
    <w:rsid w:val="007A7AC5"/>
    <w:rsid w:val="007A7B56"/>
    <w:rsid w:val="007A7CA1"/>
    <w:rsid w:val="007A7DD8"/>
    <w:rsid w:val="007A7F4E"/>
    <w:rsid w:val="007B005D"/>
    <w:rsid w:val="007B00D9"/>
    <w:rsid w:val="007B01FE"/>
    <w:rsid w:val="007B02BA"/>
    <w:rsid w:val="007B05AC"/>
    <w:rsid w:val="007B0600"/>
    <w:rsid w:val="007B066C"/>
    <w:rsid w:val="007B098F"/>
    <w:rsid w:val="007B0A52"/>
    <w:rsid w:val="007B0CFF"/>
    <w:rsid w:val="007B0F64"/>
    <w:rsid w:val="007B114E"/>
    <w:rsid w:val="007B120B"/>
    <w:rsid w:val="007B12C9"/>
    <w:rsid w:val="007B1322"/>
    <w:rsid w:val="007B1599"/>
    <w:rsid w:val="007B160F"/>
    <w:rsid w:val="007B16A4"/>
    <w:rsid w:val="007B18D9"/>
    <w:rsid w:val="007B1906"/>
    <w:rsid w:val="007B192E"/>
    <w:rsid w:val="007B19A1"/>
    <w:rsid w:val="007B19B1"/>
    <w:rsid w:val="007B1AD2"/>
    <w:rsid w:val="007B1AF2"/>
    <w:rsid w:val="007B1CCA"/>
    <w:rsid w:val="007B1F65"/>
    <w:rsid w:val="007B20E5"/>
    <w:rsid w:val="007B231C"/>
    <w:rsid w:val="007B23F0"/>
    <w:rsid w:val="007B25D7"/>
    <w:rsid w:val="007B2791"/>
    <w:rsid w:val="007B29C0"/>
    <w:rsid w:val="007B2B5C"/>
    <w:rsid w:val="007B3162"/>
    <w:rsid w:val="007B321A"/>
    <w:rsid w:val="007B3394"/>
    <w:rsid w:val="007B3562"/>
    <w:rsid w:val="007B35BA"/>
    <w:rsid w:val="007B36CD"/>
    <w:rsid w:val="007B3838"/>
    <w:rsid w:val="007B387B"/>
    <w:rsid w:val="007B406F"/>
    <w:rsid w:val="007B4273"/>
    <w:rsid w:val="007B432D"/>
    <w:rsid w:val="007B4864"/>
    <w:rsid w:val="007B487A"/>
    <w:rsid w:val="007B4956"/>
    <w:rsid w:val="007B4957"/>
    <w:rsid w:val="007B497B"/>
    <w:rsid w:val="007B4A66"/>
    <w:rsid w:val="007B518A"/>
    <w:rsid w:val="007B52C5"/>
    <w:rsid w:val="007B5376"/>
    <w:rsid w:val="007B54A8"/>
    <w:rsid w:val="007B5628"/>
    <w:rsid w:val="007B5793"/>
    <w:rsid w:val="007B5E5D"/>
    <w:rsid w:val="007B5E6F"/>
    <w:rsid w:val="007B5F5D"/>
    <w:rsid w:val="007B5FE1"/>
    <w:rsid w:val="007B6227"/>
    <w:rsid w:val="007B6791"/>
    <w:rsid w:val="007B6856"/>
    <w:rsid w:val="007B6A69"/>
    <w:rsid w:val="007B6CD8"/>
    <w:rsid w:val="007B6E80"/>
    <w:rsid w:val="007B6ED4"/>
    <w:rsid w:val="007B6F09"/>
    <w:rsid w:val="007B6F5D"/>
    <w:rsid w:val="007B72F7"/>
    <w:rsid w:val="007B7306"/>
    <w:rsid w:val="007B7337"/>
    <w:rsid w:val="007B73E8"/>
    <w:rsid w:val="007B7436"/>
    <w:rsid w:val="007B76CD"/>
    <w:rsid w:val="007B79CC"/>
    <w:rsid w:val="007B7A93"/>
    <w:rsid w:val="007B7C8D"/>
    <w:rsid w:val="007B7D94"/>
    <w:rsid w:val="007B7E5F"/>
    <w:rsid w:val="007C0083"/>
    <w:rsid w:val="007C00E2"/>
    <w:rsid w:val="007C030A"/>
    <w:rsid w:val="007C05A7"/>
    <w:rsid w:val="007C05D7"/>
    <w:rsid w:val="007C05E9"/>
    <w:rsid w:val="007C06DA"/>
    <w:rsid w:val="007C0730"/>
    <w:rsid w:val="007C0B70"/>
    <w:rsid w:val="007C0CE0"/>
    <w:rsid w:val="007C0D6B"/>
    <w:rsid w:val="007C0F3E"/>
    <w:rsid w:val="007C1045"/>
    <w:rsid w:val="007C1091"/>
    <w:rsid w:val="007C13CD"/>
    <w:rsid w:val="007C1529"/>
    <w:rsid w:val="007C153C"/>
    <w:rsid w:val="007C184B"/>
    <w:rsid w:val="007C1C9F"/>
    <w:rsid w:val="007C1FEC"/>
    <w:rsid w:val="007C2028"/>
    <w:rsid w:val="007C26C1"/>
    <w:rsid w:val="007C275D"/>
    <w:rsid w:val="007C27CD"/>
    <w:rsid w:val="007C28E4"/>
    <w:rsid w:val="007C29F6"/>
    <w:rsid w:val="007C2B71"/>
    <w:rsid w:val="007C2C16"/>
    <w:rsid w:val="007C2CE2"/>
    <w:rsid w:val="007C2DAB"/>
    <w:rsid w:val="007C2ECD"/>
    <w:rsid w:val="007C30F7"/>
    <w:rsid w:val="007C3279"/>
    <w:rsid w:val="007C330E"/>
    <w:rsid w:val="007C3471"/>
    <w:rsid w:val="007C35CF"/>
    <w:rsid w:val="007C37F0"/>
    <w:rsid w:val="007C384A"/>
    <w:rsid w:val="007C39EE"/>
    <w:rsid w:val="007C3A3B"/>
    <w:rsid w:val="007C3A7D"/>
    <w:rsid w:val="007C3C38"/>
    <w:rsid w:val="007C3E07"/>
    <w:rsid w:val="007C3EFB"/>
    <w:rsid w:val="007C3F3B"/>
    <w:rsid w:val="007C401A"/>
    <w:rsid w:val="007C41F9"/>
    <w:rsid w:val="007C420A"/>
    <w:rsid w:val="007C4216"/>
    <w:rsid w:val="007C43AE"/>
    <w:rsid w:val="007C49F1"/>
    <w:rsid w:val="007C4C41"/>
    <w:rsid w:val="007C4D70"/>
    <w:rsid w:val="007C4DD3"/>
    <w:rsid w:val="007C52BC"/>
    <w:rsid w:val="007C531F"/>
    <w:rsid w:val="007C532B"/>
    <w:rsid w:val="007C5381"/>
    <w:rsid w:val="007C539D"/>
    <w:rsid w:val="007C5479"/>
    <w:rsid w:val="007C578D"/>
    <w:rsid w:val="007C582F"/>
    <w:rsid w:val="007C594E"/>
    <w:rsid w:val="007C5DFF"/>
    <w:rsid w:val="007C5FFE"/>
    <w:rsid w:val="007C6197"/>
    <w:rsid w:val="007C6290"/>
    <w:rsid w:val="007C62B2"/>
    <w:rsid w:val="007C6787"/>
    <w:rsid w:val="007C69BE"/>
    <w:rsid w:val="007C69DC"/>
    <w:rsid w:val="007C6BD2"/>
    <w:rsid w:val="007C6C70"/>
    <w:rsid w:val="007C6FBF"/>
    <w:rsid w:val="007C70C5"/>
    <w:rsid w:val="007C728A"/>
    <w:rsid w:val="007C73F3"/>
    <w:rsid w:val="007C7424"/>
    <w:rsid w:val="007C75B1"/>
    <w:rsid w:val="007C7657"/>
    <w:rsid w:val="007C7867"/>
    <w:rsid w:val="007C799E"/>
    <w:rsid w:val="007C7C3E"/>
    <w:rsid w:val="007C7CF5"/>
    <w:rsid w:val="007C7D41"/>
    <w:rsid w:val="007D02F3"/>
    <w:rsid w:val="007D0374"/>
    <w:rsid w:val="007D03D3"/>
    <w:rsid w:val="007D05C9"/>
    <w:rsid w:val="007D05D7"/>
    <w:rsid w:val="007D05E7"/>
    <w:rsid w:val="007D0704"/>
    <w:rsid w:val="007D08A3"/>
    <w:rsid w:val="007D09CB"/>
    <w:rsid w:val="007D0A58"/>
    <w:rsid w:val="007D0ADF"/>
    <w:rsid w:val="007D0B1F"/>
    <w:rsid w:val="007D0CF5"/>
    <w:rsid w:val="007D0D4E"/>
    <w:rsid w:val="007D0DE9"/>
    <w:rsid w:val="007D1131"/>
    <w:rsid w:val="007D11F9"/>
    <w:rsid w:val="007D144D"/>
    <w:rsid w:val="007D1810"/>
    <w:rsid w:val="007D187D"/>
    <w:rsid w:val="007D18ED"/>
    <w:rsid w:val="007D1A28"/>
    <w:rsid w:val="007D1B5D"/>
    <w:rsid w:val="007D1BA6"/>
    <w:rsid w:val="007D1CB2"/>
    <w:rsid w:val="007D1D00"/>
    <w:rsid w:val="007D1D0C"/>
    <w:rsid w:val="007D1E45"/>
    <w:rsid w:val="007D22C0"/>
    <w:rsid w:val="007D2334"/>
    <w:rsid w:val="007D257B"/>
    <w:rsid w:val="007D26CC"/>
    <w:rsid w:val="007D2734"/>
    <w:rsid w:val="007D28AA"/>
    <w:rsid w:val="007D2ADE"/>
    <w:rsid w:val="007D2C7A"/>
    <w:rsid w:val="007D2CC3"/>
    <w:rsid w:val="007D2D2A"/>
    <w:rsid w:val="007D2DA2"/>
    <w:rsid w:val="007D2E4C"/>
    <w:rsid w:val="007D3069"/>
    <w:rsid w:val="007D3872"/>
    <w:rsid w:val="007D3983"/>
    <w:rsid w:val="007D3FE6"/>
    <w:rsid w:val="007D44BD"/>
    <w:rsid w:val="007D46D6"/>
    <w:rsid w:val="007D4750"/>
    <w:rsid w:val="007D4858"/>
    <w:rsid w:val="007D489C"/>
    <w:rsid w:val="007D4D5B"/>
    <w:rsid w:val="007D4D9A"/>
    <w:rsid w:val="007D505F"/>
    <w:rsid w:val="007D50AB"/>
    <w:rsid w:val="007D51EF"/>
    <w:rsid w:val="007D5210"/>
    <w:rsid w:val="007D5304"/>
    <w:rsid w:val="007D55F3"/>
    <w:rsid w:val="007D55FF"/>
    <w:rsid w:val="007D567F"/>
    <w:rsid w:val="007D5CB6"/>
    <w:rsid w:val="007D5ED5"/>
    <w:rsid w:val="007D5FA3"/>
    <w:rsid w:val="007D6085"/>
    <w:rsid w:val="007D6104"/>
    <w:rsid w:val="007D62DA"/>
    <w:rsid w:val="007D649E"/>
    <w:rsid w:val="007D6AA4"/>
    <w:rsid w:val="007D6B63"/>
    <w:rsid w:val="007D6C16"/>
    <w:rsid w:val="007D6C34"/>
    <w:rsid w:val="007D7071"/>
    <w:rsid w:val="007D71EA"/>
    <w:rsid w:val="007D720B"/>
    <w:rsid w:val="007D762C"/>
    <w:rsid w:val="007D7787"/>
    <w:rsid w:val="007D7908"/>
    <w:rsid w:val="007D79FF"/>
    <w:rsid w:val="007D7B1F"/>
    <w:rsid w:val="007D7EB0"/>
    <w:rsid w:val="007D7F12"/>
    <w:rsid w:val="007D7F6C"/>
    <w:rsid w:val="007D7FBB"/>
    <w:rsid w:val="007D7FE3"/>
    <w:rsid w:val="007E0259"/>
    <w:rsid w:val="007E04AB"/>
    <w:rsid w:val="007E0580"/>
    <w:rsid w:val="007E09E5"/>
    <w:rsid w:val="007E0B98"/>
    <w:rsid w:val="007E0C2B"/>
    <w:rsid w:val="007E0F4C"/>
    <w:rsid w:val="007E101B"/>
    <w:rsid w:val="007E1082"/>
    <w:rsid w:val="007E10CA"/>
    <w:rsid w:val="007E1135"/>
    <w:rsid w:val="007E116E"/>
    <w:rsid w:val="007E1210"/>
    <w:rsid w:val="007E1229"/>
    <w:rsid w:val="007E12CE"/>
    <w:rsid w:val="007E144B"/>
    <w:rsid w:val="007E15E8"/>
    <w:rsid w:val="007E177D"/>
    <w:rsid w:val="007E1819"/>
    <w:rsid w:val="007E18A4"/>
    <w:rsid w:val="007E1C4B"/>
    <w:rsid w:val="007E20C6"/>
    <w:rsid w:val="007E217C"/>
    <w:rsid w:val="007E21A9"/>
    <w:rsid w:val="007E23A3"/>
    <w:rsid w:val="007E2885"/>
    <w:rsid w:val="007E295B"/>
    <w:rsid w:val="007E29C0"/>
    <w:rsid w:val="007E2AF1"/>
    <w:rsid w:val="007E2B5D"/>
    <w:rsid w:val="007E2DCF"/>
    <w:rsid w:val="007E2E08"/>
    <w:rsid w:val="007E2FD7"/>
    <w:rsid w:val="007E336D"/>
    <w:rsid w:val="007E36B8"/>
    <w:rsid w:val="007E3897"/>
    <w:rsid w:val="007E3961"/>
    <w:rsid w:val="007E3E1A"/>
    <w:rsid w:val="007E3F43"/>
    <w:rsid w:val="007E415C"/>
    <w:rsid w:val="007E42A8"/>
    <w:rsid w:val="007E4417"/>
    <w:rsid w:val="007E4822"/>
    <w:rsid w:val="007E48CF"/>
    <w:rsid w:val="007E49A7"/>
    <w:rsid w:val="007E4CBA"/>
    <w:rsid w:val="007E4E18"/>
    <w:rsid w:val="007E5039"/>
    <w:rsid w:val="007E5101"/>
    <w:rsid w:val="007E53AE"/>
    <w:rsid w:val="007E53E1"/>
    <w:rsid w:val="007E5521"/>
    <w:rsid w:val="007E5702"/>
    <w:rsid w:val="007E590E"/>
    <w:rsid w:val="007E5A3C"/>
    <w:rsid w:val="007E5C7F"/>
    <w:rsid w:val="007E5E3B"/>
    <w:rsid w:val="007E6011"/>
    <w:rsid w:val="007E60BF"/>
    <w:rsid w:val="007E6212"/>
    <w:rsid w:val="007E62EA"/>
    <w:rsid w:val="007E63C7"/>
    <w:rsid w:val="007E65AA"/>
    <w:rsid w:val="007E65D9"/>
    <w:rsid w:val="007E65E7"/>
    <w:rsid w:val="007E6600"/>
    <w:rsid w:val="007E68C6"/>
    <w:rsid w:val="007E6945"/>
    <w:rsid w:val="007E69AC"/>
    <w:rsid w:val="007E6EA0"/>
    <w:rsid w:val="007E6F13"/>
    <w:rsid w:val="007E6F4D"/>
    <w:rsid w:val="007E6FF3"/>
    <w:rsid w:val="007E7184"/>
    <w:rsid w:val="007E71BA"/>
    <w:rsid w:val="007E73F0"/>
    <w:rsid w:val="007E73FB"/>
    <w:rsid w:val="007E7417"/>
    <w:rsid w:val="007E7561"/>
    <w:rsid w:val="007E76DF"/>
    <w:rsid w:val="007E76E6"/>
    <w:rsid w:val="007E7829"/>
    <w:rsid w:val="007E790B"/>
    <w:rsid w:val="007E7ED5"/>
    <w:rsid w:val="007E7F11"/>
    <w:rsid w:val="007F064D"/>
    <w:rsid w:val="007F07E9"/>
    <w:rsid w:val="007F0A60"/>
    <w:rsid w:val="007F0C44"/>
    <w:rsid w:val="007F0F07"/>
    <w:rsid w:val="007F0F1B"/>
    <w:rsid w:val="007F0F3E"/>
    <w:rsid w:val="007F128C"/>
    <w:rsid w:val="007F1380"/>
    <w:rsid w:val="007F1423"/>
    <w:rsid w:val="007F15A6"/>
    <w:rsid w:val="007F160D"/>
    <w:rsid w:val="007F176C"/>
    <w:rsid w:val="007F1850"/>
    <w:rsid w:val="007F1CD3"/>
    <w:rsid w:val="007F1FE0"/>
    <w:rsid w:val="007F2066"/>
    <w:rsid w:val="007F230E"/>
    <w:rsid w:val="007F23A5"/>
    <w:rsid w:val="007F268F"/>
    <w:rsid w:val="007F2750"/>
    <w:rsid w:val="007F2780"/>
    <w:rsid w:val="007F287F"/>
    <w:rsid w:val="007F2896"/>
    <w:rsid w:val="007F28A2"/>
    <w:rsid w:val="007F2AB9"/>
    <w:rsid w:val="007F2B72"/>
    <w:rsid w:val="007F2C90"/>
    <w:rsid w:val="007F2D42"/>
    <w:rsid w:val="007F2F12"/>
    <w:rsid w:val="007F2F74"/>
    <w:rsid w:val="007F30EB"/>
    <w:rsid w:val="007F3630"/>
    <w:rsid w:val="007F394C"/>
    <w:rsid w:val="007F3E25"/>
    <w:rsid w:val="007F3FB6"/>
    <w:rsid w:val="007F403A"/>
    <w:rsid w:val="007F404E"/>
    <w:rsid w:val="007F40C3"/>
    <w:rsid w:val="007F4443"/>
    <w:rsid w:val="007F49A0"/>
    <w:rsid w:val="007F4A7C"/>
    <w:rsid w:val="007F4ACD"/>
    <w:rsid w:val="007F4B19"/>
    <w:rsid w:val="007F4C0A"/>
    <w:rsid w:val="007F4CC2"/>
    <w:rsid w:val="007F4EB7"/>
    <w:rsid w:val="007F4EF4"/>
    <w:rsid w:val="007F5332"/>
    <w:rsid w:val="007F5599"/>
    <w:rsid w:val="007F58AA"/>
    <w:rsid w:val="007F59D3"/>
    <w:rsid w:val="007F5BAA"/>
    <w:rsid w:val="007F5BDA"/>
    <w:rsid w:val="007F5CB7"/>
    <w:rsid w:val="007F5D53"/>
    <w:rsid w:val="007F5DFC"/>
    <w:rsid w:val="007F6462"/>
    <w:rsid w:val="007F66B3"/>
    <w:rsid w:val="007F683A"/>
    <w:rsid w:val="007F6B30"/>
    <w:rsid w:val="007F6D41"/>
    <w:rsid w:val="007F6EF9"/>
    <w:rsid w:val="007F6F40"/>
    <w:rsid w:val="007F70D6"/>
    <w:rsid w:val="007F7211"/>
    <w:rsid w:val="007F7242"/>
    <w:rsid w:val="007F7254"/>
    <w:rsid w:val="007F745C"/>
    <w:rsid w:val="007F762E"/>
    <w:rsid w:val="007F7634"/>
    <w:rsid w:val="007F773D"/>
    <w:rsid w:val="007F77EB"/>
    <w:rsid w:val="007F7848"/>
    <w:rsid w:val="007F7CCB"/>
    <w:rsid w:val="007F7E53"/>
    <w:rsid w:val="007F7E5A"/>
    <w:rsid w:val="007F7E84"/>
    <w:rsid w:val="007F7ECB"/>
    <w:rsid w:val="0080007E"/>
    <w:rsid w:val="00800084"/>
    <w:rsid w:val="008002F3"/>
    <w:rsid w:val="008002F9"/>
    <w:rsid w:val="008007BD"/>
    <w:rsid w:val="008007C5"/>
    <w:rsid w:val="00800AED"/>
    <w:rsid w:val="00800BC9"/>
    <w:rsid w:val="00800D4A"/>
    <w:rsid w:val="00800FB9"/>
    <w:rsid w:val="00801371"/>
    <w:rsid w:val="008013A5"/>
    <w:rsid w:val="00801546"/>
    <w:rsid w:val="00801596"/>
    <w:rsid w:val="008015CD"/>
    <w:rsid w:val="008016FD"/>
    <w:rsid w:val="00801831"/>
    <w:rsid w:val="0080192C"/>
    <w:rsid w:val="00801A39"/>
    <w:rsid w:val="0080228B"/>
    <w:rsid w:val="00802452"/>
    <w:rsid w:val="00802682"/>
    <w:rsid w:val="008026B2"/>
    <w:rsid w:val="008028B6"/>
    <w:rsid w:val="00802BCB"/>
    <w:rsid w:val="00802F09"/>
    <w:rsid w:val="0080306B"/>
    <w:rsid w:val="00803338"/>
    <w:rsid w:val="00803534"/>
    <w:rsid w:val="0080356D"/>
    <w:rsid w:val="008035BA"/>
    <w:rsid w:val="00803884"/>
    <w:rsid w:val="008039D0"/>
    <w:rsid w:val="00803CA2"/>
    <w:rsid w:val="00803D5F"/>
    <w:rsid w:val="00803DD4"/>
    <w:rsid w:val="008041F2"/>
    <w:rsid w:val="008044FA"/>
    <w:rsid w:val="008045D3"/>
    <w:rsid w:val="0080464D"/>
    <w:rsid w:val="0080477A"/>
    <w:rsid w:val="00804D90"/>
    <w:rsid w:val="008050C2"/>
    <w:rsid w:val="00805196"/>
    <w:rsid w:val="00805540"/>
    <w:rsid w:val="00805E91"/>
    <w:rsid w:val="00805F90"/>
    <w:rsid w:val="0080614A"/>
    <w:rsid w:val="0080637D"/>
    <w:rsid w:val="008063BD"/>
    <w:rsid w:val="00806481"/>
    <w:rsid w:val="00806576"/>
    <w:rsid w:val="008065E6"/>
    <w:rsid w:val="00806633"/>
    <w:rsid w:val="0080667F"/>
    <w:rsid w:val="00806691"/>
    <w:rsid w:val="0080669E"/>
    <w:rsid w:val="008066DA"/>
    <w:rsid w:val="0080687D"/>
    <w:rsid w:val="00806A61"/>
    <w:rsid w:val="00806B0D"/>
    <w:rsid w:val="00806B23"/>
    <w:rsid w:val="00806EC2"/>
    <w:rsid w:val="00806F2B"/>
    <w:rsid w:val="00807382"/>
    <w:rsid w:val="008075F3"/>
    <w:rsid w:val="00807928"/>
    <w:rsid w:val="00807A27"/>
    <w:rsid w:val="00807ABA"/>
    <w:rsid w:val="00807CD3"/>
    <w:rsid w:val="00807D0D"/>
    <w:rsid w:val="00807D5C"/>
    <w:rsid w:val="00807E3B"/>
    <w:rsid w:val="0081011E"/>
    <w:rsid w:val="00810139"/>
    <w:rsid w:val="008103AB"/>
    <w:rsid w:val="008104F2"/>
    <w:rsid w:val="00810516"/>
    <w:rsid w:val="00810616"/>
    <w:rsid w:val="008106D0"/>
    <w:rsid w:val="00810796"/>
    <w:rsid w:val="00810B4F"/>
    <w:rsid w:val="00810BE8"/>
    <w:rsid w:val="00810D3B"/>
    <w:rsid w:val="00810D61"/>
    <w:rsid w:val="00810D63"/>
    <w:rsid w:val="00810F77"/>
    <w:rsid w:val="00811193"/>
    <w:rsid w:val="00811304"/>
    <w:rsid w:val="0081133C"/>
    <w:rsid w:val="00811478"/>
    <w:rsid w:val="008114C6"/>
    <w:rsid w:val="008117D0"/>
    <w:rsid w:val="008119BC"/>
    <w:rsid w:val="00811AF9"/>
    <w:rsid w:val="00811B50"/>
    <w:rsid w:val="00811DC7"/>
    <w:rsid w:val="00811FAB"/>
    <w:rsid w:val="00811FDB"/>
    <w:rsid w:val="008120AA"/>
    <w:rsid w:val="008121CC"/>
    <w:rsid w:val="008123E4"/>
    <w:rsid w:val="00812428"/>
    <w:rsid w:val="00812644"/>
    <w:rsid w:val="00812831"/>
    <w:rsid w:val="0081293F"/>
    <w:rsid w:val="00812953"/>
    <w:rsid w:val="008129D1"/>
    <w:rsid w:val="00812C0C"/>
    <w:rsid w:val="00812C77"/>
    <w:rsid w:val="00812CFA"/>
    <w:rsid w:val="008131B3"/>
    <w:rsid w:val="00813469"/>
    <w:rsid w:val="008138A6"/>
    <w:rsid w:val="00813963"/>
    <w:rsid w:val="00813B88"/>
    <w:rsid w:val="00813BAE"/>
    <w:rsid w:val="00813E34"/>
    <w:rsid w:val="00813E8C"/>
    <w:rsid w:val="008140E6"/>
    <w:rsid w:val="008141D6"/>
    <w:rsid w:val="008144B2"/>
    <w:rsid w:val="008148F4"/>
    <w:rsid w:val="00814DD3"/>
    <w:rsid w:val="00814E26"/>
    <w:rsid w:val="00814EEF"/>
    <w:rsid w:val="00814FCE"/>
    <w:rsid w:val="0081502B"/>
    <w:rsid w:val="00815329"/>
    <w:rsid w:val="008155CE"/>
    <w:rsid w:val="008155FB"/>
    <w:rsid w:val="00815682"/>
    <w:rsid w:val="00815702"/>
    <w:rsid w:val="008158EC"/>
    <w:rsid w:val="00815960"/>
    <w:rsid w:val="00815AAF"/>
    <w:rsid w:val="00815AFC"/>
    <w:rsid w:val="00815C21"/>
    <w:rsid w:val="008161E5"/>
    <w:rsid w:val="0081628A"/>
    <w:rsid w:val="008164CD"/>
    <w:rsid w:val="00816672"/>
    <w:rsid w:val="008167A4"/>
    <w:rsid w:val="00816970"/>
    <w:rsid w:val="00816A73"/>
    <w:rsid w:val="00816C02"/>
    <w:rsid w:val="00816EB0"/>
    <w:rsid w:val="00816EB8"/>
    <w:rsid w:val="0081715D"/>
    <w:rsid w:val="00817208"/>
    <w:rsid w:val="00817222"/>
    <w:rsid w:val="008177C1"/>
    <w:rsid w:val="0081784B"/>
    <w:rsid w:val="00817C83"/>
    <w:rsid w:val="00817C94"/>
    <w:rsid w:val="00817CDC"/>
    <w:rsid w:val="00817F37"/>
    <w:rsid w:val="00820105"/>
    <w:rsid w:val="008201FD"/>
    <w:rsid w:val="00820465"/>
    <w:rsid w:val="00820A22"/>
    <w:rsid w:val="00820ABB"/>
    <w:rsid w:val="00820B46"/>
    <w:rsid w:val="00821191"/>
    <w:rsid w:val="00821337"/>
    <w:rsid w:val="008213A1"/>
    <w:rsid w:val="00821492"/>
    <w:rsid w:val="008214E7"/>
    <w:rsid w:val="0082161F"/>
    <w:rsid w:val="0082165F"/>
    <w:rsid w:val="0082182B"/>
    <w:rsid w:val="00821878"/>
    <w:rsid w:val="00821B22"/>
    <w:rsid w:val="00821B2F"/>
    <w:rsid w:val="00821B56"/>
    <w:rsid w:val="00821BF4"/>
    <w:rsid w:val="00821F53"/>
    <w:rsid w:val="00822273"/>
    <w:rsid w:val="008223E7"/>
    <w:rsid w:val="00822439"/>
    <w:rsid w:val="00822469"/>
    <w:rsid w:val="008224DD"/>
    <w:rsid w:val="008226A7"/>
    <w:rsid w:val="0082284C"/>
    <w:rsid w:val="00822C04"/>
    <w:rsid w:val="0082315D"/>
    <w:rsid w:val="00823270"/>
    <w:rsid w:val="008232CA"/>
    <w:rsid w:val="0082336D"/>
    <w:rsid w:val="008236BF"/>
    <w:rsid w:val="008237CB"/>
    <w:rsid w:val="008238AA"/>
    <w:rsid w:val="00823B92"/>
    <w:rsid w:val="00823C7B"/>
    <w:rsid w:val="008241A0"/>
    <w:rsid w:val="008241B3"/>
    <w:rsid w:val="00824247"/>
    <w:rsid w:val="008243C3"/>
    <w:rsid w:val="0082456B"/>
    <w:rsid w:val="00824732"/>
    <w:rsid w:val="008247DE"/>
    <w:rsid w:val="008248D1"/>
    <w:rsid w:val="00824D2E"/>
    <w:rsid w:val="00824E5A"/>
    <w:rsid w:val="008250F8"/>
    <w:rsid w:val="00825498"/>
    <w:rsid w:val="0082576C"/>
    <w:rsid w:val="00825821"/>
    <w:rsid w:val="00825825"/>
    <w:rsid w:val="00825A6A"/>
    <w:rsid w:val="00825C57"/>
    <w:rsid w:val="00825CFE"/>
    <w:rsid w:val="00825E9F"/>
    <w:rsid w:val="0082646A"/>
    <w:rsid w:val="008266DD"/>
    <w:rsid w:val="0082670F"/>
    <w:rsid w:val="008267E1"/>
    <w:rsid w:val="00826884"/>
    <w:rsid w:val="008268BB"/>
    <w:rsid w:val="00826939"/>
    <w:rsid w:val="00826987"/>
    <w:rsid w:val="00826BC5"/>
    <w:rsid w:val="00827176"/>
    <w:rsid w:val="00827364"/>
    <w:rsid w:val="0082752D"/>
    <w:rsid w:val="00827908"/>
    <w:rsid w:val="008279BE"/>
    <w:rsid w:val="00830178"/>
    <w:rsid w:val="008303AF"/>
    <w:rsid w:val="00830672"/>
    <w:rsid w:val="008306D7"/>
    <w:rsid w:val="00830A00"/>
    <w:rsid w:val="00830AD1"/>
    <w:rsid w:val="00830D45"/>
    <w:rsid w:val="00830E47"/>
    <w:rsid w:val="00831007"/>
    <w:rsid w:val="008310B7"/>
    <w:rsid w:val="008313E8"/>
    <w:rsid w:val="00831797"/>
    <w:rsid w:val="008317BA"/>
    <w:rsid w:val="008317ED"/>
    <w:rsid w:val="00831983"/>
    <w:rsid w:val="008319A5"/>
    <w:rsid w:val="00831A57"/>
    <w:rsid w:val="00831B5C"/>
    <w:rsid w:val="00831EB5"/>
    <w:rsid w:val="00832035"/>
    <w:rsid w:val="0083220B"/>
    <w:rsid w:val="0083222A"/>
    <w:rsid w:val="0083225F"/>
    <w:rsid w:val="008322C2"/>
    <w:rsid w:val="00832377"/>
    <w:rsid w:val="00832425"/>
    <w:rsid w:val="0083266B"/>
    <w:rsid w:val="008326D7"/>
    <w:rsid w:val="00832858"/>
    <w:rsid w:val="0083289A"/>
    <w:rsid w:val="008329D6"/>
    <w:rsid w:val="00832A68"/>
    <w:rsid w:val="00832ACF"/>
    <w:rsid w:val="00832FD6"/>
    <w:rsid w:val="00833139"/>
    <w:rsid w:val="00833215"/>
    <w:rsid w:val="0083360C"/>
    <w:rsid w:val="00833646"/>
    <w:rsid w:val="008337AE"/>
    <w:rsid w:val="00833902"/>
    <w:rsid w:val="00833A97"/>
    <w:rsid w:val="00833C31"/>
    <w:rsid w:val="00833D83"/>
    <w:rsid w:val="00833E3B"/>
    <w:rsid w:val="00834138"/>
    <w:rsid w:val="008341F4"/>
    <w:rsid w:val="008344D6"/>
    <w:rsid w:val="00834690"/>
    <w:rsid w:val="0083480B"/>
    <w:rsid w:val="00834856"/>
    <w:rsid w:val="008349DA"/>
    <w:rsid w:val="008349F4"/>
    <w:rsid w:val="00834AB7"/>
    <w:rsid w:val="00834BAB"/>
    <w:rsid w:val="00834CD6"/>
    <w:rsid w:val="00834D32"/>
    <w:rsid w:val="00834E3B"/>
    <w:rsid w:val="00834F17"/>
    <w:rsid w:val="0083515F"/>
    <w:rsid w:val="00835257"/>
    <w:rsid w:val="008354AB"/>
    <w:rsid w:val="0083568C"/>
    <w:rsid w:val="00835A5D"/>
    <w:rsid w:val="00835A78"/>
    <w:rsid w:val="00835B2F"/>
    <w:rsid w:val="00835BDE"/>
    <w:rsid w:val="00835C96"/>
    <w:rsid w:val="00835E31"/>
    <w:rsid w:val="00835EF7"/>
    <w:rsid w:val="00835FF7"/>
    <w:rsid w:val="008360C3"/>
    <w:rsid w:val="008368C3"/>
    <w:rsid w:val="00836C12"/>
    <w:rsid w:val="00836C4C"/>
    <w:rsid w:val="00836CE5"/>
    <w:rsid w:val="00836D84"/>
    <w:rsid w:val="00836DAD"/>
    <w:rsid w:val="00837401"/>
    <w:rsid w:val="0083752D"/>
    <w:rsid w:val="00837534"/>
    <w:rsid w:val="008375C5"/>
    <w:rsid w:val="00837809"/>
    <w:rsid w:val="00837957"/>
    <w:rsid w:val="00837C60"/>
    <w:rsid w:val="00837D32"/>
    <w:rsid w:val="00837D75"/>
    <w:rsid w:val="00837D9A"/>
    <w:rsid w:val="00837F27"/>
    <w:rsid w:val="00837F4C"/>
    <w:rsid w:val="00840289"/>
    <w:rsid w:val="008403D7"/>
    <w:rsid w:val="008405A2"/>
    <w:rsid w:val="008405D4"/>
    <w:rsid w:val="008406A6"/>
    <w:rsid w:val="00840AEF"/>
    <w:rsid w:val="00840D72"/>
    <w:rsid w:val="00841170"/>
    <w:rsid w:val="00841195"/>
    <w:rsid w:val="008412B8"/>
    <w:rsid w:val="008412BD"/>
    <w:rsid w:val="00841610"/>
    <w:rsid w:val="00841702"/>
    <w:rsid w:val="00841722"/>
    <w:rsid w:val="0084184A"/>
    <w:rsid w:val="00841DF9"/>
    <w:rsid w:val="00841E7B"/>
    <w:rsid w:val="00841F84"/>
    <w:rsid w:val="00842006"/>
    <w:rsid w:val="008425FF"/>
    <w:rsid w:val="0084267F"/>
    <w:rsid w:val="008427CF"/>
    <w:rsid w:val="008429E8"/>
    <w:rsid w:val="00842CC1"/>
    <w:rsid w:val="00843093"/>
    <w:rsid w:val="008434DA"/>
    <w:rsid w:val="00843583"/>
    <w:rsid w:val="0084363A"/>
    <w:rsid w:val="00843892"/>
    <w:rsid w:val="00843AC0"/>
    <w:rsid w:val="00843BAB"/>
    <w:rsid w:val="00843BB0"/>
    <w:rsid w:val="00843CB8"/>
    <w:rsid w:val="00843D50"/>
    <w:rsid w:val="00843E34"/>
    <w:rsid w:val="0084424C"/>
    <w:rsid w:val="00844339"/>
    <w:rsid w:val="00844480"/>
    <w:rsid w:val="00844530"/>
    <w:rsid w:val="00844538"/>
    <w:rsid w:val="008445AA"/>
    <w:rsid w:val="00844613"/>
    <w:rsid w:val="0084477F"/>
    <w:rsid w:val="00844C7E"/>
    <w:rsid w:val="00844D45"/>
    <w:rsid w:val="00844E27"/>
    <w:rsid w:val="00844E59"/>
    <w:rsid w:val="00844F1C"/>
    <w:rsid w:val="00844F3B"/>
    <w:rsid w:val="00844F90"/>
    <w:rsid w:val="0084503F"/>
    <w:rsid w:val="008450B2"/>
    <w:rsid w:val="008451E9"/>
    <w:rsid w:val="00845241"/>
    <w:rsid w:val="00845256"/>
    <w:rsid w:val="008454CD"/>
    <w:rsid w:val="00845555"/>
    <w:rsid w:val="008455A5"/>
    <w:rsid w:val="0084564D"/>
    <w:rsid w:val="0084576A"/>
    <w:rsid w:val="0084576B"/>
    <w:rsid w:val="00845ABD"/>
    <w:rsid w:val="00845B67"/>
    <w:rsid w:val="00845D4D"/>
    <w:rsid w:val="00845DC1"/>
    <w:rsid w:val="00845E8B"/>
    <w:rsid w:val="00845EE3"/>
    <w:rsid w:val="008463A8"/>
    <w:rsid w:val="008463DC"/>
    <w:rsid w:val="00846474"/>
    <w:rsid w:val="00846589"/>
    <w:rsid w:val="00846615"/>
    <w:rsid w:val="0084668D"/>
    <w:rsid w:val="00846867"/>
    <w:rsid w:val="008468D2"/>
    <w:rsid w:val="0084697F"/>
    <w:rsid w:val="008469E3"/>
    <w:rsid w:val="00846B88"/>
    <w:rsid w:val="00846E15"/>
    <w:rsid w:val="00846F41"/>
    <w:rsid w:val="0084717E"/>
    <w:rsid w:val="00847429"/>
    <w:rsid w:val="00847494"/>
    <w:rsid w:val="00847675"/>
    <w:rsid w:val="00847797"/>
    <w:rsid w:val="00847879"/>
    <w:rsid w:val="00847AE8"/>
    <w:rsid w:val="00847AEC"/>
    <w:rsid w:val="00847E23"/>
    <w:rsid w:val="00847E3E"/>
    <w:rsid w:val="00847FF4"/>
    <w:rsid w:val="00850141"/>
    <w:rsid w:val="00850148"/>
    <w:rsid w:val="00850458"/>
    <w:rsid w:val="0085050F"/>
    <w:rsid w:val="0085071C"/>
    <w:rsid w:val="008507FF"/>
    <w:rsid w:val="00850812"/>
    <w:rsid w:val="008508AB"/>
    <w:rsid w:val="0085096C"/>
    <w:rsid w:val="00850AB3"/>
    <w:rsid w:val="00850C39"/>
    <w:rsid w:val="00850F00"/>
    <w:rsid w:val="00851198"/>
    <w:rsid w:val="00851381"/>
    <w:rsid w:val="0085147C"/>
    <w:rsid w:val="008515AF"/>
    <w:rsid w:val="008515FC"/>
    <w:rsid w:val="008518BB"/>
    <w:rsid w:val="00851918"/>
    <w:rsid w:val="00851968"/>
    <w:rsid w:val="00851ABF"/>
    <w:rsid w:val="00851BD1"/>
    <w:rsid w:val="00851BF7"/>
    <w:rsid w:val="00851D33"/>
    <w:rsid w:val="00851F8F"/>
    <w:rsid w:val="00852052"/>
    <w:rsid w:val="008520D4"/>
    <w:rsid w:val="0085219D"/>
    <w:rsid w:val="0085225F"/>
    <w:rsid w:val="008522A0"/>
    <w:rsid w:val="0085232A"/>
    <w:rsid w:val="0085238A"/>
    <w:rsid w:val="0085239C"/>
    <w:rsid w:val="008523BD"/>
    <w:rsid w:val="0085259D"/>
    <w:rsid w:val="0085260E"/>
    <w:rsid w:val="0085262A"/>
    <w:rsid w:val="0085263F"/>
    <w:rsid w:val="00852881"/>
    <w:rsid w:val="008528D3"/>
    <w:rsid w:val="00852A41"/>
    <w:rsid w:val="00852AF0"/>
    <w:rsid w:val="008531D1"/>
    <w:rsid w:val="0085323D"/>
    <w:rsid w:val="008532EB"/>
    <w:rsid w:val="00853791"/>
    <w:rsid w:val="008537F3"/>
    <w:rsid w:val="008538AD"/>
    <w:rsid w:val="00853B28"/>
    <w:rsid w:val="00853DDA"/>
    <w:rsid w:val="00853DF3"/>
    <w:rsid w:val="00853DFD"/>
    <w:rsid w:val="00853E79"/>
    <w:rsid w:val="00853EC1"/>
    <w:rsid w:val="00853F02"/>
    <w:rsid w:val="00854316"/>
    <w:rsid w:val="00854373"/>
    <w:rsid w:val="008544B6"/>
    <w:rsid w:val="008546B6"/>
    <w:rsid w:val="00854945"/>
    <w:rsid w:val="00854AFE"/>
    <w:rsid w:val="00854BE6"/>
    <w:rsid w:val="00854D67"/>
    <w:rsid w:val="00855157"/>
    <w:rsid w:val="00855191"/>
    <w:rsid w:val="008555C1"/>
    <w:rsid w:val="00855743"/>
    <w:rsid w:val="008558E9"/>
    <w:rsid w:val="00855D19"/>
    <w:rsid w:val="00855DA6"/>
    <w:rsid w:val="00855FF2"/>
    <w:rsid w:val="00856019"/>
    <w:rsid w:val="00856120"/>
    <w:rsid w:val="008562C9"/>
    <w:rsid w:val="008562CC"/>
    <w:rsid w:val="00856368"/>
    <w:rsid w:val="0085649B"/>
    <w:rsid w:val="008564AB"/>
    <w:rsid w:val="00856966"/>
    <w:rsid w:val="00856F05"/>
    <w:rsid w:val="008570FF"/>
    <w:rsid w:val="008571FE"/>
    <w:rsid w:val="00857480"/>
    <w:rsid w:val="008574F7"/>
    <w:rsid w:val="00857B0B"/>
    <w:rsid w:val="00857B4A"/>
    <w:rsid w:val="00857D97"/>
    <w:rsid w:val="00860079"/>
    <w:rsid w:val="008601AD"/>
    <w:rsid w:val="0086022B"/>
    <w:rsid w:val="0086038C"/>
    <w:rsid w:val="008605D9"/>
    <w:rsid w:val="0086073E"/>
    <w:rsid w:val="00860838"/>
    <w:rsid w:val="00860B92"/>
    <w:rsid w:val="00861054"/>
    <w:rsid w:val="008610CC"/>
    <w:rsid w:val="0086128C"/>
    <w:rsid w:val="0086160B"/>
    <w:rsid w:val="008617A3"/>
    <w:rsid w:val="00861952"/>
    <w:rsid w:val="008619A5"/>
    <w:rsid w:val="00862261"/>
    <w:rsid w:val="008623A7"/>
    <w:rsid w:val="008623EE"/>
    <w:rsid w:val="0086250A"/>
    <w:rsid w:val="00862553"/>
    <w:rsid w:val="008628A3"/>
    <w:rsid w:val="00862A0C"/>
    <w:rsid w:val="00862AB9"/>
    <w:rsid w:val="00862E2D"/>
    <w:rsid w:val="0086303F"/>
    <w:rsid w:val="00863067"/>
    <w:rsid w:val="008633CE"/>
    <w:rsid w:val="00863433"/>
    <w:rsid w:val="00863580"/>
    <w:rsid w:val="008635E6"/>
    <w:rsid w:val="0086366B"/>
    <w:rsid w:val="008637EB"/>
    <w:rsid w:val="00863B11"/>
    <w:rsid w:val="00863B9C"/>
    <w:rsid w:val="00863E85"/>
    <w:rsid w:val="00863ED4"/>
    <w:rsid w:val="00863F64"/>
    <w:rsid w:val="00863FE6"/>
    <w:rsid w:val="00864283"/>
    <w:rsid w:val="008645C3"/>
    <w:rsid w:val="008646C8"/>
    <w:rsid w:val="008647EE"/>
    <w:rsid w:val="008649D0"/>
    <w:rsid w:val="00864B17"/>
    <w:rsid w:val="00864B24"/>
    <w:rsid w:val="00864BF1"/>
    <w:rsid w:val="00864C80"/>
    <w:rsid w:val="008651E4"/>
    <w:rsid w:val="0086537E"/>
    <w:rsid w:val="008656BF"/>
    <w:rsid w:val="00865733"/>
    <w:rsid w:val="00865890"/>
    <w:rsid w:val="00865D02"/>
    <w:rsid w:val="00866104"/>
    <w:rsid w:val="0086611A"/>
    <w:rsid w:val="008662E2"/>
    <w:rsid w:val="0086641B"/>
    <w:rsid w:val="00866703"/>
    <w:rsid w:val="0086686F"/>
    <w:rsid w:val="00866871"/>
    <w:rsid w:val="0086693C"/>
    <w:rsid w:val="00866A8F"/>
    <w:rsid w:val="00866BA2"/>
    <w:rsid w:val="00866BB5"/>
    <w:rsid w:val="00866CBE"/>
    <w:rsid w:val="00866E32"/>
    <w:rsid w:val="00866F6F"/>
    <w:rsid w:val="0086712F"/>
    <w:rsid w:val="0086734B"/>
    <w:rsid w:val="00867568"/>
    <w:rsid w:val="00867602"/>
    <w:rsid w:val="00867712"/>
    <w:rsid w:val="00867A49"/>
    <w:rsid w:val="00867DA0"/>
    <w:rsid w:val="00867F78"/>
    <w:rsid w:val="00867FAE"/>
    <w:rsid w:val="008700AA"/>
    <w:rsid w:val="0087019D"/>
    <w:rsid w:val="008702AA"/>
    <w:rsid w:val="00870611"/>
    <w:rsid w:val="00870700"/>
    <w:rsid w:val="0087075E"/>
    <w:rsid w:val="00870900"/>
    <w:rsid w:val="00870BBE"/>
    <w:rsid w:val="00870BFD"/>
    <w:rsid w:val="00870D2F"/>
    <w:rsid w:val="00870F88"/>
    <w:rsid w:val="008710C8"/>
    <w:rsid w:val="008710D3"/>
    <w:rsid w:val="0087147C"/>
    <w:rsid w:val="0087157C"/>
    <w:rsid w:val="008715DC"/>
    <w:rsid w:val="008717D0"/>
    <w:rsid w:val="00871813"/>
    <w:rsid w:val="0087181A"/>
    <w:rsid w:val="008718D3"/>
    <w:rsid w:val="008718D6"/>
    <w:rsid w:val="00871B39"/>
    <w:rsid w:val="00871B91"/>
    <w:rsid w:val="00871C95"/>
    <w:rsid w:val="00871CED"/>
    <w:rsid w:val="00871F64"/>
    <w:rsid w:val="00871FC7"/>
    <w:rsid w:val="008722DC"/>
    <w:rsid w:val="008723C4"/>
    <w:rsid w:val="00872484"/>
    <w:rsid w:val="008727EE"/>
    <w:rsid w:val="0087292F"/>
    <w:rsid w:val="00872992"/>
    <w:rsid w:val="00872B3A"/>
    <w:rsid w:val="00872B6B"/>
    <w:rsid w:val="00872B89"/>
    <w:rsid w:val="00873043"/>
    <w:rsid w:val="00873361"/>
    <w:rsid w:val="0087357D"/>
    <w:rsid w:val="008739C1"/>
    <w:rsid w:val="00873EC9"/>
    <w:rsid w:val="00873F1C"/>
    <w:rsid w:val="00873F9C"/>
    <w:rsid w:val="00874125"/>
    <w:rsid w:val="00874573"/>
    <w:rsid w:val="008748AC"/>
    <w:rsid w:val="0087497C"/>
    <w:rsid w:val="00874BA7"/>
    <w:rsid w:val="00874BD0"/>
    <w:rsid w:val="0087522D"/>
    <w:rsid w:val="0087538F"/>
    <w:rsid w:val="008755EB"/>
    <w:rsid w:val="00875BED"/>
    <w:rsid w:val="00875F4A"/>
    <w:rsid w:val="00875F93"/>
    <w:rsid w:val="0087623C"/>
    <w:rsid w:val="008763C7"/>
    <w:rsid w:val="008763F0"/>
    <w:rsid w:val="00876539"/>
    <w:rsid w:val="00876694"/>
    <w:rsid w:val="00876889"/>
    <w:rsid w:val="008769F2"/>
    <w:rsid w:val="00876A5F"/>
    <w:rsid w:val="00876C3A"/>
    <w:rsid w:val="00876D4C"/>
    <w:rsid w:val="00876EC9"/>
    <w:rsid w:val="00876EF1"/>
    <w:rsid w:val="00876FE6"/>
    <w:rsid w:val="00877007"/>
    <w:rsid w:val="00877425"/>
    <w:rsid w:val="008776ED"/>
    <w:rsid w:val="008777DD"/>
    <w:rsid w:val="008779DC"/>
    <w:rsid w:val="00877A4E"/>
    <w:rsid w:val="00877CAD"/>
    <w:rsid w:val="00877CAE"/>
    <w:rsid w:val="00877CF7"/>
    <w:rsid w:val="00877D0B"/>
    <w:rsid w:val="00880139"/>
    <w:rsid w:val="00880322"/>
    <w:rsid w:val="00880544"/>
    <w:rsid w:val="008806CA"/>
    <w:rsid w:val="008807A0"/>
    <w:rsid w:val="00880CCF"/>
    <w:rsid w:val="00880E77"/>
    <w:rsid w:val="008814A1"/>
    <w:rsid w:val="0088157F"/>
    <w:rsid w:val="00881664"/>
    <w:rsid w:val="00881A2A"/>
    <w:rsid w:val="00881A45"/>
    <w:rsid w:val="00881B5E"/>
    <w:rsid w:val="00881B7D"/>
    <w:rsid w:val="00881BE0"/>
    <w:rsid w:val="00881BE3"/>
    <w:rsid w:val="008820F2"/>
    <w:rsid w:val="0088214B"/>
    <w:rsid w:val="0088216C"/>
    <w:rsid w:val="00882571"/>
    <w:rsid w:val="00882819"/>
    <w:rsid w:val="008829C1"/>
    <w:rsid w:val="00882C25"/>
    <w:rsid w:val="00882D0B"/>
    <w:rsid w:val="00882D35"/>
    <w:rsid w:val="00882E0A"/>
    <w:rsid w:val="008830B7"/>
    <w:rsid w:val="00883200"/>
    <w:rsid w:val="00883398"/>
    <w:rsid w:val="00883AA4"/>
    <w:rsid w:val="00883E58"/>
    <w:rsid w:val="00883F73"/>
    <w:rsid w:val="00883FAA"/>
    <w:rsid w:val="0088459D"/>
    <w:rsid w:val="008845A0"/>
    <w:rsid w:val="008845FA"/>
    <w:rsid w:val="00884BE2"/>
    <w:rsid w:val="00884D04"/>
    <w:rsid w:val="00884D1E"/>
    <w:rsid w:val="00884EC8"/>
    <w:rsid w:val="00885016"/>
    <w:rsid w:val="008851AB"/>
    <w:rsid w:val="008851F2"/>
    <w:rsid w:val="00885237"/>
    <w:rsid w:val="0088534E"/>
    <w:rsid w:val="008853B8"/>
    <w:rsid w:val="008853EC"/>
    <w:rsid w:val="00885625"/>
    <w:rsid w:val="00885669"/>
    <w:rsid w:val="00885779"/>
    <w:rsid w:val="00885C31"/>
    <w:rsid w:val="00885CA4"/>
    <w:rsid w:val="00885E6C"/>
    <w:rsid w:val="00885EA3"/>
    <w:rsid w:val="00886076"/>
    <w:rsid w:val="00886970"/>
    <w:rsid w:val="00886A1C"/>
    <w:rsid w:val="00886BB0"/>
    <w:rsid w:val="00886E25"/>
    <w:rsid w:val="00886EE3"/>
    <w:rsid w:val="00886F92"/>
    <w:rsid w:val="00887070"/>
    <w:rsid w:val="0088709E"/>
    <w:rsid w:val="00887105"/>
    <w:rsid w:val="00887429"/>
    <w:rsid w:val="00887468"/>
    <w:rsid w:val="008876D4"/>
    <w:rsid w:val="008879DF"/>
    <w:rsid w:val="00887A0E"/>
    <w:rsid w:val="008900C0"/>
    <w:rsid w:val="00890235"/>
    <w:rsid w:val="00890240"/>
    <w:rsid w:val="00890433"/>
    <w:rsid w:val="0089053E"/>
    <w:rsid w:val="0089059C"/>
    <w:rsid w:val="00890643"/>
    <w:rsid w:val="00890C11"/>
    <w:rsid w:val="00890E7C"/>
    <w:rsid w:val="00890F4A"/>
    <w:rsid w:val="00891273"/>
    <w:rsid w:val="00891313"/>
    <w:rsid w:val="0089143C"/>
    <w:rsid w:val="00891506"/>
    <w:rsid w:val="008916FA"/>
    <w:rsid w:val="008917B9"/>
    <w:rsid w:val="008917C2"/>
    <w:rsid w:val="00891A57"/>
    <w:rsid w:val="00891C84"/>
    <w:rsid w:val="00891DD5"/>
    <w:rsid w:val="00891EFC"/>
    <w:rsid w:val="008920A1"/>
    <w:rsid w:val="00892136"/>
    <w:rsid w:val="00892139"/>
    <w:rsid w:val="0089270D"/>
    <w:rsid w:val="0089296A"/>
    <w:rsid w:val="00892F15"/>
    <w:rsid w:val="00892F6E"/>
    <w:rsid w:val="00893059"/>
    <w:rsid w:val="008932BF"/>
    <w:rsid w:val="008934A3"/>
    <w:rsid w:val="008935DC"/>
    <w:rsid w:val="008937AA"/>
    <w:rsid w:val="00893A20"/>
    <w:rsid w:val="00893CE8"/>
    <w:rsid w:val="00893E61"/>
    <w:rsid w:val="008940D3"/>
    <w:rsid w:val="00894100"/>
    <w:rsid w:val="00894152"/>
    <w:rsid w:val="00894188"/>
    <w:rsid w:val="008943CE"/>
    <w:rsid w:val="00894570"/>
    <w:rsid w:val="0089469C"/>
    <w:rsid w:val="00894837"/>
    <w:rsid w:val="00894B72"/>
    <w:rsid w:val="00894CC5"/>
    <w:rsid w:val="00894CE4"/>
    <w:rsid w:val="00894D2A"/>
    <w:rsid w:val="00894FDE"/>
    <w:rsid w:val="00895017"/>
    <w:rsid w:val="00895067"/>
    <w:rsid w:val="00895072"/>
    <w:rsid w:val="008952FF"/>
    <w:rsid w:val="008956E6"/>
    <w:rsid w:val="0089581B"/>
    <w:rsid w:val="00895835"/>
    <w:rsid w:val="008958E3"/>
    <w:rsid w:val="008959B9"/>
    <w:rsid w:val="008959DC"/>
    <w:rsid w:val="00895CC0"/>
    <w:rsid w:val="00895E26"/>
    <w:rsid w:val="0089610F"/>
    <w:rsid w:val="008961F7"/>
    <w:rsid w:val="008969A0"/>
    <w:rsid w:val="008969C9"/>
    <w:rsid w:val="00896AB5"/>
    <w:rsid w:val="00896DD9"/>
    <w:rsid w:val="00896E2E"/>
    <w:rsid w:val="00897067"/>
    <w:rsid w:val="00897147"/>
    <w:rsid w:val="00897268"/>
    <w:rsid w:val="0089731E"/>
    <w:rsid w:val="0089736D"/>
    <w:rsid w:val="00897591"/>
    <w:rsid w:val="0089771C"/>
    <w:rsid w:val="0089774A"/>
    <w:rsid w:val="00897817"/>
    <w:rsid w:val="00897881"/>
    <w:rsid w:val="00897A8D"/>
    <w:rsid w:val="00897C65"/>
    <w:rsid w:val="008A0166"/>
    <w:rsid w:val="008A0292"/>
    <w:rsid w:val="008A04FC"/>
    <w:rsid w:val="008A074E"/>
    <w:rsid w:val="008A07CD"/>
    <w:rsid w:val="008A09D8"/>
    <w:rsid w:val="008A0BC3"/>
    <w:rsid w:val="008A0BEE"/>
    <w:rsid w:val="008A0C84"/>
    <w:rsid w:val="008A0EB8"/>
    <w:rsid w:val="008A106A"/>
    <w:rsid w:val="008A1890"/>
    <w:rsid w:val="008A18FB"/>
    <w:rsid w:val="008A1D85"/>
    <w:rsid w:val="008A1F41"/>
    <w:rsid w:val="008A200E"/>
    <w:rsid w:val="008A2041"/>
    <w:rsid w:val="008A209E"/>
    <w:rsid w:val="008A2501"/>
    <w:rsid w:val="008A2946"/>
    <w:rsid w:val="008A2CCB"/>
    <w:rsid w:val="008A2DAA"/>
    <w:rsid w:val="008A2E7F"/>
    <w:rsid w:val="008A30D1"/>
    <w:rsid w:val="008A33DF"/>
    <w:rsid w:val="008A3544"/>
    <w:rsid w:val="008A35A2"/>
    <w:rsid w:val="008A360B"/>
    <w:rsid w:val="008A3616"/>
    <w:rsid w:val="008A36AC"/>
    <w:rsid w:val="008A36C9"/>
    <w:rsid w:val="008A39A2"/>
    <w:rsid w:val="008A3A15"/>
    <w:rsid w:val="008A3C0E"/>
    <w:rsid w:val="008A3DF9"/>
    <w:rsid w:val="008A3F0E"/>
    <w:rsid w:val="008A3FB4"/>
    <w:rsid w:val="008A40B1"/>
    <w:rsid w:val="008A4107"/>
    <w:rsid w:val="008A41E2"/>
    <w:rsid w:val="008A43E7"/>
    <w:rsid w:val="008A47F7"/>
    <w:rsid w:val="008A48D8"/>
    <w:rsid w:val="008A4A97"/>
    <w:rsid w:val="008A4E0D"/>
    <w:rsid w:val="008A501B"/>
    <w:rsid w:val="008A50FB"/>
    <w:rsid w:val="008A5147"/>
    <w:rsid w:val="008A51B1"/>
    <w:rsid w:val="008A53D8"/>
    <w:rsid w:val="008A5711"/>
    <w:rsid w:val="008A571A"/>
    <w:rsid w:val="008A5888"/>
    <w:rsid w:val="008A5926"/>
    <w:rsid w:val="008A5A9D"/>
    <w:rsid w:val="008A5ADE"/>
    <w:rsid w:val="008A5B47"/>
    <w:rsid w:val="008A60D4"/>
    <w:rsid w:val="008A60ED"/>
    <w:rsid w:val="008A6226"/>
    <w:rsid w:val="008A63E3"/>
    <w:rsid w:val="008A658B"/>
    <w:rsid w:val="008A66B0"/>
    <w:rsid w:val="008A67B4"/>
    <w:rsid w:val="008A67D7"/>
    <w:rsid w:val="008A6A26"/>
    <w:rsid w:val="008A6A5B"/>
    <w:rsid w:val="008A6AB7"/>
    <w:rsid w:val="008A6C74"/>
    <w:rsid w:val="008A6F29"/>
    <w:rsid w:val="008A7221"/>
    <w:rsid w:val="008A7346"/>
    <w:rsid w:val="008A7417"/>
    <w:rsid w:val="008A7469"/>
    <w:rsid w:val="008A7497"/>
    <w:rsid w:val="008A7560"/>
    <w:rsid w:val="008A763B"/>
    <w:rsid w:val="008A77A9"/>
    <w:rsid w:val="008A78BE"/>
    <w:rsid w:val="008A7C31"/>
    <w:rsid w:val="008A7D6C"/>
    <w:rsid w:val="008B006B"/>
    <w:rsid w:val="008B010D"/>
    <w:rsid w:val="008B019F"/>
    <w:rsid w:val="008B0251"/>
    <w:rsid w:val="008B03AD"/>
    <w:rsid w:val="008B0424"/>
    <w:rsid w:val="008B0988"/>
    <w:rsid w:val="008B0AE9"/>
    <w:rsid w:val="008B0AF9"/>
    <w:rsid w:val="008B0BA1"/>
    <w:rsid w:val="008B0BA5"/>
    <w:rsid w:val="008B0BA9"/>
    <w:rsid w:val="008B0D4B"/>
    <w:rsid w:val="008B1341"/>
    <w:rsid w:val="008B1354"/>
    <w:rsid w:val="008B16DB"/>
    <w:rsid w:val="008B17F5"/>
    <w:rsid w:val="008B1AFF"/>
    <w:rsid w:val="008B1C4E"/>
    <w:rsid w:val="008B1EF5"/>
    <w:rsid w:val="008B2145"/>
    <w:rsid w:val="008B249B"/>
    <w:rsid w:val="008B253F"/>
    <w:rsid w:val="008B26FF"/>
    <w:rsid w:val="008B2755"/>
    <w:rsid w:val="008B27DE"/>
    <w:rsid w:val="008B2893"/>
    <w:rsid w:val="008B2961"/>
    <w:rsid w:val="008B29B9"/>
    <w:rsid w:val="008B2CD9"/>
    <w:rsid w:val="008B2D02"/>
    <w:rsid w:val="008B2E38"/>
    <w:rsid w:val="008B2E82"/>
    <w:rsid w:val="008B2F97"/>
    <w:rsid w:val="008B30A6"/>
    <w:rsid w:val="008B3185"/>
    <w:rsid w:val="008B329E"/>
    <w:rsid w:val="008B3391"/>
    <w:rsid w:val="008B355B"/>
    <w:rsid w:val="008B365C"/>
    <w:rsid w:val="008B3754"/>
    <w:rsid w:val="008B3801"/>
    <w:rsid w:val="008B384A"/>
    <w:rsid w:val="008B38D8"/>
    <w:rsid w:val="008B38DB"/>
    <w:rsid w:val="008B3ACE"/>
    <w:rsid w:val="008B41AA"/>
    <w:rsid w:val="008B42ED"/>
    <w:rsid w:val="008B443C"/>
    <w:rsid w:val="008B470E"/>
    <w:rsid w:val="008B4A43"/>
    <w:rsid w:val="008B4C55"/>
    <w:rsid w:val="008B4FAB"/>
    <w:rsid w:val="008B50EC"/>
    <w:rsid w:val="008B51C4"/>
    <w:rsid w:val="008B531B"/>
    <w:rsid w:val="008B5478"/>
    <w:rsid w:val="008B54E6"/>
    <w:rsid w:val="008B5662"/>
    <w:rsid w:val="008B5715"/>
    <w:rsid w:val="008B5984"/>
    <w:rsid w:val="008B5C40"/>
    <w:rsid w:val="008B5F60"/>
    <w:rsid w:val="008B614C"/>
    <w:rsid w:val="008B618D"/>
    <w:rsid w:val="008B6316"/>
    <w:rsid w:val="008B632D"/>
    <w:rsid w:val="008B632F"/>
    <w:rsid w:val="008B64AF"/>
    <w:rsid w:val="008B6539"/>
    <w:rsid w:val="008B6791"/>
    <w:rsid w:val="008B6822"/>
    <w:rsid w:val="008B6873"/>
    <w:rsid w:val="008B6876"/>
    <w:rsid w:val="008B6CD2"/>
    <w:rsid w:val="008B6E3C"/>
    <w:rsid w:val="008B6EEA"/>
    <w:rsid w:val="008B7039"/>
    <w:rsid w:val="008B72AF"/>
    <w:rsid w:val="008B737E"/>
    <w:rsid w:val="008B7393"/>
    <w:rsid w:val="008B7403"/>
    <w:rsid w:val="008B7487"/>
    <w:rsid w:val="008B7532"/>
    <w:rsid w:val="008B7888"/>
    <w:rsid w:val="008B7A3E"/>
    <w:rsid w:val="008B7AB6"/>
    <w:rsid w:val="008B7C37"/>
    <w:rsid w:val="008B7D76"/>
    <w:rsid w:val="008B7DD9"/>
    <w:rsid w:val="008B7E3D"/>
    <w:rsid w:val="008B7F30"/>
    <w:rsid w:val="008C004C"/>
    <w:rsid w:val="008C00B4"/>
    <w:rsid w:val="008C01E5"/>
    <w:rsid w:val="008C021C"/>
    <w:rsid w:val="008C0231"/>
    <w:rsid w:val="008C023A"/>
    <w:rsid w:val="008C02D1"/>
    <w:rsid w:val="008C04ED"/>
    <w:rsid w:val="008C07F3"/>
    <w:rsid w:val="008C0916"/>
    <w:rsid w:val="008C0B85"/>
    <w:rsid w:val="008C0BF3"/>
    <w:rsid w:val="008C0CF6"/>
    <w:rsid w:val="008C0DEB"/>
    <w:rsid w:val="008C0E43"/>
    <w:rsid w:val="008C0E59"/>
    <w:rsid w:val="008C0F55"/>
    <w:rsid w:val="008C1018"/>
    <w:rsid w:val="008C108F"/>
    <w:rsid w:val="008C125D"/>
    <w:rsid w:val="008C12EB"/>
    <w:rsid w:val="008C1303"/>
    <w:rsid w:val="008C156A"/>
    <w:rsid w:val="008C15BB"/>
    <w:rsid w:val="008C163D"/>
    <w:rsid w:val="008C187C"/>
    <w:rsid w:val="008C196F"/>
    <w:rsid w:val="008C1A8C"/>
    <w:rsid w:val="008C205D"/>
    <w:rsid w:val="008C21A2"/>
    <w:rsid w:val="008C23A9"/>
    <w:rsid w:val="008C2418"/>
    <w:rsid w:val="008C2423"/>
    <w:rsid w:val="008C26C9"/>
    <w:rsid w:val="008C28C8"/>
    <w:rsid w:val="008C28D6"/>
    <w:rsid w:val="008C2BF0"/>
    <w:rsid w:val="008C2DC0"/>
    <w:rsid w:val="008C2E4E"/>
    <w:rsid w:val="008C2F07"/>
    <w:rsid w:val="008C2FCB"/>
    <w:rsid w:val="008C31B7"/>
    <w:rsid w:val="008C327B"/>
    <w:rsid w:val="008C32A0"/>
    <w:rsid w:val="008C379B"/>
    <w:rsid w:val="008C39FF"/>
    <w:rsid w:val="008C3A2A"/>
    <w:rsid w:val="008C3E78"/>
    <w:rsid w:val="008C4069"/>
    <w:rsid w:val="008C4457"/>
    <w:rsid w:val="008C4490"/>
    <w:rsid w:val="008C4672"/>
    <w:rsid w:val="008C4767"/>
    <w:rsid w:val="008C4AAE"/>
    <w:rsid w:val="008C4CB2"/>
    <w:rsid w:val="008C4E52"/>
    <w:rsid w:val="008C503F"/>
    <w:rsid w:val="008C50A1"/>
    <w:rsid w:val="008C50CB"/>
    <w:rsid w:val="008C51F0"/>
    <w:rsid w:val="008C5229"/>
    <w:rsid w:val="008C528C"/>
    <w:rsid w:val="008C5557"/>
    <w:rsid w:val="008C5708"/>
    <w:rsid w:val="008C5712"/>
    <w:rsid w:val="008C5765"/>
    <w:rsid w:val="008C5B65"/>
    <w:rsid w:val="008C5CAE"/>
    <w:rsid w:val="008C5DB1"/>
    <w:rsid w:val="008C5E03"/>
    <w:rsid w:val="008C600C"/>
    <w:rsid w:val="008C62B7"/>
    <w:rsid w:val="008C6449"/>
    <w:rsid w:val="008C6487"/>
    <w:rsid w:val="008C652F"/>
    <w:rsid w:val="008C6690"/>
    <w:rsid w:val="008C67E7"/>
    <w:rsid w:val="008C68F5"/>
    <w:rsid w:val="008C692D"/>
    <w:rsid w:val="008C6B7A"/>
    <w:rsid w:val="008C73A3"/>
    <w:rsid w:val="008C74A0"/>
    <w:rsid w:val="008C7770"/>
    <w:rsid w:val="008C797A"/>
    <w:rsid w:val="008C797C"/>
    <w:rsid w:val="008C79A3"/>
    <w:rsid w:val="008C7AF8"/>
    <w:rsid w:val="008C7B88"/>
    <w:rsid w:val="008C7EB2"/>
    <w:rsid w:val="008D0131"/>
    <w:rsid w:val="008D020B"/>
    <w:rsid w:val="008D03AA"/>
    <w:rsid w:val="008D0441"/>
    <w:rsid w:val="008D0482"/>
    <w:rsid w:val="008D04A5"/>
    <w:rsid w:val="008D07A8"/>
    <w:rsid w:val="008D0805"/>
    <w:rsid w:val="008D09C8"/>
    <w:rsid w:val="008D0A5C"/>
    <w:rsid w:val="008D0A8A"/>
    <w:rsid w:val="008D0AD2"/>
    <w:rsid w:val="008D1156"/>
    <w:rsid w:val="008D1172"/>
    <w:rsid w:val="008D11AB"/>
    <w:rsid w:val="008D139F"/>
    <w:rsid w:val="008D1433"/>
    <w:rsid w:val="008D1443"/>
    <w:rsid w:val="008D1776"/>
    <w:rsid w:val="008D19B2"/>
    <w:rsid w:val="008D19BB"/>
    <w:rsid w:val="008D19F2"/>
    <w:rsid w:val="008D1A01"/>
    <w:rsid w:val="008D1C39"/>
    <w:rsid w:val="008D1D68"/>
    <w:rsid w:val="008D210F"/>
    <w:rsid w:val="008D22D3"/>
    <w:rsid w:val="008D2388"/>
    <w:rsid w:val="008D253A"/>
    <w:rsid w:val="008D262A"/>
    <w:rsid w:val="008D265B"/>
    <w:rsid w:val="008D2705"/>
    <w:rsid w:val="008D275D"/>
    <w:rsid w:val="008D2BCD"/>
    <w:rsid w:val="008D2CF1"/>
    <w:rsid w:val="008D2EE5"/>
    <w:rsid w:val="008D3013"/>
    <w:rsid w:val="008D334F"/>
    <w:rsid w:val="008D3377"/>
    <w:rsid w:val="008D341D"/>
    <w:rsid w:val="008D34B0"/>
    <w:rsid w:val="008D3604"/>
    <w:rsid w:val="008D364C"/>
    <w:rsid w:val="008D36B1"/>
    <w:rsid w:val="008D36DF"/>
    <w:rsid w:val="008D37C4"/>
    <w:rsid w:val="008D3902"/>
    <w:rsid w:val="008D3A19"/>
    <w:rsid w:val="008D3EF4"/>
    <w:rsid w:val="008D401F"/>
    <w:rsid w:val="008D4198"/>
    <w:rsid w:val="008D49CF"/>
    <w:rsid w:val="008D4B59"/>
    <w:rsid w:val="008D4E0B"/>
    <w:rsid w:val="008D4E7C"/>
    <w:rsid w:val="008D514B"/>
    <w:rsid w:val="008D537A"/>
    <w:rsid w:val="008D556F"/>
    <w:rsid w:val="008D5611"/>
    <w:rsid w:val="008D5622"/>
    <w:rsid w:val="008D5935"/>
    <w:rsid w:val="008D59F6"/>
    <w:rsid w:val="008D5AF0"/>
    <w:rsid w:val="008D5F40"/>
    <w:rsid w:val="008D611D"/>
    <w:rsid w:val="008D62C4"/>
    <w:rsid w:val="008D664F"/>
    <w:rsid w:val="008D6A34"/>
    <w:rsid w:val="008D6B60"/>
    <w:rsid w:val="008D6B92"/>
    <w:rsid w:val="008D6BA7"/>
    <w:rsid w:val="008D6CE4"/>
    <w:rsid w:val="008D6F1F"/>
    <w:rsid w:val="008D6F49"/>
    <w:rsid w:val="008D70C2"/>
    <w:rsid w:val="008D7159"/>
    <w:rsid w:val="008D721A"/>
    <w:rsid w:val="008D72C7"/>
    <w:rsid w:val="008D735D"/>
    <w:rsid w:val="008D749E"/>
    <w:rsid w:val="008D76EB"/>
    <w:rsid w:val="008D7A3A"/>
    <w:rsid w:val="008D7AB8"/>
    <w:rsid w:val="008D7BC2"/>
    <w:rsid w:val="008D7BF2"/>
    <w:rsid w:val="008D7C5A"/>
    <w:rsid w:val="008D7D03"/>
    <w:rsid w:val="008D7F1A"/>
    <w:rsid w:val="008D7F9B"/>
    <w:rsid w:val="008E02DB"/>
    <w:rsid w:val="008E02F5"/>
    <w:rsid w:val="008E033E"/>
    <w:rsid w:val="008E03C6"/>
    <w:rsid w:val="008E0495"/>
    <w:rsid w:val="008E0872"/>
    <w:rsid w:val="008E0C60"/>
    <w:rsid w:val="008E0E31"/>
    <w:rsid w:val="008E0E3A"/>
    <w:rsid w:val="008E0F1F"/>
    <w:rsid w:val="008E10E0"/>
    <w:rsid w:val="008E1271"/>
    <w:rsid w:val="008E141A"/>
    <w:rsid w:val="008E1537"/>
    <w:rsid w:val="008E158F"/>
    <w:rsid w:val="008E1680"/>
    <w:rsid w:val="008E172B"/>
    <w:rsid w:val="008E1928"/>
    <w:rsid w:val="008E1C0A"/>
    <w:rsid w:val="008E1CA8"/>
    <w:rsid w:val="008E22AE"/>
    <w:rsid w:val="008E2597"/>
    <w:rsid w:val="008E25CE"/>
    <w:rsid w:val="008E25ED"/>
    <w:rsid w:val="008E25F2"/>
    <w:rsid w:val="008E26E3"/>
    <w:rsid w:val="008E28C3"/>
    <w:rsid w:val="008E29D6"/>
    <w:rsid w:val="008E2BEA"/>
    <w:rsid w:val="008E2C16"/>
    <w:rsid w:val="008E2CBD"/>
    <w:rsid w:val="008E2D7D"/>
    <w:rsid w:val="008E2E01"/>
    <w:rsid w:val="008E30C1"/>
    <w:rsid w:val="008E31B9"/>
    <w:rsid w:val="008E31C9"/>
    <w:rsid w:val="008E3663"/>
    <w:rsid w:val="008E36E4"/>
    <w:rsid w:val="008E37B7"/>
    <w:rsid w:val="008E37ED"/>
    <w:rsid w:val="008E3971"/>
    <w:rsid w:val="008E3B3E"/>
    <w:rsid w:val="008E3B9E"/>
    <w:rsid w:val="008E40A8"/>
    <w:rsid w:val="008E4294"/>
    <w:rsid w:val="008E4334"/>
    <w:rsid w:val="008E47D6"/>
    <w:rsid w:val="008E495F"/>
    <w:rsid w:val="008E4A43"/>
    <w:rsid w:val="008E4AE1"/>
    <w:rsid w:val="008E4C43"/>
    <w:rsid w:val="008E4D5E"/>
    <w:rsid w:val="008E4E0F"/>
    <w:rsid w:val="008E4F02"/>
    <w:rsid w:val="008E5316"/>
    <w:rsid w:val="008E538E"/>
    <w:rsid w:val="008E54B1"/>
    <w:rsid w:val="008E5647"/>
    <w:rsid w:val="008E5727"/>
    <w:rsid w:val="008E5780"/>
    <w:rsid w:val="008E593F"/>
    <w:rsid w:val="008E59E7"/>
    <w:rsid w:val="008E5A23"/>
    <w:rsid w:val="008E5A6F"/>
    <w:rsid w:val="008E5C65"/>
    <w:rsid w:val="008E5E6E"/>
    <w:rsid w:val="008E5F59"/>
    <w:rsid w:val="008E5F7C"/>
    <w:rsid w:val="008E605A"/>
    <w:rsid w:val="008E610D"/>
    <w:rsid w:val="008E6145"/>
    <w:rsid w:val="008E61A0"/>
    <w:rsid w:val="008E6307"/>
    <w:rsid w:val="008E6318"/>
    <w:rsid w:val="008E638B"/>
    <w:rsid w:val="008E63C6"/>
    <w:rsid w:val="008E640D"/>
    <w:rsid w:val="008E648F"/>
    <w:rsid w:val="008E64E7"/>
    <w:rsid w:val="008E653F"/>
    <w:rsid w:val="008E65D4"/>
    <w:rsid w:val="008E6624"/>
    <w:rsid w:val="008E6666"/>
    <w:rsid w:val="008E66CF"/>
    <w:rsid w:val="008E6873"/>
    <w:rsid w:val="008E6DB6"/>
    <w:rsid w:val="008E6E90"/>
    <w:rsid w:val="008E72B4"/>
    <w:rsid w:val="008E7342"/>
    <w:rsid w:val="008E7AB4"/>
    <w:rsid w:val="008E7ABA"/>
    <w:rsid w:val="008E7B37"/>
    <w:rsid w:val="008E7C49"/>
    <w:rsid w:val="008E7C54"/>
    <w:rsid w:val="008E7E13"/>
    <w:rsid w:val="008E7F23"/>
    <w:rsid w:val="008E7FDB"/>
    <w:rsid w:val="008F0384"/>
    <w:rsid w:val="008F0496"/>
    <w:rsid w:val="008F0777"/>
    <w:rsid w:val="008F095C"/>
    <w:rsid w:val="008F0A93"/>
    <w:rsid w:val="008F0AC5"/>
    <w:rsid w:val="008F0BA8"/>
    <w:rsid w:val="008F0CE5"/>
    <w:rsid w:val="008F0E8A"/>
    <w:rsid w:val="008F0EB1"/>
    <w:rsid w:val="008F0EF2"/>
    <w:rsid w:val="008F1194"/>
    <w:rsid w:val="008F1581"/>
    <w:rsid w:val="008F16C8"/>
    <w:rsid w:val="008F16FB"/>
    <w:rsid w:val="008F171D"/>
    <w:rsid w:val="008F17F7"/>
    <w:rsid w:val="008F1A68"/>
    <w:rsid w:val="008F1A6E"/>
    <w:rsid w:val="008F1AED"/>
    <w:rsid w:val="008F1CA1"/>
    <w:rsid w:val="008F1E46"/>
    <w:rsid w:val="008F1EFF"/>
    <w:rsid w:val="008F1F5C"/>
    <w:rsid w:val="008F1FB7"/>
    <w:rsid w:val="008F20D4"/>
    <w:rsid w:val="008F21AA"/>
    <w:rsid w:val="008F2329"/>
    <w:rsid w:val="008F23CD"/>
    <w:rsid w:val="008F2449"/>
    <w:rsid w:val="008F27A2"/>
    <w:rsid w:val="008F2846"/>
    <w:rsid w:val="008F2915"/>
    <w:rsid w:val="008F2AF5"/>
    <w:rsid w:val="008F2DAF"/>
    <w:rsid w:val="008F2EE2"/>
    <w:rsid w:val="008F371D"/>
    <w:rsid w:val="008F38B9"/>
    <w:rsid w:val="008F3937"/>
    <w:rsid w:val="008F3A40"/>
    <w:rsid w:val="008F3B26"/>
    <w:rsid w:val="008F3B5D"/>
    <w:rsid w:val="008F3C69"/>
    <w:rsid w:val="008F3CEF"/>
    <w:rsid w:val="008F4014"/>
    <w:rsid w:val="008F4216"/>
    <w:rsid w:val="008F43A8"/>
    <w:rsid w:val="008F43CF"/>
    <w:rsid w:val="008F443F"/>
    <w:rsid w:val="008F448A"/>
    <w:rsid w:val="008F4610"/>
    <w:rsid w:val="008F4617"/>
    <w:rsid w:val="008F46F6"/>
    <w:rsid w:val="008F4B97"/>
    <w:rsid w:val="008F4BD9"/>
    <w:rsid w:val="008F4E93"/>
    <w:rsid w:val="008F51C1"/>
    <w:rsid w:val="008F5531"/>
    <w:rsid w:val="008F57B8"/>
    <w:rsid w:val="008F57EB"/>
    <w:rsid w:val="008F5A22"/>
    <w:rsid w:val="008F5D3C"/>
    <w:rsid w:val="008F5D9A"/>
    <w:rsid w:val="008F5E90"/>
    <w:rsid w:val="008F5F69"/>
    <w:rsid w:val="008F5FDD"/>
    <w:rsid w:val="008F62C2"/>
    <w:rsid w:val="008F62FB"/>
    <w:rsid w:val="008F63DE"/>
    <w:rsid w:val="008F6873"/>
    <w:rsid w:val="008F687D"/>
    <w:rsid w:val="008F68A5"/>
    <w:rsid w:val="008F692A"/>
    <w:rsid w:val="008F69B8"/>
    <w:rsid w:val="008F6D25"/>
    <w:rsid w:val="008F6E07"/>
    <w:rsid w:val="008F707D"/>
    <w:rsid w:val="008F7131"/>
    <w:rsid w:val="008F71DE"/>
    <w:rsid w:val="008F73B4"/>
    <w:rsid w:val="008F7408"/>
    <w:rsid w:val="008F751F"/>
    <w:rsid w:val="008F7601"/>
    <w:rsid w:val="008F775F"/>
    <w:rsid w:val="008F78F7"/>
    <w:rsid w:val="008F7AB8"/>
    <w:rsid w:val="008F7B08"/>
    <w:rsid w:val="008F7B7F"/>
    <w:rsid w:val="00900066"/>
    <w:rsid w:val="00900434"/>
    <w:rsid w:val="009006DF"/>
    <w:rsid w:val="0090090C"/>
    <w:rsid w:val="00900916"/>
    <w:rsid w:val="009009B7"/>
    <w:rsid w:val="00900A3C"/>
    <w:rsid w:val="00900F42"/>
    <w:rsid w:val="009012FB"/>
    <w:rsid w:val="009016D6"/>
    <w:rsid w:val="00901767"/>
    <w:rsid w:val="009017AC"/>
    <w:rsid w:val="009018C2"/>
    <w:rsid w:val="009019D9"/>
    <w:rsid w:val="00901DDE"/>
    <w:rsid w:val="00901DF3"/>
    <w:rsid w:val="00901E2F"/>
    <w:rsid w:val="00902203"/>
    <w:rsid w:val="00902395"/>
    <w:rsid w:val="009028B4"/>
    <w:rsid w:val="0090292E"/>
    <w:rsid w:val="009029A6"/>
    <w:rsid w:val="00902A4E"/>
    <w:rsid w:val="00902B27"/>
    <w:rsid w:val="00902BC5"/>
    <w:rsid w:val="00902C1D"/>
    <w:rsid w:val="00902CE5"/>
    <w:rsid w:val="00902EC5"/>
    <w:rsid w:val="009033D1"/>
    <w:rsid w:val="009033FC"/>
    <w:rsid w:val="00903775"/>
    <w:rsid w:val="009037B5"/>
    <w:rsid w:val="009039CF"/>
    <w:rsid w:val="00903A69"/>
    <w:rsid w:val="00903C89"/>
    <w:rsid w:val="00903E5E"/>
    <w:rsid w:val="00903FF4"/>
    <w:rsid w:val="00904175"/>
    <w:rsid w:val="009041C6"/>
    <w:rsid w:val="009043B3"/>
    <w:rsid w:val="00904536"/>
    <w:rsid w:val="009045E3"/>
    <w:rsid w:val="00904A5B"/>
    <w:rsid w:val="00904B7C"/>
    <w:rsid w:val="00904BDC"/>
    <w:rsid w:val="00904D0E"/>
    <w:rsid w:val="00905033"/>
    <w:rsid w:val="0090520E"/>
    <w:rsid w:val="009052D3"/>
    <w:rsid w:val="0090553A"/>
    <w:rsid w:val="0090562D"/>
    <w:rsid w:val="00905E70"/>
    <w:rsid w:val="00905E75"/>
    <w:rsid w:val="00905F3A"/>
    <w:rsid w:val="00906028"/>
    <w:rsid w:val="0090632A"/>
    <w:rsid w:val="00906430"/>
    <w:rsid w:val="00906626"/>
    <w:rsid w:val="00906714"/>
    <w:rsid w:val="00906C90"/>
    <w:rsid w:val="00906D32"/>
    <w:rsid w:val="00906DBE"/>
    <w:rsid w:val="00906DD4"/>
    <w:rsid w:val="00906E66"/>
    <w:rsid w:val="00906FC7"/>
    <w:rsid w:val="0090737C"/>
    <w:rsid w:val="009073A7"/>
    <w:rsid w:val="0090763C"/>
    <w:rsid w:val="0090764D"/>
    <w:rsid w:val="009076E5"/>
    <w:rsid w:val="00907909"/>
    <w:rsid w:val="00907B76"/>
    <w:rsid w:val="00907B7B"/>
    <w:rsid w:val="00907D26"/>
    <w:rsid w:val="00907E74"/>
    <w:rsid w:val="009100B5"/>
    <w:rsid w:val="00910183"/>
    <w:rsid w:val="009104B0"/>
    <w:rsid w:val="00910566"/>
    <w:rsid w:val="009106E8"/>
    <w:rsid w:val="0091095E"/>
    <w:rsid w:val="00910A36"/>
    <w:rsid w:val="00910A8A"/>
    <w:rsid w:val="00910E1F"/>
    <w:rsid w:val="00910E91"/>
    <w:rsid w:val="00910FCB"/>
    <w:rsid w:val="00911397"/>
    <w:rsid w:val="009114E9"/>
    <w:rsid w:val="009114FB"/>
    <w:rsid w:val="00911510"/>
    <w:rsid w:val="009118AC"/>
    <w:rsid w:val="0091190B"/>
    <w:rsid w:val="009119A5"/>
    <w:rsid w:val="00911AB3"/>
    <w:rsid w:val="00911B77"/>
    <w:rsid w:val="00911C88"/>
    <w:rsid w:val="00911D01"/>
    <w:rsid w:val="00911F1E"/>
    <w:rsid w:val="00912018"/>
    <w:rsid w:val="0091223B"/>
    <w:rsid w:val="009122AF"/>
    <w:rsid w:val="00912522"/>
    <w:rsid w:val="009127F6"/>
    <w:rsid w:val="00912809"/>
    <w:rsid w:val="00912ACB"/>
    <w:rsid w:val="00912B69"/>
    <w:rsid w:val="00912CFA"/>
    <w:rsid w:val="009131E2"/>
    <w:rsid w:val="009131FD"/>
    <w:rsid w:val="00913689"/>
    <w:rsid w:val="0091368A"/>
    <w:rsid w:val="009136FB"/>
    <w:rsid w:val="00913AE6"/>
    <w:rsid w:val="00913C70"/>
    <w:rsid w:val="00913DE8"/>
    <w:rsid w:val="00913E41"/>
    <w:rsid w:val="00913F17"/>
    <w:rsid w:val="00914096"/>
    <w:rsid w:val="0091418E"/>
    <w:rsid w:val="00914309"/>
    <w:rsid w:val="0091458B"/>
    <w:rsid w:val="009145DA"/>
    <w:rsid w:val="009146C9"/>
    <w:rsid w:val="009146CC"/>
    <w:rsid w:val="009146E6"/>
    <w:rsid w:val="00914757"/>
    <w:rsid w:val="00914806"/>
    <w:rsid w:val="009149E9"/>
    <w:rsid w:val="0091507A"/>
    <w:rsid w:val="009153CA"/>
    <w:rsid w:val="0091546E"/>
    <w:rsid w:val="0091559E"/>
    <w:rsid w:val="00915901"/>
    <w:rsid w:val="00915AC3"/>
    <w:rsid w:val="00915B8E"/>
    <w:rsid w:val="00915CB7"/>
    <w:rsid w:val="00915E99"/>
    <w:rsid w:val="00915EC3"/>
    <w:rsid w:val="00915F3E"/>
    <w:rsid w:val="00915F89"/>
    <w:rsid w:val="009160EF"/>
    <w:rsid w:val="00916196"/>
    <w:rsid w:val="009164F3"/>
    <w:rsid w:val="009167A1"/>
    <w:rsid w:val="00916883"/>
    <w:rsid w:val="009168B7"/>
    <w:rsid w:val="00916A90"/>
    <w:rsid w:val="00916C95"/>
    <w:rsid w:val="00916DA6"/>
    <w:rsid w:val="00916EB5"/>
    <w:rsid w:val="00916FE3"/>
    <w:rsid w:val="00917078"/>
    <w:rsid w:val="00917138"/>
    <w:rsid w:val="009171A2"/>
    <w:rsid w:val="009171E2"/>
    <w:rsid w:val="00917657"/>
    <w:rsid w:val="00917730"/>
    <w:rsid w:val="00917806"/>
    <w:rsid w:val="009179B6"/>
    <w:rsid w:val="00917C02"/>
    <w:rsid w:val="00917C05"/>
    <w:rsid w:val="00917CA8"/>
    <w:rsid w:val="00917D0C"/>
    <w:rsid w:val="00917E81"/>
    <w:rsid w:val="009200D0"/>
    <w:rsid w:val="00920113"/>
    <w:rsid w:val="009201DC"/>
    <w:rsid w:val="009202B3"/>
    <w:rsid w:val="009205F2"/>
    <w:rsid w:val="00920836"/>
    <w:rsid w:val="00920B6E"/>
    <w:rsid w:val="00920BB5"/>
    <w:rsid w:val="00920BE7"/>
    <w:rsid w:val="0092110B"/>
    <w:rsid w:val="009211CD"/>
    <w:rsid w:val="00921744"/>
    <w:rsid w:val="0092179D"/>
    <w:rsid w:val="009217F6"/>
    <w:rsid w:val="0092190A"/>
    <w:rsid w:val="00921917"/>
    <w:rsid w:val="00921950"/>
    <w:rsid w:val="009219BA"/>
    <w:rsid w:val="00921B62"/>
    <w:rsid w:val="00921C31"/>
    <w:rsid w:val="00921EC2"/>
    <w:rsid w:val="0092201F"/>
    <w:rsid w:val="00922314"/>
    <w:rsid w:val="0092287F"/>
    <w:rsid w:val="00922952"/>
    <w:rsid w:val="00922B78"/>
    <w:rsid w:val="00922C1B"/>
    <w:rsid w:val="00922CC3"/>
    <w:rsid w:val="00922D0A"/>
    <w:rsid w:val="00922E68"/>
    <w:rsid w:val="00922EE0"/>
    <w:rsid w:val="0092305E"/>
    <w:rsid w:val="00923251"/>
    <w:rsid w:val="009232AC"/>
    <w:rsid w:val="009232F5"/>
    <w:rsid w:val="00923861"/>
    <w:rsid w:val="009238B1"/>
    <w:rsid w:val="0092395E"/>
    <w:rsid w:val="00923A4E"/>
    <w:rsid w:val="00923B94"/>
    <w:rsid w:val="00923C1A"/>
    <w:rsid w:val="00923FEC"/>
    <w:rsid w:val="009240C8"/>
    <w:rsid w:val="00924147"/>
    <w:rsid w:val="009242D1"/>
    <w:rsid w:val="009244EA"/>
    <w:rsid w:val="0092451A"/>
    <w:rsid w:val="00924779"/>
    <w:rsid w:val="00924A49"/>
    <w:rsid w:val="00924B13"/>
    <w:rsid w:val="00924B25"/>
    <w:rsid w:val="00924D1B"/>
    <w:rsid w:val="00924D51"/>
    <w:rsid w:val="00924DEF"/>
    <w:rsid w:val="00924E24"/>
    <w:rsid w:val="00924F07"/>
    <w:rsid w:val="009250B4"/>
    <w:rsid w:val="009250DB"/>
    <w:rsid w:val="00925182"/>
    <w:rsid w:val="009253A1"/>
    <w:rsid w:val="0092558A"/>
    <w:rsid w:val="009256C8"/>
    <w:rsid w:val="0092571F"/>
    <w:rsid w:val="009257F6"/>
    <w:rsid w:val="009259D6"/>
    <w:rsid w:val="00925B3F"/>
    <w:rsid w:val="00925CF4"/>
    <w:rsid w:val="00925FB8"/>
    <w:rsid w:val="009260F3"/>
    <w:rsid w:val="00926387"/>
    <w:rsid w:val="009264C8"/>
    <w:rsid w:val="00926616"/>
    <w:rsid w:val="009266D0"/>
    <w:rsid w:val="00926FAC"/>
    <w:rsid w:val="0092701F"/>
    <w:rsid w:val="0092709D"/>
    <w:rsid w:val="009273FA"/>
    <w:rsid w:val="00927582"/>
    <w:rsid w:val="00927693"/>
    <w:rsid w:val="00927A6A"/>
    <w:rsid w:val="00927A93"/>
    <w:rsid w:val="00927B6B"/>
    <w:rsid w:val="00927C52"/>
    <w:rsid w:val="00927CAA"/>
    <w:rsid w:val="00927D20"/>
    <w:rsid w:val="00927E7A"/>
    <w:rsid w:val="0093002C"/>
    <w:rsid w:val="009300DC"/>
    <w:rsid w:val="009300F2"/>
    <w:rsid w:val="00930130"/>
    <w:rsid w:val="009301C3"/>
    <w:rsid w:val="0093031B"/>
    <w:rsid w:val="0093050E"/>
    <w:rsid w:val="00930948"/>
    <w:rsid w:val="009309C4"/>
    <w:rsid w:val="00930B41"/>
    <w:rsid w:val="00930BB3"/>
    <w:rsid w:val="00930C4B"/>
    <w:rsid w:val="00930C81"/>
    <w:rsid w:val="00930E37"/>
    <w:rsid w:val="00930F66"/>
    <w:rsid w:val="00931249"/>
    <w:rsid w:val="009313F3"/>
    <w:rsid w:val="0093142A"/>
    <w:rsid w:val="0093170D"/>
    <w:rsid w:val="0093180D"/>
    <w:rsid w:val="00931AAE"/>
    <w:rsid w:val="00931AB4"/>
    <w:rsid w:val="00931E57"/>
    <w:rsid w:val="00931F47"/>
    <w:rsid w:val="00932080"/>
    <w:rsid w:val="009321ED"/>
    <w:rsid w:val="00932209"/>
    <w:rsid w:val="009322B5"/>
    <w:rsid w:val="00932304"/>
    <w:rsid w:val="009327FE"/>
    <w:rsid w:val="009328C6"/>
    <w:rsid w:val="0093292F"/>
    <w:rsid w:val="00932B4D"/>
    <w:rsid w:val="00932E9B"/>
    <w:rsid w:val="00932EDF"/>
    <w:rsid w:val="00932F5E"/>
    <w:rsid w:val="009330D3"/>
    <w:rsid w:val="00933285"/>
    <w:rsid w:val="009334D9"/>
    <w:rsid w:val="0093353C"/>
    <w:rsid w:val="00933613"/>
    <w:rsid w:val="00933993"/>
    <w:rsid w:val="00933EE1"/>
    <w:rsid w:val="00933F03"/>
    <w:rsid w:val="00933F24"/>
    <w:rsid w:val="0093420D"/>
    <w:rsid w:val="0093471F"/>
    <w:rsid w:val="00934740"/>
    <w:rsid w:val="00934D68"/>
    <w:rsid w:val="00934D6F"/>
    <w:rsid w:val="00934E7C"/>
    <w:rsid w:val="00934F4B"/>
    <w:rsid w:val="009350E8"/>
    <w:rsid w:val="00935224"/>
    <w:rsid w:val="009354EA"/>
    <w:rsid w:val="009355F7"/>
    <w:rsid w:val="00935627"/>
    <w:rsid w:val="00935807"/>
    <w:rsid w:val="009358AB"/>
    <w:rsid w:val="00935D2E"/>
    <w:rsid w:val="00935E0D"/>
    <w:rsid w:val="00936052"/>
    <w:rsid w:val="00936058"/>
    <w:rsid w:val="0093610F"/>
    <w:rsid w:val="00936283"/>
    <w:rsid w:val="00936308"/>
    <w:rsid w:val="009363DC"/>
    <w:rsid w:val="0093694C"/>
    <w:rsid w:val="00936A30"/>
    <w:rsid w:val="00936C59"/>
    <w:rsid w:val="00936FE0"/>
    <w:rsid w:val="00937000"/>
    <w:rsid w:val="009370CF"/>
    <w:rsid w:val="00937133"/>
    <w:rsid w:val="009372B5"/>
    <w:rsid w:val="009372D4"/>
    <w:rsid w:val="00937336"/>
    <w:rsid w:val="00937514"/>
    <w:rsid w:val="00937577"/>
    <w:rsid w:val="009375D3"/>
    <w:rsid w:val="00937703"/>
    <w:rsid w:val="00937837"/>
    <w:rsid w:val="00937B66"/>
    <w:rsid w:val="00937E17"/>
    <w:rsid w:val="00937E4B"/>
    <w:rsid w:val="00937E77"/>
    <w:rsid w:val="00937F11"/>
    <w:rsid w:val="00937F57"/>
    <w:rsid w:val="009400E4"/>
    <w:rsid w:val="0094018A"/>
    <w:rsid w:val="009405E3"/>
    <w:rsid w:val="00940716"/>
    <w:rsid w:val="00940746"/>
    <w:rsid w:val="00940942"/>
    <w:rsid w:val="00940EA6"/>
    <w:rsid w:val="00940FCC"/>
    <w:rsid w:val="00941022"/>
    <w:rsid w:val="00941151"/>
    <w:rsid w:val="0094129C"/>
    <w:rsid w:val="00941681"/>
    <w:rsid w:val="009418E3"/>
    <w:rsid w:val="00941A62"/>
    <w:rsid w:val="00941AFC"/>
    <w:rsid w:val="00941C0A"/>
    <w:rsid w:val="00941D5A"/>
    <w:rsid w:val="00941DEC"/>
    <w:rsid w:val="00941E39"/>
    <w:rsid w:val="00941FF9"/>
    <w:rsid w:val="009420DA"/>
    <w:rsid w:val="00942374"/>
    <w:rsid w:val="009423CD"/>
    <w:rsid w:val="0094288D"/>
    <w:rsid w:val="009428EF"/>
    <w:rsid w:val="00942B5D"/>
    <w:rsid w:val="00942D63"/>
    <w:rsid w:val="00942E13"/>
    <w:rsid w:val="00942E50"/>
    <w:rsid w:val="009431F6"/>
    <w:rsid w:val="009434CC"/>
    <w:rsid w:val="009436E8"/>
    <w:rsid w:val="00943954"/>
    <w:rsid w:val="00943C07"/>
    <w:rsid w:val="00943CD8"/>
    <w:rsid w:val="00943E67"/>
    <w:rsid w:val="009440BE"/>
    <w:rsid w:val="009440CC"/>
    <w:rsid w:val="009443F4"/>
    <w:rsid w:val="009444CE"/>
    <w:rsid w:val="009444FD"/>
    <w:rsid w:val="0094450E"/>
    <w:rsid w:val="00944583"/>
    <w:rsid w:val="00944710"/>
    <w:rsid w:val="009447A9"/>
    <w:rsid w:val="009447FC"/>
    <w:rsid w:val="00944833"/>
    <w:rsid w:val="00944AB8"/>
    <w:rsid w:val="00944C9B"/>
    <w:rsid w:val="00944FBF"/>
    <w:rsid w:val="009451CF"/>
    <w:rsid w:val="00945498"/>
    <w:rsid w:val="00945688"/>
    <w:rsid w:val="00945863"/>
    <w:rsid w:val="009458F1"/>
    <w:rsid w:val="009459F4"/>
    <w:rsid w:val="00945B4A"/>
    <w:rsid w:val="00945D00"/>
    <w:rsid w:val="00945DD7"/>
    <w:rsid w:val="00945F3D"/>
    <w:rsid w:val="009461FD"/>
    <w:rsid w:val="009463EE"/>
    <w:rsid w:val="009465F0"/>
    <w:rsid w:val="00946607"/>
    <w:rsid w:val="0094663F"/>
    <w:rsid w:val="009468BD"/>
    <w:rsid w:val="009469BC"/>
    <w:rsid w:val="00946A1E"/>
    <w:rsid w:val="00946BB1"/>
    <w:rsid w:val="00946BE6"/>
    <w:rsid w:val="00946C19"/>
    <w:rsid w:val="00946C33"/>
    <w:rsid w:val="00946DE0"/>
    <w:rsid w:val="00946E27"/>
    <w:rsid w:val="00947243"/>
    <w:rsid w:val="0094760D"/>
    <w:rsid w:val="009477BB"/>
    <w:rsid w:val="009478D0"/>
    <w:rsid w:val="00947C61"/>
    <w:rsid w:val="00947DBE"/>
    <w:rsid w:val="009500DE"/>
    <w:rsid w:val="00950317"/>
    <w:rsid w:val="00950594"/>
    <w:rsid w:val="00950677"/>
    <w:rsid w:val="009507CE"/>
    <w:rsid w:val="0095086E"/>
    <w:rsid w:val="00950B2E"/>
    <w:rsid w:val="00950C3F"/>
    <w:rsid w:val="00950DB5"/>
    <w:rsid w:val="00950E53"/>
    <w:rsid w:val="00950F03"/>
    <w:rsid w:val="00950FBA"/>
    <w:rsid w:val="0095120C"/>
    <w:rsid w:val="00951239"/>
    <w:rsid w:val="00951260"/>
    <w:rsid w:val="00951473"/>
    <w:rsid w:val="0095171E"/>
    <w:rsid w:val="0095174E"/>
    <w:rsid w:val="009518A3"/>
    <w:rsid w:val="009518D4"/>
    <w:rsid w:val="009518DE"/>
    <w:rsid w:val="00951B68"/>
    <w:rsid w:val="00951EDA"/>
    <w:rsid w:val="00952206"/>
    <w:rsid w:val="00952355"/>
    <w:rsid w:val="009523D2"/>
    <w:rsid w:val="009527EE"/>
    <w:rsid w:val="0095287E"/>
    <w:rsid w:val="009529B2"/>
    <w:rsid w:val="00953065"/>
    <w:rsid w:val="009533B4"/>
    <w:rsid w:val="00953599"/>
    <w:rsid w:val="0095381E"/>
    <w:rsid w:val="00953CAF"/>
    <w:rsid w:val="00953D64"/>
    <w:rsid w:val="00953DAE"/>
    <w:rsid w:val="00953DB6"/>
    <w:rsid w:val="0095427C"/>
    <w:rsid w:val="00954441"/>
    <w:rsid w:val="0095446B"/>
    <w:rsid w:val="0095462F"/>
    <w:rsid w:val="0095472C"/>
    <w:rsid w:val="009548C4"/>
    <w:rsid w:val="00954907"/>
    <w:rsid w:val="0095498C"/>
    <w:rsid w:val="00954B9D"/>
    <w:rsid w:val="00954BA9"/>
    <w:rsid w:val="00954CC6"/>
    <w:rsid w:val="00954DA8"/>
    <w:rsid w:val="00954F61"/>
    <w:rsid w:val="00955086"/>
    <w:rsid w:val="00955147"/>
    <w:rsid w:val="00955481"/>
    <w:rsid w:val="009555C5"/>
    <w:rsid w:val="0095572F"/>
    <w:rsid w:val="00955737"/>
    <w:rsid w:val="009559E9"/>
    <w:rsid w:val="009559F1"/>
    <w:rsid w:val="00955A4A"/>
    <w:rsid w:val="00955B29"/>
    <w:rsid w:val="00955C19"/>
    <w:rsid w:val="00955E42"/>
    <w:rsid w:val="00956044"/>
    <w:rsid w:val="0095632A"/>
    <w:rsid w:val="009564D2"/>
    <w:rsid w:val="009565EF"/>
    <w:rsid w:val="00956653"/>
    <w:rsid w:val="00956713"/>
    <w:rsid w:val="009567CD"/>
    <w:rsid w:val="00956804"/>
    <w:rsid w:val="00956813"/>
    <w:rsid w:val="00956908"/>
    <w:rsid w:val="009569AD"/>
    <w:rsid w:val="009569C6"/>
    <w:rsid w:val="00956A5B"/>
    <w:rsid w:val="00956C51"/>
    <w:rsid w:val="00956D3C"/>
    <w:rsid w:val="00956D46"/>
    <w:rsid w:val="00956F18"/>
    <w:rsid w:val="00957098"/>
    <w:rsid w:val="0095727D"/>
    <w:rsid w:val="00957423"/>
    <w:rsid w:val="00957451"/>
    <w:rsid w:val="00957640"/>
    <w:rsid w:val="009576DF"/>
    <w:rsid w:val="00957810"/>
    <w:rsid w:val="00957878"/>
    <w:rsid w:val="00957931"/>
    <w:rsid w:val="00957A81"/>
    <w:rsid w:val="00957CD9"/>
    <w:rsid w:val="00957D80"/>
    <w:rsid w:val="00957DF9"/>
    <w:rsid w:val="00957E10"/>
    <w:rsid w:val="00957FAD"/>
    <w:rsid w:val="00957FDE"/>
    <w:rsid w:val="0096013D"/>
    <w:rsid w:val="00960159"/>
    <w:rsid w:val="0096019B"/>
    <w:rsid w:val="009601F5"/>
    <w:rsid w:val="0096047E"/>
    <w:rsid w:val="009605E3"/>
    <w:rsid w:val="009608A9"/>
    <w:rsid w:val="00960E2B"/>
    <w:rsid w:val="00960E80"/>
    <w:rsid w:val="00960EAE"/>
    <w:rsid w:val="00960F98"/>
    <w:rsid w:val="009610B8"/>
    <w:rsid w:val="009611B1"/>
    <w:rsid w:val="00961202"/>
    <w:rsid w:val="00961408"/>
    <w:rsid w:val="009614D3"/>
    <w:rsid w:val="009614FB"/>
    <w:rsid w:val="00961576"/>
    <w:rsid w:val="009619DA"/>
    <w:rsid w:val="00961AE3"/>
    <w:rsid w:val="00961B82"/>
    <w:rsid w:val="00961D5A"/>
    <w:rsid w:val="00961F2C"/>
    <w:rsid w:val="00962146"/>
    <w:rsid w:val="0096226A"/>
    <w:rsid w:val="00962514"/>
    <w:rsid w:val="0096289A"/>
    <w:rsid w:val="00962A94"/>
    <w:rsid w:val="00962B46"/>
    <w:rsid w:val="00962B8B"/>
    <w:rsid w:val="00962C53"/>
    <w:rsid w:val="00962C5C"/>
    <w:rsid w:val="00962D86"/>
    <w:rsid w:val="00962F6E"/>
    <w:rsid w:val="00962FD4"/>
    <w:rsid w:val="0096312A"/>
    <w:rsid w:val="00963239"/>
    <w:rsid w:val="00963263"/>
    <w:rsid w:val="009632D1"/>
    <w:rsid w:val="0096342E"/>
    <w:rsid w:val="00963450"/>
    <w:rsid w:val="009634CC"/>
    <w:rsid w:val="009636E3"/>
    <w:rsid w:val="00963704"/>
    <w:rsid w:val="009639BF"/>
    <w:rsid w:val="00963A14"/>
    <w:rsid w:val="00963B46"/>
    <w:rsid w:val="00963BFD"/>
    <w:rsid w:val="00963FBC"/>
    <w:rsid w:val="00964057"/>
    <w:rsid w:val="00964078"/>
    <w:rsid w:val="00964091"/>
    <w:rsid w:val="009640E2"/>
    <w:rsid w:val="00964339"/>
    <w:rsid w:val="00964389"/>
    <w:rsid w:val="00964481"/>
    <w:rsid w:val="009645B2"/>
    <w:rsid w:val="00964BD6"/>
    <w:rsid w:val="00964C8E"/>
    <w:rsid w:val="00964DA9"/>
    <w:rsid w:val="00964DF8"/>
    <w:rsid w:val="00964DF9"/>
    <w:rsid w:val="00964EFA"/>
    <w:rsid w:val="00964FD9"/>
    <w:rsid w:val="00964FED"/>
    <w:rsid w:val="00965157"/>
    <w:rsid w:val="00965597"/>
    <w:rsid w:val="009655CD"/>
    <w:rsid w:val="00965665"/>
    <w:rsid w:val="009656DA"/>
    <w:rsid w:val="009658D0"/>
    <w:rsid w:val="00965A5D"/>
    <w:rsid w:val="00965A90"/>
    <w:rsid w:val="00965D42"/>
    <w:rsid w:val="00965D8F"/>
    <w:rsid w:val="00965EBF"/>
    <w:rsid w:val="00965F72"/>
    <w:rsid w:val="0096603C"/>
    <w:rsid w:val="0096646B"/>
    <w:rsid w:val="0096668A"/>
    <w:rsid w:val="00966984"/>
    <w:rsid w:val="00966B35"/>
    <w:rsid w:val="00966BFE"/>
    <w:rsid w:val="00966CB8"/>
    <w:rsid w:val="00966CD9"/>
    <w:rsid w:val="00966ED9"/>
    <w:rsid w:val="00966EEE"/>
    <w:rsid w:val="009670A2"/>
    <w:rsid w:val="009670A4"/>
    <w:rsid w:val="009673DD"/>
    <w:rsid w:val="009673FE"/>
    <w:rsid w:val="00967576"/>
    <w:rsid w:val="009675DB"/>
    <w:rsid w:val="009676D8"/>
    <w:rsid w:val="00967741"/>
    <w:rsid w:val="009677D9"/>
    <w:rsid w:val="00967AFF"/>
    <w:rsid w:val="00967CBE"/>
    <w:rsid w:val="00967D59"/>
    <w:rsid w:val="00967D80"/>
    <w:rsid w:val="00967E27"/>
    <w:rsid w:val="00967EC5"/>
    <w:rsid w:val="0097000F"/>
    <w:rsid w:val="0097004D"/>
    <w:rsid w:val="009700DA"/>
    <w:rsid w:val="00970116"/>
    <w:rsid w:val="009701BD"/>
    <w:rsid w:val="0097044A"/>
    <w:rsid w:val="009704FE"/>
    <w:rsid w:val="009705F2"/>
    <w:rsid w:val="00970623"/>
    <w:rsid w:val="00970699"/>
    <w:rsid w:val="009707B8"/>
    <w:rsid w:val="00970996"/>
    <w:rsid w:val="00970AF6"/>
    <w:rsid w:val="00970E3E"/>
    <w:rsid w:val="00970E40"/>
    <w:rsid w:val="00971305"/>
    <w:rsid w:val="0097159A"/>
    <w:rsid w:val="0097170B"/>
    <w:rsid w:val="00971A51"/>
    <w:rsid w:val="00971B33"/>
    <w:rsid w:val="00971E36"/>
    <w:rsid w:val="00972016"/>
    <w:rsid w:val="0097204E"/>
    <w:rsid w:val="00972065"/>
    <w:rsid w:val="0097211A"/>
    <w:rsid w:val="00972354"/>
    <w:rsid w:val="009726B4"/>
    <w:rsid w:val="009726BA"/>
    <w:rsid w:val="009728BF"/>
    <w:rsid w:val="00972981"/>
    <w:rsid w:val="00972AA9"/>
    <w:rsid w:val="00972D0A"/>
    <w:rsid w:val="00972D50"/>
    <w:rsid w:val="00972EC1"/>
    <w:rsid w:val="0097327C"/>
    <w:rsid w:val="009734C5"/>
    <w:rsid w:val="009737BC"/>
    <w:rsid w:val="0097390B"/>
    <w:rsid w:val="00973AA9"/>
    <w:rsid w:val="00973BA5"/>
    <w:rsid w:val="00973BC7"/>
    <w:rsid w:val="00973C6F"/>
    <w:rsid w:val="00974346"/>
    <w:rsid w:val="0097453A"/>
    <w:rsid w:val="00974937"/>
    <w:rsid w:val="00974ABE"/>
    <w:rsid w:val="00974DB7"/>
    <w:rsid w:val="00974DD2"/>
    <w:rsid w:val="00974F03"/>
    <w:rsid w:val="00974F91"/>
    <w:rsid w:val="00975086"/>
    <w:rsid w:val="0097518E"/>
    <w:rsid w:val="00975282"/>
    <w:rsid w:val="0097579F"/>
    <w:rsid w:val="0097589C"/>
    <w:rsid w:val="00975D40"/>
    <w:rsid w:val="00975F06"/>
    <w:rsid w:val="00975F07"/>
    <w:rsid w:val="00975F39"/>
    <w:rsid w:val="00975FF3"/>
    <w:rsid w:val="009763BB"/>
    <w:rsid w:val="00976952"/>
    <w:rsid w:val="009769D8"/>
    <w:rsid w:val="00976A52"/>
    <w:rsid w:val="00976BB8"/>
    <w:rsid w:val="00976F3F"/>
    <w:rsid w:val="00977124"/>
    <w:rsid w:val="009771F4"/>
    <w:rsid w:val="009774E3"/>
    <w:rsid w:val="0097762E"/>
    <w:rsid w:val="00977672"/>
    <w:rsid w:val="009778A8"/>
    <w:rsid w:val="009778D7"/>
    <w:rsid w:val="009778D9"/>
    <w:rsid w:val="00977901"/>
    <w:rsid w:val="00977C95"/>
    <w:rsid w:val="00977DB1"/>
    <w:rsid w:val="00977EAA"/>
    <w:rsid w:val="00977EEB"/>
    <w:rsid w:val="009800CE"/>
    <w:rsid w:val="00980294"/>
    <w:rsid w:val="009803E7"/>
    <w:rsid w:val="00980426"/>
    <w:rsid w:val="00980428"/>
    <w:rsid w:val="00980533"/>
    <w:rsid w:val="00980571"/>
    <w:rsid w:val="0098066F"/>
    <w:rsid w:val="00980922"/>
    <w:rsid w:val="00980B3B"/>
    <w:rsid w:val="00980BE2"/>
    <w:rsid w:val="00980CAE"/>
    <w:rsid w:val="0098119E"/>
    <w:rsid w:val="009811E3"/>
    <w:rsid w:val="00981452"/>
    <w:rsid w:val="009817C4"/>
    <w:rsid w:val="0098200F"/>
    <w:rsid w:val="00982218"/>
    <w:rsid w:val="009823B2"/>
    <w:rsid w:val="009823EE"/>
    <w:rsid w:val="0098244F"/>
    <w:rsid w:val="009826AC"/>
    <w:rsid w:val="00982733"/>
    <w:rsid w:val="009827C8"/>
    <w:rsid w:val="009827EA"/>
    <w:rsid w:val="00982870"/>
    <w:rsid w:val="00982A35"/>
    <w:rsid w:val="00982D8A"/>
    <w:rsid w:val="00982DF2"/>
    <w:rsid w:val="00982F56"/>
    <w:rsid w:val="009830BC"/>
    <w:rsid w:val="00983503"/>
    <w:rsid w:val="0098357E"/>
    <w:rsid w:val="009835C2"/>
    <w:rsid w:val="0098388D"/>
    <w:rsid w:val="00983A03"/>
    <w:rsid w:val="00983B9B"/>
    <w:rsid w:val="00983D0A"/>
    <w:rsid w:val="00983F63"/>
    <w:rsid w:val="00983F8F"/>
    <w:rsid w:val="00984050"/>
    <w:rsid w:val="009842E5"/>
    <w:rsid w:val="00984669"/>
    <w:rsid w:val="009846B4"/>
    <w:rsid w:val="00984886"/>
    <w:rsid w:val="00984A52"/>
    <w:rsid w:val="009850BD"/>
    <w:rsid w:val="0098523C"/>
    <w:rsid w:val="00985294"/>
    <w:rsid w:val="00985561"/>
    <w:rsid w:val="009856B7"/>
    <w:rsid w:val="009856E1"/>
    <w:rsid w:val="009857A4"/>
    <w:rsid w:val="00985912"/>
    <w:rsid w:val="00985944"/>
    <w:rsid w:val="009859A8"/>
    <w:rsid w:val="00985A2C"/>
    <w:rsid w:val="00985AF3"/>
    <w:rsid w:val="00985B59"/>
    <w:rsid w:val="00985D18"/>
    <w:rsid w:val="00985F65"/>
    <w:rsid w:val="00986062"/>
    <w:rsid w:val="00986236"/>
    <w:rsid w:val="009862FC"/>
    <w:rsid w:val="00986843"/>
    <w:rsid w:val="009868C8"/>
    <w:rsid w:val="00986930"/>
    <w:rsid w:val="00986932"/>
    <w:rsid w:val="00986A08"/>
    <w:rsid w:val="00986D7A"/>
    <w:rsid w:val="00986F0E"/>
    <w:rsid w:val="009873A0"/>
    <w:rsid w:val="009874EE"/>
    <w:rsid w:val="009874F4"/>
    <w:rsid w:val="0098761E"/>
    <w:rsid w:val="00987757"/>
    <w:rsid w:val="00987A07"/>
    <w:rsid w:val="00987A84"/>
    <w:rsid w:val="00987ACA"/>
    <w:rsid w:val="00987BB0"/>
    <w:rsid w:val="00987C45"/>
    <w:rsid w:val="00987C53"/>
    <w:rsid w:val="00987DA9"/>
    <w:rsid w:val="00987DF5"/>
    <w:rsid w:val="00987E0B"/>
    <w:rsid w:val="00987FEF"/>
    <w:rsid w:val="0099013E"/>
    <w:rsid w:val="0099046A"/>
    <w:rsid w:val="00990545"/>
    <w:rsid w:val="0099091B"/>
    <w:rsid w:val="00990C13"/>
    <w:rsid w:val="00990C28"/>
    <w:rsid w:val="00990C47"/>
    <w:rsid w:val="00990CDE"/>
    <w:rsid w:val="00990EA6"/>
    <w:rsid w:val="00990F6E"/>
    <w:rsid w:val="0099102A"/>
    <w:rsid w:val="0099120D"/>
    <w:rsid w:val="00991240"/>
    <w:rsid w:val="009912DF"/>
    <w:rsid w:val="0099140E"/>
    <w:rsid w:val="0099168D"/>
    <w:rsid w:val="009916D6"/>
    <w:rsid w:val="009916EB"/>
    <w:rsid w:val="0099185F"/>
    <w:rsid w:val="00991958"/>
    <w:rsid w:val="00991A0D"/>
    <w:rsid w:val="00991ADE"/>
    <w:rsid w:val="00991ECE"/>
    <w:rsid w:val="00991FCC"/>
    <w:rsid w:val="009922E2"/>
    <w:rsid w:val="009922F5"/>
    <w:rsid w:val="009923F0"/>
    <w:rsid w:val="009924F5"/>
    <w:rsid w:val="009925C7"/>
    <w:rsid w:val="009925F6"/>
    <w:rsid w:val="00992681"/>
    <w:rsid w:val="00992786"/>
    <w:rsid w:val="009927DE"/>
    <w:rsid w:val="00992D38"/>
    <w:rsid w:val="00992EF0"/>
    <w:rsid w:val="009933F9"/>
    <w:rsid w:val="009935D3"/>
    <w:rsid w:val="00993735"/>
    <w:rsid w:val="00993776"/>
    <w:rsid w:val="00993848"/>
    <w:rsid w:val="009939B1"/>
    <w:rsid w:val="009939F0"/>
    <w:rsid w:val="00993A3D"/>
    <w:rsid w:val="00993A60"/>
    <w:rsid w:val="00993AD5"/>
    <w:rsid w:val="00993AE7"/>
    <w:rsid w:val="00993C77"/>
    <w:rsid w:val="00993CC5"/>
    <w:rsid w:val="00993E0B"/>
    <w:rsid w:val="00994019"/>
    <w:rsid w:val="0099482E"/>
    <w:rsid w:val="009948CC"/>
    <w:rsid w:val="009949DC"/>
    <w:rsid w:val="00994A85"/>
    <w:rsid w:val="00994B27"/>
    <w:rsid w:val="00994BA6"/>
    <w:rsid w:val="00994C18"/>
    <w:rsid w:val="00994EE7"/>
    <w:rsid w:val="00994F71"/>
    <w:rsid w:val="00995A70"/>
    <w:rsid w:val="00995BEB"/>
    <w:rsid w:val="00995D28"/>
    <w:rsid w:val="00995E3B"/>
    <w:rsid w:val="00995F04"/>
    <w:rsid w:val="00996234"/>
    <w:rsid w:val="009962BD"/>
    <w:rsid w:val="009963C8"/>
    <w:rsid w:val="009964E6"/>
    <w:rsid w:val="009965B1"/>
    <w:rsid w:val="0099660E"/>
    <w:rsid w:val="00996615"/>
    <w:rsid w:val="00996710"/>
    <w:rsid w:val="009969B8"/>
    <w:rsid w:val="00996AF9"/>
    <w:rsid w:val="00996C23"/>
    <w:rsid w:val="00996E20"/>
    <w:rsid w:val="00996FE7"/>
    <w:rsid w:val="0099702E"/>
    <w:rsid w:val="009977F2"/>
    <w:rsid w:val="00997B32"/>
    <w:rsid w:val="00997BA6"/>
    <w:rsid w:val="00997CD2"/>
    <w:rsid w:val="00997D74"/>
    <w:rsid w:val="00997F30"/>
    <w:rsid w:val="00997FA0"/>
    <w:rsid w:val="009A000E"/>
    <w:rsid w:val="009A007A"/>
    <w:rsid w:val="009A008B"/>
    <w:rsid w:val="009A0455"/>
    <w:rsid w:val="009A07BB"/>
    <w:rsid w:val="009A08C7"/>
    <w:rsid w:val="009A08CD"/>
    <w:rsid w:val="009A0B5F"/>
    <w:rsid w:val="009A0C9D"/>
    <w:rsid w:val="009A0D2F"/>
    <w:rsid w:val="009A0D31"/>
    <w:rsid w:val="009A0FBD"/>
    <w:rsid w:val="009A1162"/>
    <w:rsid w:val="009A11E9"/>
    <w:rsid w:val="009A1283"/>
    <w:rsid w:val="009A129A"/>
    <w:rsid w:val="009A12FB"/>
    <w:rsid w:val="009A14CD"/>
    <w:rsid w:val="009A18F2"/>
    <w:rsid w:val="009A1A18"/>
    <w:rsid w:val="009A1A5E"/>
    <w:rsid w:val="009A1A93"/>
    <w:rsid w:val="009A1AE4"/>
    <w:rsid w:val="009A1BBA"/>
    <w:rsid w:val="009A1C3F"/>
    <w:rsid w:val="009A21F2"/>
    <w:rsid w:val="009A22F5"/>
    <w:rsid w:val="009A22FE"/>
    <w:rsid w:val="009A2375"/>
    <w:rsid w:val="009A258F"/>
    <w:rsid w:val="009A25DE"/>
    <w:rsid w:val="009A2663"/>
    <w:rsid w:val="009A2A59"/>
    <w:rsid w:val="009A2C76"/>
    <w:rsid w:val="009A2E56"/>
    <w:rsid w:val="009A3537"/>
    <w:rsid w:val="009A35A1"/>
    <w:rsid w:val="009A3940"/>
    <w:rsid w:val="009A3A72"/>
    <w:rsid w:val="009A3B60"/>
    <w:rsid w:val="009A3BAE"/>
    <w:rsid w:val="009A3C45"/>
    <w:rsid w:val="009A3D4F"/>
    <w:rsid w:val="009A3F93"/>
    <w:rsid w:val="009A4004"/>
    <w:rsid w:val="009A40AE"/>
    <w:rsid w:val="009A43B2"/>
    <w:rsid w:val="009A4428"/>
    <w:rsid w:val="009A46EB"/>
    <w:rsid w:val="009A4A11"/>
    <w:rsid w:val="009A4B19"/>
    <w:rsid w:val="009A53E1"/>
    <w:rsid w:val="009A5432"/>
    <w:rsid w:val="009A5492"/>
    <w:rsid w:val="009A54E0"/>
    <w:rsid w:val="009A54E5"/>
    <w:rsid w:val="009A55E9"/>
    <w:rsid w:val="009A5673"/>
    <w:rsid w:val="009A58CB"/>
    <w:rsid w:val="009A58D4"/>
    <w:rsid w:val="009A59AF"/>
    <w:rsid w:val="009A5BC6"/>
    <w:rsid w:val="009A5DA0"/>
    <w:rsid w:val="009A6003"/>
    <w:rsid w:val="009A6024"/>
    <w:rsid w:val="009A6045"/>
    <w:rsid w:val="009A60DE"/>
    <w:rsid w:val="009A61B8"/>
    <w:rsid w:val="009A647E"/>
    <w:rsid w:val="009A7178"/>
    <w:rsid w:val="009A718B"/>
    <w:rsid w:val="009A71F7"/>
    <w:rsid w:val="009A74FE"/>
    <w:rsid w:val="009A7562"/>
    <w:rsid w:val="009A7990"/>
    <w:rsid w:val="009A7AF8"/>
    <w:rsid w:val="009A7CA8"/>
    <w:rsid w:val="009A7CB4"/>
    <w:rsid w:val="009A7F57"/>
    <w:rsid w:val="009B0139"/>
    <w:rsid w:val="009B03F3"/>
    <w:rsid w:val="009B0446"/>
    <w:rsid w:val="009B04FB"/>
    <w:rsid w:val="009B06BB"/>
    <w:rsid w:val="009B0701"/>
    <w:rsid w:val="009B077F"/>
    <w:rsid w:val="009B07E9"/>
    <w:rsid w:val="009B07F6"/>
    <w:rsid w:val="009B08A3"/>
    <w:rsid w:val="009B0974"/>
    <w:rsid w:val="009B0A51"/>
    <w:rsid w:val="009B0A64"/>
    <w:rsid w:val="009B0C4C"/>
    <w:rsid w:val="009B0C71"/>
    <w:rsid w:val="009B0C7C"/>
    <w:rsid w:val="009B0DC6"/>
    <w:rsid w:val="009B1116"/>
    <w:rsid w:val="009B13B9"/>
    <w:rsid w:val="009B1470"/>
    <w:rsid w:val="009B14F8"/>
    <w:rsid w:val="009B15EB"/>
    <w:rsid w:val="009B167B"/>
    <w:rsid w:val="009B176C"/>
    <w:rsid w:val="009B183A"/>
    <w:rsid w:val="009B187B"/>
    <w:rsid w:val="009B1940"/>
    <w:rsid w:val="009B1A54"/>
    <w:rsid w:val="009B1ACF"/>
    <w:rsid w:val="009B1C66"/>
    <w:rsid w:val="009B1DF6"/>
    <w:rsid w:val="009B1E30"/>
    <w:rsid w:val="009B2134"/>
    <w:rsid w:val="009B21E8"/>
    <w:rsid w:val="009B2513"/>
    <w:rsid w:val="009B27F8"/>
    <w:rsid w:val="009B2894"/>
    <w:rsid w:val="009B2A79"/>
    <w:rsid w:val="009B2C7B"/>
    <w:rsid w:val="009B2D3F"/>
    <w:rsid w:val="009B2E3C"/>
    <w:rsid w:val="009B2F59"/>
    <w:rsid w:val="009B33EC"/>
    <w:rsid w:val="009B33F3"/>
    <w:rsid w:val="009B3404"/>
    <w:rsid w:val="009B34DD"/>
    <w:rsid w:val="009B3A8A"/>
    <w:rsid w:val="009B41DB"/>
    <w:rsid w:val="009B42E8"/>
    <w:rsid w:val="009B45BB"/>
    <w:rsid w:val="009B464E"/>
    <w:rsid w:val="009B4BD8"/>
    <w:rsid w:val="009B4BE4"/>
    <w:rsid w:val="009B4CCC"/>
    <w:rsid w:val="009B534E"/>
    <w:rsid w:val="009B5392"/>
    <w:rsid w:val="009B5434"/>
    <w:rsid w:val="009B554B"/>
    <w:rsid w:val="009B56B2"/>
    <w:rsid w:val="009B5924"/>
    <w:rsid w:val="009B5975"/>
    <w:rsid w:val="009B5A9E"/>
    <w:rsid w:val="009B5BC6"/>
    <w:rsid w:val="009B60F8"/>
    <w:rsid w:val="009B657C"/>
    <w:rsid w:val="009B66D3"/>
    <w:rsid w:val="009B6B48"/>
    <w:rsid w:val="009B6B8A"/>
    <w:rsid w:val="009B6C6A"/>
    <w:rsid w:val="009B6D8A"/>
    <w:rsid w:val="009B7047"/>
    <w:rsid w:val="009B70AD"/>
    <w:rsid w:val="009B70B0"/>
    <w:rsid w:val="009B70EC"/>
    <w:rsid w:val="009B73DE"/>
    <w:rsid w:val="009B7540"/>
    <w:rsid w:val="009B7786"/>
    <w:rsid w:val="009B7966"/>
    <w:rsid w:val="009B79B5"/>
    <w:rsid w:val="009B79DB"/>
    <w:rsid w:val="009B7C99"/>
    <w:rsid w:val="009B7CA0"/>
    <w:rsid w:val="009B7DEE"/>
    <w:rsid w:val="009B7E7B"/>
    <w:rsid w:val="009B7F57"/>
    <w:rsid w:val="009C0041"/>
    <w:rsid w:val="009C0086"/>
    <w:rsid w:val="009C049F"/>
    <w:rsid w:val="009C059C"/>
    <w:rsid w:val="009C08BC"/>
    <w:rsid w:val="009C093A"/>
    <w:rsid w:val="009C0D63"/>
    <w:rsid w:val="009C1088"/>
    <w:rsid w:val="009C10E2"/>
    <w:rsid w:val="009C15C2"/>
    <w:rsid w:val="009C18A5"/>
    <w:rsid w:val="009C19B9"/>
    <w:rsid w:val="009C1BAA"/>
    <w:rsid w:val="009C1C21"/>
    <w:rsid w:val="009C1C9D"/>
    <w:rsid w:val="009C21E2"/>
    <w:rsid w:val="009C22B7"/>
    <w:rsid w:val="009C23EC"/>
    <w:rsid w:val="009C2534"/>
    <w:rsid w:val="009C2551"/>
    <w:rsid w:val="009C256F"/>
    <w:rsid w:val="009C2573"/>
    <w:rsid w:val="009C26A0"/>
    <w:rsid w:val="009C297E"/>
    <w:rsid w:val="009C2AC6"/>
    <w:rsid w:val="009C2AC9"/>
    <w:rsid w:val="009C2BD3"/>
    <w:rsid w:val="009C2C48"/>
    <w:rsid w:val="009C2E5E"/>
    <w:rsid w:val="009C2EF6"/>
    <w:rsid w:val="009C2FA0"/>
    <w:rsid w:val="009C2FB2"/>
    <w:rsid w:val="009C3032"/>
    <w:rsid w:val="009C3246"/>
    <w:rsid w:val="009C3698"/>
    <w:rsid w:val="009C374C"/>
    <w:rsid w:val="009C37E9"/>
    <w:rsid w:val="009C3BAB"/>
    <w:rsid w:val="009C3FA6"/>
    <w:rsid w:val="009C4001"/>
    <w:rsid w:val="009C414D"/>
    <w:rsid w:val="009C44AC"/>
    <w:rsid w:val="009C459D"/>
    <w:rsid w:val="009C4833"/>
    <w:rsid w:val="009C4860"/>
    <w:rsid w:val="009C4958"/>
    <w:rsid w:val="009C4AEF"/>
    <w:rsid w:val="009C4B02"/>
    <w:rsid w:val="009C4B4E"/>
    <w:rsid w:val="009C4D2A"/>
    <w:rsid w:val="009C4EB5"/>
    <w:rsid w:val="009C4EDA"/>
    <w:rsid w:val="009C4F0B"/>
    <w:rsid w:val="009C515B"/>
    <w:rsid w:val="009C53FC"/>
    <w:rsid w:val="009C57BE"/>
    <w:rsid w:val="009C59F5"/>
    <w:rsid w:val="009C5CE7"/>
    <w:rsid w:val="009C60EA"/>
    <w:rsid w:val="009C61B5"/>
    <w:rsid w:val="009C62D4"/>
    <w:rsid w:val="009C65DE"/>
    <w:rsid w:val="009C6600"/>
    <w:rsid w:val="009C68B4"/>
    <w:rsid w:val="009C6906"/>
    <w:rsid w:val="009C69CD"/>
    <w:rsid w:val="009C6B23"/>
    <w:rsid w:val="009C6BEE"/>
    <w:rsid w:val="009C6CB8"/>
    <w:rsid w:val="009C6D3E"/>
    <w:rsid w:val="009C6F4B"/>
    <w:rsid w:val="009C70C9"/>
    <w:rsid w:val="009C70E9"/>
    <w:rsid w:val="009C713A"/>
    <w:rsid w:val="009C713B"/>
    <w:rsid w:val="009C7206"/>
    <w:rsid w:val="009C73A4"/>
    <w:rsid w:val="009C7960"/>
    <w:rsid w:val="009C79E6"/>
    <w:rsid w:val="009C7E21"/>
    <w:rsid w:val="009C7E62"/>
    <w:rsid w:val="009C7EB8"/>
    <w:rsid w:val="009D0034"/>
    <w:rsid w:val="009D0171"/>
    <w:rsid w:val="009D01FA"/>
    <w:rsid w:val="009D0255"/>
    <w:rsid w:val="009D0315"/>
    <w:rsid w:val="009D03A0"/>
    <w:rsid w:val="009D05BE"/>
    <w:rsid w:val="009D06BE"/>
    <w:rsid w:val="009D07CA"/>
    <w:rsid w:val="009D080D"/>
    <w:rsid w:val="009D08D2"/>
    <w:rsid w:val="009D0981"/>
    <w:rsid w:val="009D0992"/>
    <w:rsid w:val="009D09E3"/>
    <w:rsid w:val="009D0B5B"/>
    <w:rsid w:val="009D0BD9"/>
    <w:rsid w:val="009D0D5E"/>
    <w:rsid w:val="009D0EC6"/>
    <w:rsid w:val="009D0ECF"/>
    <w:rsid w:val="009D0EF3"/>
    <w:rsid w:val="009D1208"/>
    <w:rsid w:val="009D1346"/>
    <w:rsid w:val="009D15E4"/>
    <w:rsid w:val="009D15EC"/>
    <w:rsid w:val="009D17B2"/>
    <w:rsid w:val="009D17F1"/>
    <w:rsid w:val="009D19DB"/>
    <w:rsid w:val="009D1B3A"/>
    <w:rsid w:val="009D1B61"/>
    <w:rsid w:val="009D1B9C"/>
    <w:rsid w:val="009D1BA2"/>
    <w:rsid w:val="009D1CC3"/>
    <w:rsid w:val="009D1CE9"/>
    <w:rsid w:val="009D1D84"/>
    <w:rsid w:val="009D1EAE"/>
    <w:rsid w:val="009D1F5D"/>
    <w:rsid w:val="009D2022"/>
    <w:rsid w:val="009D2286"/>
    <w:rsid w:val="009D24AC"/>
    <w:rsid w:val="009D2565"/>
    <w:rsid w:val="009D25E7"/>
    <w:rsid w:val="009D2673"/>
    <w:rsid w:val="009D2889"/>
    <w:rsid w:val="009D2A4C"/>
    <w:rsid w:val="009D2A9A"/>
    <w:rsid w:val="009D2BE5"/>
    <w:rsid w:val="009D2E0B"/>
    <w:rsid w:val="009D2E43"/>
    <w:rsid w:val="009D2E81"/>
    <w:rsid w:val="009D2FEC"/>
    <w:rsid w:val="009D303D"/>
    <w:rsid w:val="009D31F9"/>
    <w:rsid w:val="009D32B7"/>
    <w:rsid w:val="009D32D1"/>
    <w:rsid w:val="009D3361"/>
    <w:rsid w:val="009D346A"/>
    <w:rsid w:val="009D3670"/>
    <w:rsid w:val="009D36B7"/>
    <w:rsid w:val="009D3797"/>
    <w:rsid w:val="009D386E"/>
    <w:rsid w:val="009D39D1"/>
    <w:rsid w:val="009D3BC9"/>
    <w:rsid w:val="009D4049"/>
    <w:rsid w:val="009D429F"/>
    <w:rsid w:val="009D4616"/>
    <w:rsid w:val="009D4650"/>
    <w:rsid w:val="009D46B1"/>
    <w:rsid w:val="009D4846"/>
    <w:rsid w:val="009D4918"/>
    <w:rsid w:val="009D492F"/>
    <w:rsid w:val="009D4D84"/>
    <w:rsid w:val="009D4E11"/>
    <w:rsid w:val="009D4E31"/>
    <w:rsid w:val="009D4ED3"/>
    <w:rsid w:val="009D5081"/>
    <w:rsid w:val="009D5140"/>
    <w:rsid w:val="009D517D"/>
    <w:rsid w:val="009D532E"/>
    <w:rsid w:val="009D53F3"/>
    <w:rsid w:val="009D5572"/>
    <w:rsid w:val="009D5787"/>
    <w:rsid w:val="009D588F"/>
    <w:rsid w:val="009D5937"/>
    <w:rsid w:val="009D59C0"/>
    <w:rsid w:val="009D5A05"/>
    <w:rsid w:val="009D5B38"/>
    <w:rsid w:val="009D5B3D"/>
    <w:rsid w:val="009D5CF1"/>
    <w:rsid w:val="009D6474"/>
    <w:rsid w:val="009D6849"/>
    <w:rsid w:val="009D684E"/>
    <w:rsid w:val="009D68B4"/>
    <w:rsid w:val="009D6A1E"/>
    <w:rsid w:val="009D71BB"/>
    <w:rsid w:val="009D71F7"/>
    <w:rsid w:val="009D7200"/>
    <w:rsid w:val="009D73CC"/>
    <w:rsid w:val="009D7465"/>
    <w:rsid w:val="009D7522"/>
    <w:rsid w:val="009D75E7"/>
    <w:rsid w:val="009D7714"/>
    <w:rsid w:val="009D7743"/>
    <w:rsid w:val="009D79BD"/>
    <w:rsid w:val="009D7A1B"/>
    <w:rsid w:val="009D7D80"/>
    <w:rsid w:val="009D7EAE"/>
    <w:rsid w:val="009D7EF7"/>
    <w:rsid w:val="009E0067"/>
    <w:rsid w:val="009E01FE"/>
    <w:rsid w:val="009E0424"/>
    <w:rsid w:val="009E099A"/>
    <w:rsid w:val="009E09A1"/>
    <w:rsid w:val="009E0A8B"/>
    <w:rsid w:val="009E0B54"/>
    <w:rsid w:val="009E0CA3"/>
    <w:rsid w:val="009E0D05"/>
    <w:rsid w:val="009E0DDE"/>
    <w:rsid w:val="009E0E98"/>
    <w:rsid w:val="009E0F71"/>
    <w:rsid w:val="009E0FC3"/>
    <w:rsid w:val="009E1034"/>
    <w:rsid w:val="009E1081"/>
    <w:rsid w:val="009E112B"/>
    <w:rsid w:val="009E117A"/>
    <w:rsid w:val="009E14E4"/>
    <w:rsid w:val="009E17CE"/>
    <w:rsid w:val="009E1B3E"/>
    <w:rsid w:val="009E203D"/>
    <w:rsid w:val="009E20DF"/>
    <w:rsid w:val="009E2A28"/>
    <w:rsid w:val="009E2CD0"/>
    <w:rsid w:val="009E31A0"/>
    <w:rsid w:val="009E31A8"/>
    <w:rsid w:val="009E336A"/>
    <w:rsid w:val="009E33BB"/>
    <w:rsid w:val="009E33C8"/>
    <w:rsid w:val="009E33CE"/>
    <w:rsid w:val="009E345D"/>
    <w:rsid w:val="009E366D"/>
    <w:rsid w:val="009E3E7C"/>
    <w:rsid w:val="009E419A"/>
    <w:rsid w:val="009E4359"/>
    <w:rsid w:val="009E4391"/>
    <w:rsid w:val="009E4591"/>
    <w:rsid w:val="009E46DA"/>
    <w:rsid w:val="009E47F2"/>
    <w:rsid w:val="009E4A92"/>
    <w:rsid w:val="009E4CD2"/>
    <w:rsid w:val="009E4EAF"/>
    <w:rsid w:val="009E52E5"/>
    <w:rsid w:val="009E53BA"/>
    <w:rsid w:val="009E53BB"/>
    <w:rsid w:val="009E5431"/>
    <w:rsid w:val="009E5841"/>
    <w:rsid w:val="009E589B"/>
    <w:rsid w:val="009E5E4B"/>
    <w:rsid w:val="009E5E8C"/>
    <w:rsid w:val="009E5EB6"/>
    <w:rsid w:val="009E603F"/>
    <w:rsid w:val="009E6114"/>
    <w:rsid w:val="009E6227"/>
    <w:rsid w:val="009E626E"/>
    <w:rsid w:val="009E627E"/>
    <w:rsid w:val="009E6459"/>
    <w:rsid w:val="009E6556"/>
    <w:rsid w:val="009E6622"/>
    <w:rsid w:val="009E6858"/>
    <w:rsid w:val="009E6907"/>
    <w:rsid w:val="009E6C56"/>
    <w:rsid w:val="009E6CCE"/>
    <w:rsid w:val="009E6EF3"/>
    <w:rsid w:val="009E7062"/>
    <w:rsid w:val="009E706A"/>
    <w:rsid w:val="009E734A"/>
    <w:rsid w:val="009E7392"/>
    <w:rsid w:val="009E74DC"/>
    <w:rsid w:val="009E7782"/>
    <w:rsid w:val="009E78AE"/>
    <w:rsid w:val="009E78CF"/>
    <w:rsid w:val="009E7BEF"/>
    <w:rsid w:val="009E7C65"/>
    <w:rsid w:val="009E7DC4"/>
    <w:rsid w:val="009E7F73"/>
    <w:rsid w:val="009F023C"/>
    <w:rsid w:val="009F04CC"/>
    <w:rsid w:val="009F04EB"/>
    <w:rsid w:val="009F08B3"/>
    <w:rsid w:val="009F0900"/>
    <w:rsid w:val="009F09D9"/>
    <w:rsid w:val="009F0BE2"/>
    <w:rsid w:val="009F0C66"/>
    <w:rsid w:val="009F0C88"/>
    <w:rsid w:val="009F0DF2"/>
    <w:rsid w:val="009F0FF2"/>
    <w:rsid w:val="009F101E"/>
    <w:rsid w:val="009F12B5"/>
    <w:rsid w:val="009F1306"/>
    <w:rsid w:val="009F15D1"/>
    <w:rsid w:val="009F1685"/>
    <w:rsid w:val="009F173D"/>
    <w:rsid w:val="009F197F"/>
    <w:rsid w:val="009F1AFF"/>
    <w:rsid w:val="009F1B0A"/>
    <w:rsid w:val="009F1E05"/>
    <w:rsid w:val="009F217A"/>
    <w:rsid w:val="009F21DB"/>
    <w:rsid w:val="009F2830"/>
    <w:rsid w:val="009F296C"/>
    <w:rsid w:val="009F2981"/>
    <w:rsid w:val="009F2A48"/>
    <w:rsid w:val="009F2ABC"/>
    <w:rsid w:val="009F2AC1"/>
    <w:rsid w:val="009F2DCE"/>
    <w:rsid w:val="009F2F94"/>
    <w:rsid w:val="009F30FB"/>
    <w:rsid w:val="009F34FB"/>
    <w:rsid w:val="009F3631"/>
    <w:rsid w:val="009F36D0"/>
    <w:rsid w:val="009F37EB"/>
    <w:rsid w:val="009F3A5E"/>
    <w:rsid w:val="009F3B54"/>
    <w:rsid w:val="009F3CC8"/>
    <w:rsid w:val="009F4288"/>
    <w:rsid w:val="009F44AE"/>
    <w:rsid w:val="009F4820"/>
    <w:rsid w:val="009F486E"/>
    <w:rsid w:val="009F4937"/>
    <w:rsid w:val="009F4E3A"/>
    <w:rsid w:val="009F4E4E"/>
    <w:rsid w:val="009F4E8A"/>
    <w:rsid w:val="009F4FE4"/>
    <w:rsid w:val="009F5212"/>
    <w:rsid w:val="009F52EE"/>
    <w:rsid w:val="009F538D"/>
    <w:rsid w:val="009F5433"/>
    <w:rsid w:val="009F55FE"/>
    <w:rsid w:val="009F566A"/>
    <w:rsid w:val="009F5670"/>
    <w:rsid w:val="009F5B35"/>
    <w:rsid w:val="009F5B3D"/>
    <w:rsid w:val="009F5B68"/>
    <w:rsid w:val="009F655D"/>
    <w:rsid w:val="009F6BEF"/>
    <w:rsid w:val="009F6D2A"/>
    <w:rsid w:val="009F6F8E"/>
    <w:rsid w:val="009F6F9C"/>
    <w:rsid w:val="009F7125"/>
    <w:rsid w:val="009F726E"/>
    <w:rsid w:val="009F72B2"/>
    <w:rsid w:val="009F7406"/>
    <w:rsid w:val="009F7422"/>
    <w:rsid w:val="009F7512"/>
    <w:rsid w:val="009F764A"/>
    <w:rsid w:val="009F765D"/>
    <w:rsid w:val="009F76D7"/>
    <w:rsid w:val="009F7A1C"/>
    <w:rsid w:val="009F7BC9"/>
    <w:rsid w:val="009F7CFE"/>
    <w:rsid w:val="009F7D46"/>
    <w:rsid w:val="009F7D67"/>
    <w:rsid w:val="009F7D95"/>
    <w:rsid w:val="009F7F57"/>
    <w:rsid w:val="00A0018F"/>
    <w:rsid w:val="00A0063F"/>
    <w:rsid w:val="00A007B8"/>
    <w:rsid w:val="00A007E4"/>
    <w:rsid w:val="00A00899"/>
    <w:rsid w:val="00A00A6E"/>
    <w:rsid w:val="00A00AA4"/>
    <w:rsid w:val="00A00B9E"/>
    <w:rsid w:val="00A01021"/>
    <w:rsid w:val="00A0113F"/>
    <w:rsid w:val="00A0116E"/>
    <w:rsid w:val="00A01195"/>
    <w:rsid w:val="00A011BE"/>
    <w:rsid w:val="00A0122E"/>
    <w:rsid w:val="00A01495"/>
    <w:rsid w:val="00A01604"/>
    <w:rsid w:val="00A0168A"/>
    <w:rsid w:val="00A016A6"/>
    <w:rsid w:val="00A018DA"/>
    <w:rsid w:val="00A01A1C"/>
    <w:rsid w:val="00A01AF0"/>
    <w:rsid w:val="00A01C62"/>
    <w:rsid w:val="00A01D82"/>
    <w:rsid w:val="00A01E0B"/>
    <w:rsid w:val="00A01EEC"/>
    <w:rsid w:val="00A01FD5"/>
    <w:rsid w:val="00A02224"/>
    <w:rsid w:val="00A0244F"/>
    <w:rsid w:val="00A02457"/>
    <w:rsid w:val="00A024B2"/>
    <w:rsid w:val="00A0252F"/>
    <w:rsid w:val="00A02687"/>
    <w:rsid w:val="00A02722"/>
    <w:rsid w:val="00A0275A"/>
    <w:rsid w:val="00A027C3"/>
    <w:rsid w:val="00A027CF"/>
    <w:rsid w:val="00A0297C"/>
    <w:rsid w:val="00A02A5E"/>
    <w:rsid w:val="00A02B02"/>
    <w:rsid w:val="00A02C8B"/>
    <w:rsid w:val="00A02D96"/>
    <w:rsid w:val="00A02FB2"/>
    <w:rsid w:val="00A030C4"/>
    <w:rsid w:val="00A03291"/>
    <w:rsid w:val="00A0374A"/>
    <w:rsid w:val="00A03A4A"/>
    <w:rsid w:val="00A03A87"/>
    <w:rsid w:val="00A03AF5"/>
    <w:rsid w:val="00A03DD6"/>
    <w:rsid w:val="00A03E42"/>
    <w:rsid w:val="00A04058"/>
    <w:rsid w:val="00A042D0"/>
    <w:rsid w:val="00A0451E"/>
    <w:rsid w:val="00A04528"/>
    <w:rsid w:val="00A0456F"/>
    <w:rsid w:val="00A04583"/>
    <w:rsid w:val="00A04749"/>
    <w:rsid w:val="00A0476A"/>
    <w:rsid w:val="00A04A58"/>
    <w:rsid w:val="00A04AE4"/>
    <w:rsid w:val="00A04CA1"/>
    <w:rsid w:val="00A04CD1"/>
    <w:rsid w:val="00A04CF0"/>
    <w:rsid w:val="00A04DDC"/>
    <w:rsid w:val="00A04F13"/>
    <w:rsid w:val="00A053FE"/>
    <w:rsid w:val="00A05481"/>
    <w:rsid w:val="00A05591"/>
    <w:rsid w:val="00A0567F"/>
    <w:rsid w:val="00A05BCC"/>
    <w:rsid w:val="00A05C68"/>
    <w:rsid w:val="00A05D30"/>
    <w:rsid w:val="00A05FA3"/>
    <w:rsid w:val="00A06031"/>
    <w:rsid w:val="00A06045"/>
    <w:rsid w:val="00A06115"/>
    <w:rsid w:val="00A0620D"/>
    <w:rsid w:val="00A06329"/>
    <w:rsid w:val="00A06346"/>
    <w:rsid w:val="00A064AF"/>
    <w:rsid w:val="00A06648"/>
    <w:rsid w:val="00A0680D"/>
    <w:rsid w:val="00A06938"/>
    <w:rsid w:val="00A06A1D"/>
    <w:rsid w:val="00A06C02"/>
    <w:rsid w:val="00A06D57"/>
    <w:rsid w:val="00A06DB4"/>
    <w:rsid w:val="00A06F19"/>
    <w:rsid w:val="00A07094"/>
    <w:rsid w:val="00A075DB"/>
    <w:rsid w:val="00A075F1"/>
    <w:rsid w:val="00A0769F"/>
    <w:rsid w:val="00A077B0"/>
    <w:rsid w:val="00A078A1"/>
    <w:rsid w:val="00A07902"/>
    <w:rsid w:val="00A07B4A"/>
    <w:rsid w:val="00A07EC4"/>
    <w:rsid w:val="00A07F47"/>
    <w:rsid w:val="00A101A3"/>
    <w:rsid w:val="00A103D2"/>
    <w:rsid w:val="00A1048C"/>
    <w:rsid w:val="00A104D7"/>
    <w:rsid w:val="00A1066A"/>
    <w:rsid w:val="00A1086E"/>
    <w:rsid w:val="00A10929"/>
    <w:rsid w:val="00A10C83"/>
    <w:rsid w:val="00A10EA1"/>
    <w:rsid w:val="00A10EFF"/>
    <w:rsid w:val="00A110C8"/>
    <w:rsid w:val="00A11350"/>
    <w:rsid w:val="00A114C2"/>
    <w:rsid w:val="00A117A0"/>
    <w:rsid w:val="00A11844"/>
    <w:rsid w:val="00A11EA2"/>
    <w:rsid w:val="00A11F01"/>
    <w:rsid w:val="00A11FF6"/>
    <w:rsid w:val="00A12107"/>
    <w:rsid w:val="00A12111"/>
    <w:rsid w:val="00A1231E"/>
    <w:rsid w:val="00A1244F"/>
    <w:rsid w:val="00A1249C"/>
    <w:rsid w:val="00A124D0"/>
    <w:rsid w:val="00A12607"/>
    <w:rsid w:val="00A12656"/>
    <w:rsid w:val="00A12735"/>
    <w:rsid w:val="00A12852"/>
    <w:rsid w:val="00A12948"/>
    <w:rsid w:val="00A129F4"/>
    <w:rsid w:val="00A12D5C"/>
    <w:rsid w:val="00A12DAA"/>
    <w:rsid w:val="00A13158"/>
    <w:rsid w:val="00A131C8"/>
    <w:rsid w:val="00A1320B"/>
    <w:rsid w:val="00A1323A"/>
    <w:rsid w:val="00A13302"/>
    <w:rsid w:val="00A133EA"/>
    <w:rsid w:val="00A137D4"/>
    <w:rsid w:val="00A13875"/>
    <w:rsid w:val="00A13B4A"/>
    <w:rsid w:val="00A13C04"/>
    <w:rsid w:val="00A13CCF"/>
    <w:rsid w:val="00A13D5C"/>
    <w:rsid w:val="00A13DEC"/>
    <w:rsid w:val="00A13F6B"/>
    <w:rsid w:val="00A14106"/>
    <w:rsid w:val="00A142AB"/>
    <w:rsid w:val="00A142CE"/>
    <w:rsid w:val="00A1433E"/>
    <w:rsid w:val="00A143DE"/>
    <w:rsid w:val="00A14418"/>
    <w:rsid w:val="00A14799"/>
    <w:rsid w:val="00A14828"/>
    <w:rsid w:val="00A14A98"/>
    <w:rsid w:val="00A14E21"/>
    <w:rsid w:val="00A15099"/>
    <w:rsid w:val="00A15267"/>
    <w:rsid w:val="00A15316"/>
    <w:rsid w:val="00A15372"/>
    <w:rsid w:val="00A153EE"/>
    <w:rsid w:val="00A15428"/>
    <w:rsid w:val="00A1567E"/>
    <w:rsid w:val="00A1581A"/>
    <w:rsid w:val="00A15960"/>
    <w:rsid w:val="00A15C9C"/>
    <w:rsid w:val="00A15D9A"/>
    <w:rsid w:val="00A15DF5"/>
    <w:rsid w:val="00A15E02"/>
    <w:rsid w:val="00A15F1B"/>
    <w:rsid w:val="00A15F8C"/>
    <w:rsid w:val="00A16107"/>
    <w:rsid w:val="00A161CF"/>
    <w:rsid w:val="00A1652A"/>
    <w:rsid w:val="00A1693D"/>
    <w:rsid w:val="00A16C0B"/>
    <w:rsid w:val="00A16DD7"/>
    <w:rsid w:val="00A171CE"/>
    <w:rsid w:val="00A17228"/>
    <w:rsid w:val="00A172A3"/>
    <w:rsid w:val="00A173B6"/>
    <w:rsid w:val="00A1743B"/>
    <w:rsid w:val="00A176A4"/>
    <w:rsid w:val="00A17748"/>
    <w:rsid w:val="00A1784F"/>
    <w:rsid w:val="00A17C24"/>
    <w:rsid w:val="00A17E43"/>
    <w:rsid w:val="00A17FEF"/>
    <w:rsid w:val="00A2000E"/>
    <w:rsid w:val="00A20139"/>
    <w:rsid w:val="00A203BF"/>
    <w:rsid w:val="00A20686"/>
    <w:rsid w:val="00A20767"/>
    <w:rsid w:val="00A20858"/>
    <w:rsid w:val="00A20BE4"/>
    <w:rsid w:val="00A20BE9"/>
    <w:rsid w:val="00A20C46"/>
    <w:rsid w:val="00A20CF7"/>
    <w:rsid w:val="00A20D21"/>
    <w:rsid w:val="00A20D58"/>
    <w:rsid w:val="00A20E03"/>
    <w:rsid w:val="00A20FAF"/>
    <w:rsid w:val="00A21422"/>
    <w:rsid w:val="00A21427"/>
    <w:rsid w:val="00A2149E"/>
    <w:rsid w:val="00A216AA"/>
    <w:rsid w:val="00A21952"/>
    <w:rsid w:val="00A2196F"/>
    <w:rsid w:val="00A21AEA"/>
    <w:rsid w:val="00A21AF5"/>
    <w:rsid w:val="00A21AF6"/>
    <w:rsid w:val="00A21C0F"/>
    <w:rsid w:val="00A21FEC"/>
    <w:rsid w:val="00A223E1"/>
    <w:rsid w:val="00A22411"/>
    <w:rsid w:val="00A22412"/>
    <w:rsid w:val="00A22748"/>
    <w:rsid w:val="00A22922"/>
    <w:rsid w:val="00A229B2"/>
    <w:rsid w:val="00A229D8"/>
    <w:rsid w:val="00A22C4A"/>
    <w:rsid w:val="00A22C88"/>
    <w:rsid w:val="00A23297"/>
    <w:rsid w:val="00A2334C"/>
    <w:rsid w:val="00A234D4"/>
    <w:rsid w:val="00A23775"/>
    <w:rsid w:val="00A2382F"/>
    <w:rsid w:val="00A23883"/>
    <w:rsid w:val="00A239A6"/>
    <w:rsid w:val="00A23A20"/>
    <w:rsid w:val="00A23C25"/>
    <w:rsid w:val="00A23D9F"/>
    <w:rsid w:val="00A23F3C"/>
    <w:rsid w:val="00A23FA1"/>
    <w:rsid w:val="00A24233"/>
    <w:rsid w:val="00A24280"/>
    <w:rsid w:val="00A2431C"/>
    <w:rsid w:val="00A24333"/>
    <w:rsid w:val="00A2460F"/>
    <w:rsid w:val="00A2485B"/>
    <w:rsid w:val="00A24976"/>
    <w:rsid w:val="00A24AA0"/>
    <w:rsid w:val="00A24AA8"/>
    <w:rsid w:val="00A24C8A"/>
    <w:rsid w:val="00A24CB8"/>
    <w:rsid w:val="00A24D37"/>
    <w:rsid w:val="00A25003"/>
    <w:rsid w:val="00A2502C"/>
    <w:rsid w:val="00A252E2"/>
    <w:rsid w:val="00A252F3"/>
    <w:rsid w:val="00A255B6"/>
    <w:rsid w:val="00A255FF"/>
    <w:rsid w:val="00A25736"/>
    <w:rsid w:val="00A25743"/>
    <w:rsid w:val="00A25957"/>
    <w:rsid w:val="00A259DD"/>
    <w:rsid w:val="00A25A01"/>
    <w:rsid w:val="00A25B6C"/>
    <w:rsid w:val="00A25B95"/>
    <w:rsid w:val="00A26034"/>
    <w:rsid w:val="00A26218"/>
    <w:rsid w:val="00A2648A"/>
    <w:rsid w:val="00A26503"/>
    <w:rsid w:val="00A2657B"/>
    <w:rsid w:val="00A2681D"/>
    <w:rsid w:val="00A26837"/>
    <w:rsid w:val="00A2696C"/>
    <w:rsid w:val="00A26A41"/>
    <w:rsid w:val="00A26A61"/>
    <w:rsid w:val="00A26CBE"/>
    <w:rsid w:val="00A26FDE"/>
    <w:rsid w:val="00A26FF3"/>
    <w:rsid w:val="00A2700E"/>
    <w:rsid w:val="00A272F6"/>
    <w:rsid w:val="00A27312"/>
    <w:rsid w:val="00A27352"/>
    <w:rsid w:val="00A27647"/>
    <w:rsid w:val="00A27791"/>
    <w:rsid w:val="00A277C3"/>
    <w:rsid w:val="00A27803"/>
    <w:rsid w:val="00A27835"/>
    <w:rsid w:val="00A279D1"/>
    <w:rsid w:val="00A27A3F"/>
    <w:rsid w:val="00A27CEF"/>
    <w:rsid w:val="00A3033F"/>
    <w:rsid w:val="00A303A6"/>
    <w:rsid w:val="00A303B4"/>
    <w:rsid w:val="00A303C8"/>
    <w:rsid w:val="00A3048D"/>
    <w:rsid w:val="00A305A9"/>
    <w:rsid w:val="00A3088F"/>
    <w:rsid w:val="00A30AFA"/>
    <w:rsid w:val="00A30B94"/>
    <w:rsid w:val="00A30D33"/>
    <w:rsid w:val="00A30DA2"/>
    <w:rsid w:val="00A30DC9"/>
    <w:rsid w:val="00A30DCC"/>
    <w:rsid w:val="00A30E5B"/>
    <w:rsid w:val="00A30FD9"/>
    <w:rsid w:val="00A31156"/>
    <w:rsid w:val="00A312EC"/>
    <w:rsid w:val="00A317E8"/>
    <w:rsid w:val="00A31810"/>
    <w:rsid w:val="00A318BD"/>
    <w:rsid w:val="00A319CE"/>
    <w:rsid w:val="00A31A69"/>
    <w:rsid w:val="00A31CDD"/>
    <w:rsid w:val="00A31D72"/>
    <w:rsid w:val="00A31D93"/>
    <w:rsid w:val="00A31E62"/>
    <w:rsid w:val="00A31F14"/>
    <w:rsid w:val="00A320BC"/>
    <w:rsid w:val="00A320EB"/>
    <w:rsid w:val="00A3216A"/>
    <w:rsid w:val="00A32504"/>
    <w:rsid w:val="00A32740"/>
    <w:rsid w:val="00A329B2"/>
    <w:rsid w:val="00A329D2"/>
    <w:rsid w:val="00A33060"/>
    <w:rsid w:val="00A33115"/>
    <w:rsid w:val="00A33362"/>
    <w:rsid w:val="00A335A8"/>
    <w:rsid w:val="00A3397D"/>
    <w:rsid w:val="00A33AB8"/>
    <w:rsid w:val="00A33B71"/>
    <w:rsid w:val="00A33C38"/>
    <w:rsid w:val="00A33D0C"/>
    <w:rsid w:val="00A33DE4"/>
    <w:rsid w:val="00A33F09"/>
    <w:rsid w:val="00A33F34"/>
    <w:rsid w:val="00A33F88"/>
    <w:rsid w:val="00A3433E"/>
    <w:rsid w:val="00A347E5"/>
    <w:rsid w:val="00A34A9A"/>
    <w:rsid w:val="00A34D1F"/>
    <w:rsid w:val="00A34FEE"/>
    <w:rsid w:val="00A358E1"/>
    <w:rsid w:val="00A35D87"/>
    <w:rsid w:val="00A3601F"/>
    <w:rsid w:val="00A36056"/>
    <w:rsid w:val="00A3609D"/>
    <w:rsid w:val="00A36188"/>
    <w:rsid w:val="00A3619D"/>
    <w:rsid w:val="00A36235"/>
    <w:rsid w:val="00A3632D"/>
    <w:rsid w:val="00A36378"/>
    <w:rsid w:val="00A3671B"/>
    <w:rsid w:val="00A36A80"/>
    <w:rsid w:val="00A36AF8"/>
    <w:rsid w:val="00A3702C"/>
    <w:rsid w:val="00A37315"/>
    <w:rsid w:val="00A37398"/>
    <w:rsid w:val="00A3756B"/>
    <w:rsid w:val="00A37607"/>
    <w:rsid w:val="00A3761E"/>
    <w:rsid w:val="00A37705"/>
    <w:rsid w:val="00A377B6"/>
    <w:rsid w:val="00A37899"/>
    <w:rsid w:val="00A378CA"/>
    <w:rsid w:val="00A37A84"/>
    <w:rsid w:val="00A37AAF"/>
    <w:rsid w:val="00A37B05"/>
    <w:rsid w:val="00A37BE3"/>
    <w:rsid w:val="00A37E20"/>
    <w:rsid w:val="00A37F38"/>
    <w:rsid w:val="00A37FCF"/>
    <w:rsid w:val="00A4003F"/>
    <w:rsid w:val="00A40128"/>
    <w:rsid w:val="00A40159"/>
    <w:rsid w:val="00A40172"/>
    <w:rsid w:val="00A40407"/>
    <w:rsid w:val="00A405B8"/>
    <w:rsid w:val="00A4064A"/>
    <w:rsid w:val="00A4066B"/>
    <w:rsid w:val="00A408B6"/>
    <w:rsid w:val="00A4093A"/>
    <w:rsid w:val="00A409A9"/>
    <w:rsid w:val="00A40A0E"/>
    <w:rsid w:val="00A40B8E"/>
    <w:rsid w:val="00A40E4C"/>
    <w:rsid w:val="00A40FE3"/>
    <w:rsid w:val="00A4117F"/>
    <w:rsid w:val="00A4131E"/>
    <w:rsid w:val="00A4132A"/>
    <w:rsid w:val="00A4132B"/>
    <w:rsid w:val="00A41350"/>
    <w:rsid w:val="00A41439"/>
    <w:rsid w:val="00A414B4"/>
    <w:rsid w:val="00A415F8"/>
    <w:rsid w:val="00A4164C"/>
    <w:rsid w:val="00A416EA"/>
    <w:rsid w:val="00A41704"/>
    <w:rsid w:val="00A41709"/>
    <w:rsid w:val="00A41895"/>
    <w:rsid w:val="00A419E2"/>
    <w:rsid w:val="00A41AD5"/>
    <w:rsid w:val="00A41E8B"/>
    <w:rsid w:val="00A4237A"/>
    <w:rsid w:val="00A42704"/>
    <w:rsid w:val="00A427EA"/>
    <w:rsid w:val="00A4283D"/>
    <w:rsid w:val="00A42AA9"/>
    <w:rsid w:val="00A42D32"/>
    <w:rsid w:val="00A42F2A"/>
    <w:rsid w:val="00A43067"/>
    <w:rsid w:val="00A43572"/>
    <w:rsid w:val="00A437E3"/>
    <w:rsid w:val="00A43805"/>
    <w:rsid w:val="00A43864"/>
    <w:rsid w:val="00A438CC"/>
    <w:rsid w:val="00A43A83"/>
    <w:rsid w:val="00A43D82"/>
    <w:rsid w:val="00A43DD1"/>
    <w:rsid w:val="00A440D9"/>
    <w:rsid w:val="00A444CA"/>
    <w:rsid w:val="00A445BE"/>
    <w:rsid w:val="00A445DD"/>
    <w:rsid w:val="00A448F3"/>
    <w:rsid w:val="00A44E1F"/>
    <w:rsid w:val="00A44E49"/>
    <w:rsid w:val="00A44E72"/>
    <w:rsid w:val="00A45227"/>
    <w:rsid w:val="00A456ED"/>
    <w:rsid w:val="00A458C8"/>
    <w:rsid w:val="00A45C3C"/>
    <w:rsid w:val="00A45C92"/>
    <w:rsid w:val="00A45D4B"/>
    <w:rsid w:val="00A45E80"/>
    <w:rsid w:val="00A45EB6"/>
    <w:rsid w:val="00A45EC9"/>
    <w:rsid w:val="00A45ED4"/>
    <w:rsid w:val="00A45FF1"/>
    <w:rsid w:val="00A460AC"/>
    <w:rsid w:val="00A460D5"/>
    <w:rsid w:val="00A46159"/>
    <w:rsid w:val="00A4623E"/>
    <w:rsid w:val="00A46287"/>
    <w:rsid w:val="00A463C9"/>
    <w:rsid w:val="00A463D4"/>
    <w:rsid w:val="00A46402"/>
    <w:rsid w:val="00A4643E"/>
    <w:rsid w:val="00A46603"/>
    <w:rsid w:val="00A46717"/>
    <w:rsid w:val="00A467DE"/>
    <w:rsid w:val="00A468AF"/>
    <w:rsid w:val="00A46928"/>
    <w:rsid w:val="00A46B3E"/>
    <w:rsid w:val="00A47140"/>
    <w:rsid w:val="00A472F7"/>
    <w:rsid w:val="00A47381"/>
    <w:rsid w:val="00A47444"/>
    <w:rsid w:val="00A47668"/>
    <w:rsid w:val="00A4796E"/>
    <w:rsid w:val="00A47A89"/>
    <w:rsid w:val="00A47BAE"/>
    <w:rsid w:val="00A47EBC"/>
    <w:rsid w:val="00A47FAF"/>
    <w:rsid w:val="00A50174"/>
    <w:rsid w:val="00A502F1"/>
    <w:rsid w:val="00A5044F"/>
    <w:rsid w:val="00A50494"/>
    <w:rsid w:val="00A50541"/>
    <w:rsid w:val="00A50572"/>
    <w:rsid w:val="00A50604"/>
    <w:rsid w:val="00A507F9"/>
    <w:rsid w:val="00A50855"/>
    <w:rsid w:val="00A508C5"/>
    <w:rsid w:val="00A508F3"/>
    <w:rsid w:val="00A50ABB"/>
    <w:rsid w:val="00A50BA5"/>
    <w:rsid w:val="00A50F6F"/>
    <w:rsid w:val="00A511B3"/>
    <w:rsid w:val="00A51371"/>
    <w:rsid w:val="00A515F1"/>
    <w:rsid w:val="00A51667"/>
    <w:rsid w:val="00A51707"/>
    <w:rsid w:val="00A517CE"/>
    <w:rsid w:val="00A518DC"/>
    <w:rsid w:val="00A51AFF"/>
    <w:rsid w:val="00A51EA6"/>
    <w:rsid w:val="00A52004"/>
    <w:rsid w:val="00A520DC"/>
    <w:rsid w:val="00A521EA"/>
    <w:rsid w:val="00A525EA"/>
    <w:rsid w:val="00A5272C"/>
    <w:rsid w:val="00A52B36"/>
    <w:rsid w:val="00A52C22"/>
    <w:rsid w:val="00A52D12"/>
    <w:rsid w:val="00A52EA4"/>
    <w:rsid w:val="00A52F92"/>
    <w:rsid w:val="00A52FBD"/>
    <w:rsid w:val="00A53220"/>
    <w:rsid w:val="00A53284"/>
    <w:rsid w:val="00A53289"/>
    <w:rsid w:val="00A533CC"/>
    <w:rsid w:val="00A537CB"/>
    <w:rsid w:val="00A53929"/>
    <w:rsid w:val="00A53A79"/>
    <w:rsid w:val="00A53B2D"/>
    <w:rsid w:val="00A53E03"/>
    <w:rsid w:val="00A53E86"/>
    <w:rsid w:val="00A53EB4"/>
    <w:rsid w:val="00A53FDC"/>
    <w:rsid w:val="00A5429A"/>
    <w:rsid w:val="00A546B3"/>
    <w:rsid w:val="00A54779"/>
    <w:rsid w:val="00A54796"/>
    <w:rsid w:val="00A547FD"/>
    <w:rsid w:val="00A54933"/>
    <w:rsid w:val="00A5497F"/>
    <w:rsid w:val="00A54A6E"/>
    <w:rsid w:val="00A54C2B"/>
    <w:rsid w:val="00A54E35"/>
    <w:rsid w:val="00A54F2D"/>
    <w:rsid w:val="00A54F63"/>
    <w:rsid w:val="00A54F90"/>
    <w:rsid w:val="00A54F99"/>
    <w:rsid w:val="00A5507D"/>
    <w:rsid w:val="00A55127"/>
    <w:rsid w:val="00A55218"/>
    <w:rsid w:val="00A55717"/>
    <w:rsid w:val="00A55751"/>
    <w:rsid w:val="00A5596F"/>
    <w:rsid w:val="00A55AEB"/>
    <w:rsid w:val="00A55BC5"/>
    <w:rsid w:val="00A55D6D"/>
    <w:rsid w:val="00A55DF9"/>
    <w:rsid w:val="00A56270"/>
    <w:rsid w:val="00A562B7"/>
    <w:rsid w:val="00A5641B"/>
    <w:rsid w:val="00A564B1"/>
    <w:rsid w:val="00A564DB"/>
    <w:rsid w:val="00A564E9"/>
    <w:rsid w:val="00A56601"/>
    <w:rsid w:val="00A5680C"/>
    <w:rsid w:val="00A56D54"/>
    <w:rsid w:val="00A57076"/>
    <w:rsid w:val="00A5744D"/>
    <w:rsid w:val="00A576DA"/>
    <w:rsid w:val="00A57784"/>
    <w:rsid w:val="00A57984"/>
    <w:rsid w:val="00A57A9E"/>
    <w:rsid w:val="00A57B8C"/>
    <w:rsid w:val="00A57B92"/>
    <w:rsid w:val="00A57C8C"/>
    <w:rsid w:val="00A57C9B"/>
    <w:rsid w:val="00A57E39"/>
    <w:rsid w:val="00A57F6B"/>
    <w:rsid w:val="00A60058"/>
    <w:rsid w:val="00A600F3"/>
    <w:rsid w:val="00A601B4"/>
    <w:rsid w:val="00A60269"/>
    <w:rsid w:val="00A60872"/>
    <w:rsid w:val="00A6087F"/>
    <w:rsid w:val="00A60EB5"/>
    <w:rsid w:val="00A60EC1"/>
    <w:rsid w:val="00A60FA4"/>
    <w:rsid w:val="00A610BC"/>
    <w:rsid w:val="00A611EA"/>
    <w:rsid w:val="00A61385"/>
    <w:rsid w:val="00A613F1"/>
    <w:rsid w:val="00A61406"/>
    <w:rsid w:val="00A61AAE"/>
    <w:rsid w:val="00A61CDA"/>
    <w:rsid w:val="00A62016"/>
    <w:rsid w:val="00A6207F"/>
    <w:rsid w:val="00A6215F"/>
    <w:rsid w:val="00A6229B"/>
    <w:rsid w:val="00A62387"/>
    <w:rsid w:val="00A623DB"/>
    <w:rsid w:val="00A62669"/>
    <w:rsid w:val="00A626E3"/>
    <w:rsid w:val="00A627C2"/>
    <w:rsid w:val="00A62BE2"/>
    <w:rsid w:val="00A62C37"/>
    <w:rsid w:val="00A62D62"/>
    <w:rsid w:val="00A630D7"/>
    <w:rsid w:val="00A633DB"/>
    <w:rsid w:val="00A635FA"/>
    <w:rsid w:val="00A63684"/>
    <w:rsid w:val="00A638B3"/>
    <w:rsid w:val="00A63A7D"/>
    <w:rsid w:val="00A63BD8"/>
    <w:rsid w:val="00A63CC6"/>
    <w:rsid w:val="00A63DCE"/>
    <w:rsid w:val="00A646D5"/>
    <w:rsid w:val="00A6474B"/>
    <w:rsid w:val="00A64779"/>
    <w:rsid w:val="00A647CF"/>
    <w:rsid w:val="00A6487F"/>
    <w:rsid w:val="00A648FA"/>
    <w:rsid w:val="00A64965"/>
    <w:rsid w:val="00A64978"/>
    <w:rsid w:val="00A64D33"/>
    <w:rsid w:val="00A64FBB"/>
    <w:rsid w:val="00A650D8"/>
    <w:rsid w:val="00A65771"/>
    <w:rsid w:val="00A657D0"/>
    <w:rsid w:val="00A65C30"/>
    <w:rsid w:val="00A65CBB"/>
    <w:rsid w:val="00A65FCF"/>
    <w:rsid w:val="00A65FED"/>
    <w:rsid w:val="00A667D1"/>
    <w:rsid w:val="00A66906"/>
    <w:rsid w:val="00A66965"/>
    <w:rsid w:val="00A66984"/>
    <w:rsid w:val="00A66A59"/>
    <w:rsid w:val="00A66B11"/>
    <w:rsid w:val="00A66B45"/>
    <w:rsid w:val="00A66FA0"/>
    <w:rsid w:val="00A67176"/>
    <w:rsid w:val="00A673C0"/>
    <w:rsid w:val="00A67423"/>
    <w:rsid w:val="00A6777D"/>
    <w:rsid w:val="00A677A2"/>
    <w:rsid w:val="00A67924"/>
    <w:rsid w:val="00A67971"/>
    <w:rsid w:val="00A67A49"/>
    <w:rsid w:val="00A67CC0"/>
    <w:rsid w:val="00A67F36"/>
    <w:rsid w:val="00A70010"/>
    <w:rsid w:val="00A7024A"/>
    <w:rsid w:val="00A7031C"/>
    <w:rsid w:val="00A70483"/>
    <w:rsid w:val="00A704B5"/>
    <w:rsid w:val="00A704DD"/>
    <w:rsid w:val="00A706E2"/>
    <w:rsid w:val="00A70927"/>
    <w:rsid w:val="00A70A05"/>
    <w:rsid w:val="00A70CAC"/>
    <w:rsid w:val="00A70EC8"/>
    <w:rsid w:val="00A71036"/>
    <w:rsid w:val="00A710AC"/>
    <w:rsid w:val="00A710C9"/>
    <w:rsid w:val="00A711C1"/>
    <w:rsid w:val="00A711C5"/>
    <w:rsid w:val="00A71611"/>
    <w:rsid w:val="00A7176C"/>
    <w:rsid w:val="00A717D5"/>
    <w:rsid w:val="00A71803"/>
    <w:rsid w:val="00A7193E"/>
    <w:rsid w:val="00A71AC8"/>
    <w:rsid w:val="00A71ACE"/>
    <w:rsid w:val="00A71FDF"/>
    <w:rsid w:val="00A7222F"/>
    <w:rsid w:val="00A724C2"/>
    <w:rsid w:val="00A72998"/>
    <w:rsid w:val="00A72DB4"/>
    <w:rsid w:val="00A72EC8"/>
    <w:rsid w:val="00A72FD6"/>
    <w:rsid w:val="00A735CC"/>
    <w:rsid w:val="00A735F4"/>
    <w:rsid w:val="00A73D92"/>
    <w:rsid w:val="00A73DE8"/>
    <w:rsid w:val="00A73E39"/>
    <w:rsid w:val="00A740FC"/>
    <w:rsid w:val="00A743DA"/>
    <w:rsid w:val="00A746C2"/>
    <w:rsid w:val="00A74816"/>
    <w:rsid w:val="00A7483A"/>
    <w:rsid w:val="00A7483C"/>
    <w:rsid w:val="00A74851"/>
    <w:rsid w:val="00A7486C"/>
    <w:rsid w:val="00A7493D"/>
    <w:rsid w:val="00A74A90"/>
    <w:rsid w:val="00A74B5E"/>
    <w:rsid w:val="00A74BA9"/>
    <w:rsid w:val="00A74BD8"/>
    <w:rsid w:val="00A74C52"/>
    <w:rsid w:val="00A74E2F"/>
    <w:rsid w:val="00A74F06"/>
    <w:rsid w:val="00A74F4D"/>
    <w:rsid w:val="00A74FD2"/>
    <w:rsid w:val="00A75230"/>
    <w:rsid w:val="00A75263"/>
    <w:rsid w:val="00A752EF"/>
    <w:rsid w:val="00A753A8"/>
    <w:rsid w:val="00A75722"/>
    <w:rsid w:val="00A75729"/>
    <w:rsid w:val="00A75739"/>
    <w:rsid w:val="00A758F1"/>
    <w:rsid w:val="00A75BE9"/>
    <w:rsid w:val="00A75CB7"/>
    <w:rsid w:val="00A75DE9"/>
    <w:rsid w:val="00A7616F"/>
    <w:rsid w:val="00A76188"/>
    <w:rsid w:val="00A761D7"/>
    <w:rsid w:val="00A76219"/>
    <w:rsid w:val="00A7629A"/>
    <w:rsid w:val="00A7652D"/>
    <w:rsid w:val="00A76685"/>
    <w:rsid w:val="00A76DED"/>
    <w:rsid w:val="00A772EC"/>
    <w:rsid w:val="00A77309"/>
    <w:rsid w:val="00A7735B"/>
    <w:rsid w:val="00A773DD"/>
    <w:rsid w:val="00A77410"/>
    <w:rsid w:val="00A7749C"/>
    <w:rsid w:val="00A774C8"/>
    <w:rsid w:val="00A77533"/>
    <w:rsid w:val="00A7797B"/>
    <w:rsid w:val="00A77D5C"/>
    <w:rsid w:val="00A77E40"/>
    <w:rsid w:val="00A77E77"/>
    <w:rsid w:val="00A77EDD"/>
    <w:rsid w:val="00A77F39"/>
    <w:rsid w:val="00A800A7"/>
    <w:rsid w:val="00A8026F"/>
    <w:rsid w:val="00A803F9"/>
    <w:rsid w:val="00A806BE"/>
    <w:rsid w:val="00A8077C"/>
    <w:rsid w:val="00A80866"/>
    <w:rsid w:val="00A808D8"/>
    <w:rsid w:val="00A80C2D"/>
    <w:rsid w:val="00A80C9B"/>
    <w:rsid w:val="00A80F21"/>
    <w:rsid w:val="00A81088"/>
    <w:rsid w:val="00A814DB"/>
    <w:rsid w:val="00A815AD"/>
    <w:rsid w:val="00A815C2"/>
    <w:rsid w:val="00A818EC"/>
    <w:rsid w:val="00A81BC3"/>
    <w:rsid w:val="00A81CAD"/>
    <w:rsid w:val="00A82133"/>
    <w:rsid w:val="00A8232E"/>
    <w:rsid w:val="00A82426"/>
    <w:rsid w:val="00A82617"/>
    <w:rsid w:val="00A827C5"/>
    <w:rsid w:val="00A82BB3"/>
    <w:rsid w:val="00A82DE8"/>
    <w:rsid w:val="00A82F3F"/>
    <w:rsid w:val="00A83594"/>
    <w:rsid w:val="00A836AB"/>
    <w:rsid w:val="00A836BB"/>
    <w:rsid w:val="00A836F1"/>
    <w:rsid w:val="00A83859"/>
    <w:rsid w:val="00A83979"/>
    <w:rsid w:val="00A83FCA"/>
    <w:rsid w:val="00A83FF8"/>
    <w:rsid w:val="00A84088"/>
    <w:rsid w:val="00A8424D"/>
    <w:rsid w:val="00A84580"/>
    <w:rsid w:val="00A84666"/>
    <w:rsid w:val="00A846FF"/>
    <w:rsid w:val="00A84740"/>
    <w:rsid w:val="00A8481B"/>
    <w:rsid w:val="00A8488E"/>
    <w:rsid w:val="00A849BC"/>
    <w:rsid w:val="00A84AE8"/>
    <w:rsid w:val="00A84CDF"/>
    <w:rsid w:val="00A85416"/>
    <w:rsid w:val="00A85431"/>
    <w:rsid w:val="00A854E1"/>
    <w:rsid w:val="00A85885"/>
    <w:rsid w:val="00A85BB5"/>
    <w:rsid w:val="00A85BFF"/>
    <w:rsid w:val="00A86049"/>
    <w:rsid w:val="00A862BC"/>
    <w:rsid w:val="00A86457"/>
    <w:rsid w:val="00A865CB"/>
    <w:rsid w:val="00A86790"/>
    <w:rsid w:val="00A868DA"/>
    <w:rsid w:val="00A86C0A"/>
    <w:rsid w:val="00A86CAD"/>
    <w:rsid w:val="00A86CE6"/>
    <w:rsid w:val="00A86D94"/>
    <w:rsid w:val="00A8709D"/>
    <w:rsid w:val="00A87306"/>
    <w:rsid w:val="00A87652"/>
    <w:rsid w:val="00A87675"/>
    <w:rsid w:val="00A8783A"/>
    <w:rsid w:val="00A878AD"/>
    <w:rsid w:val="00A87A3A"/>
    <w:rsid w:val="00A87A57"/>
    <w:rsid w:val="00A87BF0"/>
    <w:rsid w:val="00A87CF7"/>
    <w:rsid w:val="00A9008C"/>
    <w:rsid w:val="00A900B8"/>
    <w:rsid w:val="00A90139"/>
    <w:rsid w:val="00A902D0"/>
    <w:rsid w:val="00A9037C"/>
    <w:rsid w:val="00A904C3"/>
    <w:rsid w:val="00A90505"/>
    <w:rsid w:val="00A906ED"/>
    <w:rsid w:val="00A90704"/>
    <w:rsid w:val="00A90C1A"/>
    <w:rsid w:val="00A90C28"/>
    <w:rsid w:val="00A90CEF"/>
    <w:rsid w:val="00A90D3C"/>
    <w:rsid w:val="00A90F9C"/>
    <w:rsid w:val="00A91023"/>
    <w:rsid w:val="00A91043"/>
    <w:rsid w:val="00A91052"/>
    <w:rsid w:val="00A91098"/>
    <w:rsid w:val="00A9127B"/>
    <w:rsid w:val="00A91301"/>
    <w:rsid w:val="00A9152C"/>
    <w:rsid w:val="00A9164D"/>
    <w:rsid w:val="00A91665"/>
    <w:rsid w:val="00A91B1D"/>
    <w:rsid w:val="00A91B64"/>
    <w:rsid w:val="00A91BDB"/>
    <w:rsid w:val="00A91C51"/>
    <w:rsid w:val="00A91C7C"/>
    <w:rsid w:val="00A92069"/>
    <w:rsid w:val="00A92123"/>
    <w:rsid w:val="00A923B8"/>
    <w:rsid w:val="00A923BE"/>
    <w:rsid w:val="00A92531"/>
    <w:rsid w:val="00A925D3"/>
    <w:rsid w:val="00A925DF"/>
    <w:rsid w:val="00A92899"/>
    <w:rsid w:val="00A92AFD"/>
    <w:rsid w:val="00A92B49"/>
    <w:rsid w:val="00A92B79"/>
    <w:rsid w:val="00A92C55"/>
    <w:rsid w:val="00A92C59"/>
    <w:rsid w:val="00A92CF9"/>
    <w:rsid w:val="00A92E03"/>
    <w:rsid w:val="00A92F2F"/>
    <w:rsid w:val="00A93112"/>
    <w:rsid w:val="00A9363E"/>
    <w:rsid w:val="00A936E6"/>
    <w:rsid w:val="00A939E0"/>
    <w:rsid w:val="00A93B53"/>
    <w:rsid w:val="00A93CCA"/>
    <w:rsid w:val="00A94199"/>
    <w:rsid w:val="00A941F7"/>
    <w:rsid w:val="00A943D3"/>
    <w:rsid w:val="00A944E9"/>
    <w:rsid w:val="00A94841"/>
    <w:rsid w:val="00A949FD"/>
    <w:rsid w:val="00A94AE3"/>
    <w:rsid w:val="00A94B17"/>
    <w:rsid w:val="00A94B64"/>
    <w:rsid w:val="00A94C60"/>
    <w:rsid w:val="00A94CEC"/>
    <w:rsid w:val="00A94D01"/>
    <w:rsid w:val="00A94D56"/>
    <w:rsid w:val="00A95139"/>
    <w:rsid w:val="00A952E5"/>
    <w:rsid w:val="00A95376"/>
    <w:rsid w:val="00A953AA"/>
    <w:rsid w:val="00A953CC"/>
    <w:rsid w:val="00A95648"/>
    <w:rsid w:val="00A95697"/>
    <w:rsid w:val="00A959F5"/>
    <w:rsid w:val="00A95D67"/>
    <w:rsid w:val="00A95EFB"/>
    <w:rsid w:val="00A95F9B"/>
    <w:rsid w:val="00A96185"/>
    <w:rsid w:val="00A96312"/>
    <w:rsid w:val="00A963A8"/>
    <w:rsid w:val="00A96728"/>
    <w:rsid w:val="00A96827"/>
    <w:rsid w:val="00A9689C"/>
    <w:rsid w:val="00A968A5"/>
    <w:rsid w:val="00A9692A"/>
    <w:rsid w:val="00A96A61"/>
    <w:rsid w:val="00A96D50"/>
    <w:rsid w:val="00A96E19"/>
    <w:rsid w:val="00A96ED1"/>
    <w:rsid w:val="00A96FCA"/>
    <w:rsid w:val="00A9714B"/>
    <w:rsid w:val="00A971E1"/>
    <w:rsid w:val="00A97200"/>
    <w:rsid w:val="00A9720D"/>
    <w:rsid w:val="00A974AB"/>
    <w:rsid w:val="00A975E2"/>
    <w:rsid w:val="00A9791F"/>
    <w:rsid w:val="00A97A1F"/>
    <w:rsid w:val="00A97A61"/>
    <w:rsid w:val="00A97C69"/>
    <w:rsid w:val="00A97FEE"/>
    <w:rsid w:val="00AA0222"/>
    <w:rsid w:val="00AA0ECC"/>
    <w:rsid w:val="00AA0ED9"/>
    <w:rsid w:val="00AA0EE2"/>
    <w:rsid w:val="00AA0F49"/>
    <w:rsid w:val="00AA0F7D"/>
    <w:rsid w:val="00AA102C"/>
    <w:rsid w:val="00AA1065"/>
    <w:rsid w:val="00AA120F"/>
    <w:rsid w:val="00AA14F4"/>
    <w:rsid w:val="00AA1559"/>
    <w:rsid w:val="00AA155D"/>
    <w:rsid w:val="00AA15D8"/>
    <w:rsid w:val="00AA1D29"/>
    <w:rsid w:val="00AA1F0B"/>
    <w:rsid w:val="00AA2071"/>
    <w:rsid w:val="00AA26BB"/>
    <w:rsid w:val="00AA276E"/>
    <w:rsid w:val="00AA27BD"/>
    <w:rsid w:val="00AA27C2"/>
    <w:rsid w:val="00AA2911"/>
    <w:rsid w:val="00AA2BB5"/>
    <w:rsid w:val="00AA2D1C"/>
    <w:rsid w:val="00AA3123"/>
    <w:rsid w:val="00AA3186"/>
    <w:rsid w:val="00AA31F4"/>
    <w:rsid w:val="00AA3205"/>
    <w:rsid w:val="00AA3377"/>
    <w:rsid w:val="00AA3394"/>
    <w:rsid w:val="00AA3419"/>
    <w:rsid w:val="00AA34BA"/>
    <w:rsid w:val="00AA36A8"/>
    <w:rsid w:val="00AA3954"/>
    <w:rsid w:val="00AA3AC6"/>
    <w:rsid w:val="00AA3E00"/>
    <w:rsid w:val="00AA3E82"/>
    <w:rsid w:val="00AA3F82"/>
    <w:rsid w:val="00AA4247"/>
    <w:rsid w:val="00AA42E5"/>
    <w:rsid w:val="00AA441C"/>
    <w:rsid w:val="00AA4677"/>
    <w:rsid w:val="00AA46AD"/>
    <w:rsid w:val="00AA481A"/>
    <w:rsid w:val="00AA4970"/>
    <w:rsid w:val="00AA4A29"/>
    <w:rsid w:val="00AA4B75"/>
    <w:rsid w:val="00AA4B8B"/>
    <w:rsid w:val="00AA4C00"/>
    <w:rsid w:val="00AA4C09"/>
    <w:rsid w:val="00AA51D0"/>
    <w:rsid w:val="00AA55D1"/>
    <w:rsid w:val="00AA56BF"/>
    <w:rsid w:val="00AA56C3"/>
    <w:rsid w:val="00AA5C6C"/>
    <w:rsid w:val="00AA5F4F"/>
    <w:rsid w:val="00AA630A"/>
    <w:rsid w:val="00AA6322"/>
    <w:rsid w:val="00AA63FB"/>
    <w:rsid w:val="00AA66C5"/>
    <w:rsid w:val="00AA6802"/>
    <w:rsid w:val="00AA6AE2"/>
    <w:rsid w:val="00AA6B81"/>
    <w:rsid w:val="00AA6D1F"/>
    <w:rsid w:val="00AA6D25"/>
    <w:rsid w:val="00AA6DB6"/>
    <w:rsid w:val="00AA6F76"/>
    <w:rsid w:val="00AA702F"/>
    <w:rsid w:val="00AA71AC"/>
    <w:rsid w:val="00AA7652"/>
    <w:rsid w:val="00AA768E"/>
    <w:rsid w:val="00AA7759"/>
    <w:rsid w:val="00AA77A3"/>
    <w:rsid w:val="00AA7A6E"/>
    <w:rsid w:val="00AA7CD6"/>
    <w:rsid w:val="00AA7F77"/>
    <w:rsid w:val="00AB0190"/>
    <w:rsid w:val="00AB02BE"/>
    <w:rsid w:val="00AB02C2"/>
    <w:rsid w:val="00AB02F2"/>
    <w:rsid w:val="00AB06A6"/>
    <w:rsid w:val="00AB0998"/>
    <w:rsid w:val="00AB0AF6"/>
    <w:rsid w:val="00AB0D4E"/>
    <w:rsid w:val="00AB0E10"/>
    <w:rsid w:val="00AB1052"/>
    <w:rsid w:val="00AB105E"/>
    <w:rsid w:val="00AB11D8"/>
    <w:rsid w:val="00AB145D"/>
    <w:rsid w:val="00AB1520"/>
    <w:rsid w:val="00AB17F2"/>
    <w:rsid w:val="00AB1969"/>
    <w:rsid w:val="00AB19AE"/>
    <w:rsid w:val="00AB1AC0"/>
    <w:rsid w:val="00AB1BA4"/>
    <w:rsid w:val="00AB1BD4"/>
    <w:rsid w:val="00AB1C32"/>
    <w:rsid w:val="00AB1E64"/>
    <w:rsid w:val="00AB2151"/>
    <w:rsid w:val="00AB24C0"/>
    <w:rsid w:val="00AB24E0"/>
    <w:rsid w:val="00AB25F9"/>
    <w:rsid w:val="00AB2724"/>
    <w:rsid w:val="00AB279E"/>
    <w:rsid w:val="00AB285A"/>
    <w:rsid w:val="00AB2B72"/>
    <w:rsid w:val="00AB2CC4"/>
    <w:rsid w:val="00AB30AE"/>
    <w:rsid w:val="00AB33B8"/>
    <w:rsid w:val="00AB33D5"/>
    <w:rsid w:val="00AB3826"/>
    <w:rsid w:val="00AB38A7"/>
    <w:rsid w:val="00AB38BE"/>
    <w:rsid w:val="00AB38FE"/>
    <w:rsid w:val="00AB3AB0"/>
    <w:rsid w:val="00AB3B23"/>
    <w:rsid w:val="00AB3D0C"/>
    <w:rsid w:val="00AB3D66"/>
    <w:rsid w:val="00AB427C"/>
    <w:rsid w:val="00AB44A9"/>
    <w:rsid w:val="00AB45B7"/>
    <w:rsid w:val="00AB478A"/>
    <w:rsid w:val="00AB4997"/>
    <w:rsid w:val="00AB4CF9"/>
    <w:rsid w:val="00AB4D6E"/>
    <w:rsid w:val="00AB5078"/>
    <w:rsid w:val="00AB545F"/>
    <w:rsid w:val="00AB5469"/>
    <w:rsid w:val="00AB588C"/>
    <w:rsid w:val="00AB59A7"/>
    <w:rsid w:val="00AB637E"/>
    <w:rsid w:val="00AB6387"/>
    <w:rsid w:val="00AB67CD"/>
    <w:rsid w:val="00AB6AA1"/>
    <w:rsid w:val="00AB6BF6"/>
    <w:rsid w:val="00AB6C09"/>
    <w:rsid w:val="00AB6C4C"/>
    <w:rsid w:val="00AB6CC2"/>
    <w:rsid w:val="00AB6D96"/>
    <w:rsid w:val="00AB6D9C"/>
    <w:rsid w:val="00AB6DBE"/>
    <w:rsid w:val="00AB6DE6"/>
    <w:rsid w:val="00AB7005"/>
    <w:rsid w:val="00AB7070"/>
    <w:rsid w:val="00AB70DD"/>
    <w:rsid w:val="00AB7137"/>
    <w:rsid w:val="00AB71D5"/>
    <w:rsid w:val="00AB73A9"/>
    <w:rsid w:val="00AB75F6"/>
    <w:rsid w:val="00AB7721"/>
    <w:rsid w:val="00AB7A23"/>
    <w:rsid w:val="00AB7B06"/>
    <w:rsid w:val="00AB7B14"/>
    <w:rsid w:val="00AB7B20"/>
    <w:rsid w:val="00AB7B60"/>
    <w:rsid w:val="00AB7BA8"/>
    <w:rsid w:val="00AB7EA3"/>
    <w:rsid w:val="00AB7EF6"/>
    <w:rsid w:val="00AC0191"/>
    <w:rsid w:val="00AC02E4"/>
    <w:rsid w:val="00AC02E7"/>
    <w:rsid w:val="00AC03D7"/>
    <w:rsid w:val="00AC05AD"/>
    <w:rsid w:val="00AC0621"/>
    <w:rsid w:val="00AC072B"/>
    <w:rsid w:val="00AC07A3"/>
    <w:rsid w:val="00AC07EA"/>
    <w:rsid w:val="00AC0C2E"/>
    <w:rsid w:val="00AC0DA8"/>
    <w:rsid w:val="00AC0DF3"/>
    <w:rsid w:val="00AC0FF0"/>
    <w:rsid w:val="00AC100C"/>
    <w:rsid w:val="00AC1053"/>
    <w:rsid w:val="00AC10FD"/>
    <w:rsid w:val="00AC114D"/>
    <w:rsid w:val="00AC12E6"/>
    <w:rsid w:val="00AC1734"/>
    <w:rsid w:val="00AC1809"/>
    <w:rsid w:val="00AC189B"/>
    <w:rsid w:val="00AC1902"/>
    <w:rsid w:val="00AC1ACB"/>
    <w:rsid w:val="00AC1E0D"/>
    <w:rsid w:val="00AC1EBF"/>
    <w:rsid w:val="00AC1F0E"/>
    <w:rsid w:val="00AC1F41"/>
    <w:rsid w:val="00AC2140"/>
    <w:rsid w:val="00AC227D"/>
    <w:rsid w:val="00AC22DE"/>
    <w:rsid w:val="00AC239D"/>
    <w:rsid w:val="00AC246D"/>
    <w:rsid w:val="00AC27AA"/>
    <w:rsid w:val="00AC2B57"/>
    <w:rsid w:val="00AC2B68"/>
    <w:rsid w:val="00AC304A"/>
    <w:rsid w:val="00AC34A9"/>
    <w:rsid w:val="00AC34B1"/>
    <w:rsid w:val="00AC3516"/>
    <w:rsid w:val="00AC35C6"/>
    <w:rsid w:val="00AC36C7"/>
    <w:rsid w:val="00AC384C"/>
    <w:rsid w:val="00AC387A"/>
    <w:rsid w:val="00AC3894"/>
    <w:rsid w:val="00AC38C9"/>
    <w:rsid w:val="00AC38FB"/>
    <w:rsid w:val="00AC3A96"/>
    <w:rsid w:val="00AC3B01"/>
    <w:rsid w:val="00AC3B0E"/>
    <w:rsid w:val="00AC3B1D"/>
    <w:rsid w:val="00AC3FA7"/>
    <w:rsid w:val="00AC3FC7"/>
    <w:rsid w:val="00AC4064"/>
    <w:rsid w:val="00AC4204"/>
    <w:rsid w:val="00AC44F2"/>
    <w:rsid w:val="00AC462D"/>
    <w:rsid w:val="00AC4848"/>
    <w:rsid w:val="00AC488B"/>
    <w:rsid w:val="00AC490E"/>
    <w:rsid w:val="00AC4C4E"/>
    <w:rsid w:val="00AC4EA1"/>
    <w:rsid w:val="00AC501C"/>
    <w:rsid w:val="00AC5211"/>
    <w:rsid w:val="00AC53DC"/>
    <w:rsid w:val="00AC542F"/>
    <w:rsid w:val="00AC55C1"/>
    <w:rsid w:val="00AC566F"/>
    <w:rsid w:val="00AC5838"/>
    <w:rsid w:val="00AC5AF4"/>
    <w:rsid w:val="00AC614C"/>
    <w:rsid w:val="00AC6518"/>
    <w:rsid w:val="00AC67D2"/>
    <w:rsid w:val="00AC6A08"/>
    <w:rsid w:val="00AC6D7F"/>
    <w:rsid w:val="00AC6F3C"/>
    <w:rsid w:val="00AC72AE"/>
    <w:rsid w:val="00AC7866"/>
    <w:rsid w:val="00AC79DE"/>
    <w:rsid w:val="00AC7BDC"/>
    <w:rsid w:val="00AC7CF3"/>
    <w:rsid w:val="00AC7E4E"/>
    <w:rsid w:val="00AC7F9A"/>
    <w:rsid w:val="00AD0093"/>
    <w:rsid w:val="00AD00F9"/>
    <w:rsid w:val="00AD0111"/>
    <w:rsid w:val="00AD0161"/>
    <w:rsid w:val="00AD01F6"/>
    <w:rsid w:val="00AD029C"/>
    <w:rsid w:val="00AD02EE"/>
    <w:rsid w:val="00AD04E1"/>
    <w:rsid w:val="00AD057A"/>
    <w:rsid w:val="00AD063A"/>
    <w:rsid w:val="00AD0671"/>
    <w:rsid w:val="00AD06C0"/>
    <w:rsid w:val="00AD080B"/>
    <w:rsid w:val="00AD0865"/>
    <w:rsid w:val="00AD09CE"/>
    <w:rsid w:val="00AD0DD7"/>
    <w:rsid w:val="00AD0DFE"/>
    <w:rsid w:val="00AD0FB7"/>
    <w:rsid w:val="00AD0FCC"/>
    <w:rsid w:val="00AD1010"/>
    <w:rsid w:val="00AD1207"/>
    <w:rsid w:val="00AD13E8"/>
    <w:rsid w:val="00AD13EE"/>
    <w:rsid w:val="00AD167C"/>
    <w:rsid w:val="00AD17B1"/>
    <w:rsid w:val="00AD17E7"/>
    <w:rsid w:val="00AD197A"/>
    <w:rsid w:val="00AD1ACD"/>
    <w:rsid w:val="00AD1DAB"/>
    <w:rsid w:val="00AD1F32"/>
    <w:rsid w:val="00AD20EA"/>
    <w:rsid w:val="00AD2273"/>
    <w:rsid w:val="00AD24E4"/>
    <w:rsid w:val="00AD269F"/>
    <w:rsid w:val="00AD28E3"/>
    <w:rsid w:val="00AD2976"/>
    <w:rsid w:val="00AD2AB6"/>
    <w:rsid w:val="00AD2D32"/>
    <w:rsid w:val="00AD2D76"/>
    <w:rsid w:val="00AD3007"/>
    <w:rsid w:val="00AD335C"/>
    <w:rsid w:val="00AD33BE"/>
    <w:rsid w:val="00AD34C5"/>
    <w:rsid w:val="00AD35E6"/>
    <w:rsid w:val="00AD3AF6"/>
    <w:rsid w:val="00AD3D6A"/>
    <w:rsid w:val="00AD3EA9"/>
    <w:rsid w:val="00AD4050"/>
    <w:rsid w:val="00AD4062"/>
    <w:rsid w:val="00AD40DD"/>
    <w:rsid w:val="00AD4103"/>
    <w:rsid w:val="00AD43D2"/>
    <w:rsid w:val="00AD43F5"/>
    <w:rsid w:val="00AD44E1"/>
    <w:rsid w:val="00AD4807"/>
    <w:rsid w:val="00AD4912"/>
    <w:rsid w:val="00AD492A"/>
    <w:rsid w:val="00AD495C"/>
    <w:rsid w:val="00AD4982"/>
    <w:rsid w:val="00AD49C4"/>
    <w:rsid w:val="00AD49ED"/>
    <w:rsid w:val="00AD4A1F"/>
    <w:rsid w:val="00AD4A28"/>
    <w:rsid w:val="00AD4A6D"/>
    <w:rsid w:val="00AD4B39"/>
    <w:rsid w:val="00AD4B54"/>
    <w:rsid w:val="00AD4D14"/>
    <w:rsid w:val="00AD4F0E"/>
    <w:rsid w:val="00AD5062"/>
    <w:rsid w:val="00AD523D"/>
    <w:rsid w:val="00AD52CD"/>
    <w:rsid w:val="00AD55C3"/>
    <w:rsid w:val="00AD56E1"/>
    <w:rsid w:val="00AD58ED"/>
    <w:rsid w:val="00AD59AC"/>
    <w:rsid w:val="00AD5CED"/>
    <w:rsid w:val="00AD5F4B"/>
    <w:rsid w:val="00AD6061"/>
    <w:rsid w:val="00AD6091"/>
    <w:rsid w:val="00AD6107"/>
    <w:rsid w:val="00AD6287"/>
    <w:rsid w:val="00AD62E7"/>
    <w:rsid w:val="00AD63CA"/>
    <w:rsid w:val="00AD6500"/>
    <w:rsid w:val="00AD6509"/>
    <w:rsid w:val="00AD671E"/>
    <w:rsid w:val="00AD6992"/>
    <w:rsid w:val="00AD6A03"/>
    <w:rsid w:val="00AD6E92"/>
    <w:rsid w:val="00AD6F8E"/>
    <w:rsid w:val="00AD70D2"/>
    <w:rsid w:val="00AD715E"/>
    <w:rsid w:val="00AD73CD"/>
    <w:rsid w:val="00AD7400"/>
    <w:rsid w:val="00AD754D"/>
    <w:rsid w:val="00AD75C8"/>
    <w:rsid w:val="00AD78A1"/>
    <w:rsid w:val="00AD78D1"/>
    <w:rsid w:val="00AD7A2E"/>
    <w:rsid w:val="00AD7AA7"/>
    <w:rsid w:val="00AD7DBD"/>
    <w:rsid w:val="00AD7E87"/>
    <w:rsid w:val="00AD7EF1"/>
    <w:rsid w:val="00AE0225"/>
    <w:rsid w:val="00AE0251"/>
    <w:rsid w:val="00AE02F9"/>
    <w:rsid w:val="00AE03F7"/>
    <w:rsid w:val="00AE0419"/>
    <w:rsid w:val="00AE0691"/>
    <w:rsid w:val="00AE087D"/>
    <w:rsid w:val="00AE0949"/>
    <w:rsid w:val="00AE0A58"/>
    <w:rsid w:val="00AE0B8A"/>
    <w:rsid w:val="00AE0C9A"/>
    <w:rsid w:val="00AE0D66"/>
    <w:rsid w:val="00AE0F21"/>
    <w:rsid w:val="00AE0F3A"/>
    <w:rsid w:val="00AE1098"/>
    <w:rsid w:val="00AE1153"/>
    <w:rsid w:val="00AE1296"/>
    <w:rsid w:val="00AE12A8"/>
    <w:rsid w:val="00AE12CC"/>
    <w:rsid w:val="00AE12E8"/>
    <w:rsid w:val="00AE148B"/>
    <w:rsid w:val="00AE15DB"/>
    <w:rsid w:val="00AE1807"/>
    <w:rsid w:val="00AE19E5"/>
    <w:rsid w:val="00AE1AEC"/>
    <w:rsid w:val="00AE1B19"/>
    <w:rsid w:val="00AE1B1E"/>
    <w:rsid w:val="00AE1D21"/>
    <w:rsid w:val="00AE26E6"/>
    <w:rsid w:val="00AE2977"/>
    <w:rsid w:val="00AE29C6"/>
    <w:rsid w:val="00AE2AFE"/>
    <w:rsid w:val="00AE2BC3"/>
    <w:rsid w:val="00AE2C9A"/>
    <w:rsid w:val="00AE2D95"/>
    <w:rsid w:val="00AE2EB2"/>
    <w:rsid w:val="00AE2FFC"/>
    <w:rsid w:val="00AE30B9"/>
    <w:rsid w:val="00AE32B5"/>
    <w:rsid w:val="00AE346E"/>
    <w:rsid w:val="00AE3507"/>
    <w:rsid w:val="00AE383C"/>
    <w:rsid w:val="00AE388D"/>
    <w:rsid w:val="00AE38A5"/>
    <w:rsid w:val="00AE38EE"/>
    <w:rsid w:val="00AE39D1"/>
    <w:rsid w:val="00AE39D5"/>
    <w:rsid w:val="00AE3A44"/>
    <w:rsid w:val="00AE3CA8"/>
    <w:rsid w:val="00AE3D49"/>
    <w:rsid w:val="00AE3F35"/>
    <w:rsid w:val="00AE41EE"/>
    <w:rsid w:val="00AE430F"/>
    <w:rsid w:val="00AE43EB"/>
    <w:rsid w:val="00AE45D0"/>
    <w:rsid w:val="00AE4A7D"/>
    <w:rsid w:val="00AE4B55"/>
    <w:rsid w:val="00AE4BA8"/>
    <w:rsid w:val="00AE4BCB"/>
    <w:rsid w:val="00AE4C13"/>
    <w:rsid w:val="00AE4D73"/>
    <w:rsid w:val="00AE5310"/>
    <w:rsid w:val="00AE549E"/>
    <w:rsid w:val="00AE5688"/>
    <w:rsid w:val="00AE56E9"/>
    <w:rsid w:val="00AE5A24"/>
    <w:rsid w:val="00AE5CD0"/>
    <w:rsid w:val="00AE6050"/>
    <w:rsid w:val="00AE6178"/>
    <w:rsid w:val="00AE622B"/>
    <w:rsid w:val="00AE624D"/>
    <w:rsid w:val="00AE65A6"/>
    <w:rsid w:val="00AE6774"/>
    <w:rsid w:val="00AE688A"/>
    <w:rsid w:val="00AE6A66"/>
    <w:rsid w:val="00AE6C80"/>
    <w:rsid w:val="00AE6D17"/>
    <w:rsid w:val="00AE6D5B"/>
    <w:rsid w:val="00AE6D62"/>
    <w:rsid w:val="00AE6E84"/>
    <w:rsid w:val="00AE6F0C"/>
    <w:rsid w:val="00AE7296"/>
    <w:rsid w:val="00AE73BF"/>
    <w:rsid w:val="00AE747B"/>
    <w:rsid w:val="00AE77FD"/>
    <w:rsid w:val="00AE78B3"/>
    <w:rsid w:val="00AE7B46"/>
    <w:rsid w:val="00AE7BBA"/>
    <w:rsid w:val="00AE7E71"/>
    <w:rsid w:val="00AF0031"/>
    <w:rsid w:val="00AF0328"/>
    <w:rsid w:val="00AF0371"/>
    <w:rsid w:val="00AF05F9"/>
    <w:rsid w:val="00AF0804"/>
    <w:rsid w:val="00AF0ADC"/>
    <w:rsid w:val="00AF0BC5"/>
    <w:rsid w:val="00AF0C6B"/>
    <w:rsid w:val="00AF0D2E"/>
    <w:rsid w:val="00AF0F33"/>
    <w:rsid w:val="00AF10B1"/>
    <w:rsid w:val="00AF1159"/>
    <w:rsid w:val="00AF1F34"/>
    <w:rsid w:val="00AF204B"/>
    <w:rsid w:val="00AF2081"/>
    <w:rsid w:val="00AF22CF"/>
    <w:rsid w:val="00AF22D9"/>
    <w:rsid w:val="00AF2554"/>
    <w:rsid w:val="00AF26E8"/>
    <w:rsid w:val="00AF26ED"/>
    <w:rsid w:val="00AF2714"/>
    <w:rsid w:val="00AF2950"/>
    <w:rsid w:val="00AF2C44"/>
    <w:rsid w:val="00AF2CFD"/>
    <w:rsid w:val="00AF2D16"/>
    <w:rsid w:val="00AF2DB7"/>
    <w:rsid w:val="00AF2EA4"/>
    <w:rsid w:val="00AF32C0"/>
    <w:rsid w:val="00AF33DB"/>
    <w:rsid w:val="00AF3508"/>
    <w:rsid w:val="00AF370A"/>
    <w:rsid w:val="00AF38D0"/>
    <w:rsid w:val="00AF3AB4"/>
    <w:rsid w:val="00AF3B55"/>
    <w:rsid w:val="00AF3CF6"/>
    <w:rsid w:val="00AF3E38"/>
    <w:rsid w:val="00AF418E"/>
    <w:rsid w:val="00AF4395"/>
    <w:rsid w:val="00AF4A38"/>
    <w:rsid w:val="00AF4BF4"/>
    <w:rsid w:val="00AF4C60"/>
    <w:rsid w:val="00AF4C8F"/>
    <w:rsid w:val="00AF4F57"/>
    <w:rsid w:val="00AF5052"/>
    <w:rsid w:val="00AF51A0"/>
    <w:rsid w:val="00AF5249"/>
    <w:rsid w:val="00AF533F"/>
    <w:rsid w:val="00AF5363"/>
    <w:rsid w:val="00AF54EA"/>
    <w:rsid w:val="00AF55DF"/>
    <w:rsid w:val="00AF5683"/>
    <w:rsid w:val="00AF57C8"/>
    <w:rsid w:val="00AF5869"/>
    <w:rsid w:val="00AF58DD"/>
    <w:rsid w:val="00AF5983"/>
    <w:rsid w:val="00AF59E3"/>
    <w:rsid w:val="00AF5A67"/>
    <w:rsid w:val="00AF5B3E"/>
    <w:rsid w:val="00AF5E22"/>
    <w:rsid w:val="00AF5FAA"/>
    <w:rsid w:val="00AF5FDE"/>
    <w:rsid w:val="00AF6324"/>
    <w:rsid w:val="00AF6465"/>
    <w:rsid w:val="00AF64B0"/>
    <w:rsid w:val="00AF65C5"/>
    <w:rsid w:val="00AF67E1"/>
    <w:rsid w:val="00AF6E97"/>
    <w:rsid w:val="00AF707C"/>
    <w:rsid w:val="00AF71AB"/>
    <w:rsid w:val="00AF7595"/>
    <w:rsid w:val="00AF779E"/>
    <w:rsid w:val="00AF7952"/>
    <w:rsid w:val="00AF7D8A"/>
    <w:rsid w:val="00AF7E03"/>
    <w:rsid w:val="00AF7EAA"/>
    <w:rsid w:val="00AF7FFA"/>
    <w:rsid w:val="00B00034"/>
    <w:rsid w:val="00B001F7"/>
    <w:rsid w:val="00B00333"/>
    <w:rsid w:val="00B00424"/>
    <w:rsid w:val="00B00490"/>
    <w:rsid w:val="00B004FD"/>
    <w:rsid w:val="00B005B1"/>
    <w:rsid w:val="00B006A6"/>
    <w:rsid w:val="00B00737"/>
    <w:rsid w:val="00B00855"/>
    <w:rsid w:val="00B00A23"/>
    <w:rsid w:val="00B00C07"/>
    <w:rsid w:val="00B00C52"/>
    <w:rsid w:val="00B00D61"/>
    <w:rsid w:val="00B00F18"/>
    <w:rsid w:val="00B010AF"/>
    <w:rsid w:val="00B01143"/>
    <w:rsid w:val="00B01368"/>
    <w:rsid w:val="00B01530"/>
    <w:rsid w:val="00B016C8"/>
    <w:rsid w:val="00B0170B"/>
    <w:rsid w:val="00B017E1"/>
    <w:rsid w:val="00B018CD"/>
    <w:rsid w:val="00B019E6"/>
    <w:rsid w:val="00B01B86"/>
    <w:rsid w:val="00B01DDB"/>
    <w:rsid w:val="00B02084"/>
    <w:rsid w:val="00B020B1"/>
    <w:rsid w:val="00B02162"/>
    <w:rsid w:val="00B023AA"/>
    <w:rsid w:val="00B023C2"/>
    <w:rsid w:val="00B02421"/>
    <w:rsid w:val="00B024D0"/>
    <w:rsid w:val="00B029F7"/>
    <w:rsid w:val="00B02A10"/>
    <w:rsid w:val="00B02F43"/>
    <w:rsid w:val="00B03093"/>
    <w:rsid w:val="00B03340"/>
    <w:rsid w:val="00B035DF"/>
    <w:rsid w:val="00B03652"/>
    <w:rsid w:val="00B03721"/>
    <w:rsid w:val="00B03945"/>
    <w:rsid w:val="00B0397D"/>
    <w:rsid w:val="00B03B3D"/>
    <w:rsid w:val="00B03BDB"/>
    <w:rsid w:val="00B03D53"/>
    <w:rsid w:val="00B03E16"/>
    <w:rsid w:val="00B03E23"/>
    <w:rsid w:val="00B03E27"/>
    <w:rsid w:val="00B04042"/>
    <w:rsid w:val="00B04230"/>
    <w:rsid w:val="00B04299"/>
    <w:rsid w:val="00B0441A"/>
    <w:rsid w:val="00B04637"/>
    <w:rsid w:val="00B04642"/>
    <w:rsid w:val="00B04769"/>
    <w:rsid w:val="00B04981"/>
    <w:rsid w:val="00B04B00"/>
    <w:rsid w:val="00B04BA8"/>
    <w:rsid w:val="00B04FB8"/>
    <w:rsid w:val="00B05186"/>
    <w:rsid w:val="00B051EA"/>
    <w:rsid w:val="00B053BF"/>
    <w:rsid w:val="00B054CE"/>
    <w:rsid w:val="00B055FF"/>
    <w:rsid w:val="00B05661"/>
    <w:rsid w:val="00B05A71"/>
    <w:rsid w:val="00B05A94"/>
    <w:rsid w:val="00B05B57"/>
    <w:rsid w:val="00B05D45"/>
    <w:rsid w:val="00B06044"/>
    <w:rsid w:val="00B06143"/>
    <w:rsid w:val="00B0628F"/>
    <w:rsid w:val="00B064E0"/>
    <w:rsid w:val="00B06595"/>
    <w:rsid w:val="00B0680D"/>
    <w:rsid w:val="00B06846"/>
    <w:rsid w:val="00B068D4"/>
    <w:rsid w:val="00B068EA"/>
    <w:rsid w:val="00B06AD2"/>
    <w:rsid w:val="00B06AE4"/>
    <w:rsid w:val="00B06B18"/>
    <w:rsid w:val="00B06B65"/>
    <w:rsid w:val="00B06BE5"/>
    <w:rsid w:val="00B06D0F"/>
    <w:rsid w:val="00B07095"/>
    <w:rsid w:val="00B071AE"/>
    <w:rsid w:val="00B0733B"/>
    <w:rsid w:val="00B07380"/>
    <w:rsid w:val="00B075A5"/>
    <w:rsid w:val="00B075E1"/>
    <w:rsid w:val="00B0763D"/>
    <w:rsid w:val="00B07A33"/>
    <w:rsid w:val="00B07C61"/>
    <w:rsid w:val="00B07E5D"/>
    <w:rsid w:val="00B07EAE"/>
    <w:rsid w:val="00B07F68"/>
    <w:rsid w:val="00B07FF4"/>
    <w:rsid w:val="00B07FF5"/>
    <w:rsid w:val="00B10296"/>
    <w:rsid w:val="00B1035C"/>
    <w:rsid w:val="00B10745"/>
    <w:rsid w:val="00B108E3"/>
    <w:rsid w:val="00B10B44"/>
    <w:rsid w:val="00B10DF7"/>
    <w:rsid w:val="00B1117E"/>
    <w:rsid w:val="00B11291"/>
    <w:rsid w:val="00B11298"/>
    <w:rsid w:val="00B11555"/>
    <w:rsid w:val="00B1159A"/>
    <w:rsid w:val="00B11715"/>
    <w:rsid w:val="00B1178D"/>
    <w:rsid w:val="00B117DC"/>
    <w:rsid w:val="00B11AFA"/>
    <w:rsid w:val="00B11D39"/>
    <w:rsid w:val="00B120AA"/>
    <w:rsid w:val="00B121A9"/>
    <w:rsid w:val="00B12293"/>
    <w:rsid w:val="00B12360"/>
    <w:rsid w:val="00B1267E"/>
    <w:rsid w:val="00B12750"/>
    <w:rsid w:val="00B127FA"/>
    <w:rsid w:val="00B129AA"/>
    <w:rsid w:val="00B12BC8"/>
    <w:rsid w:val="00B12C54"/>
    <w:rsid w:val="00B12C70"/>
    <w:rsid w:val="00B12E5E"/>
    <w:rsid w:val="00B13242"/>
    <w:rsid w:val="00B1358D"/>
    <w:rsid w:val="00B137DE"/>
    <w:rsid w:val="00B13DD0"/>
    <w:rsid w:val="00B13F5B"/>
    <w:rsid w:val="00B14169"/>
    <w:rsid w:val="00B142A1"/>
    <w:rsid w:val="00B14361"/>
    <w:rsid w:val="00B143DE"/>
    <w:rsid w:val="00B14411"/>
    <w:rsid w:val="00B144F5"/>
    <w:rsid w:val="00B1452A"/>
    <w:rsid w:val="00B1471C"/>
    <w:rsid w:val="00B1482F"/>
    <w:rsid w:val="00B14B2A"/>
    <w:rsid w:val="00B14B3F"/>
    <w:rsid w:val="00B14E22"/>
    <w:rsid w:val="00B14F37"/>
    <w:rsid w:val="00B1543C"/>
    <w:rsid w:val="00B15660"/>
    <w:rsid w:val="00B15958"/>
    <w:rsid w:val="00B159E2"/>
    <w:rsid w:val="00B15ADD"/>
    <w:rsid w:val="00B15B6D"/>
    <w:rsid w:val="00B16078"/>
    <w:rsid w:val="00B1642A"/>
    <w:rsid w:val="00B164A5"/>
    <w:rsid w:val="00B16508"/>
    <w:rsid w:val="00B165C7"/>
    <w:rsid w:val="00B167EA"/>
    <w:rsid w:val="00B168E0"/>
    <w:rsid w:val="00B16BEE"/>
    <w:rsid w:val="00B16DED"/>
    <w:rsid w:val="00B1716D"/>
    <w:rsid w:val="00B17196"/>
    <w:rsid w:val="00B17264"/>
    <w:rsid w:val="00B172C5"/>
    <w:rsid w:val="00B17618"/>
    <w:rsid w:val="00B1779F"/>
    <w:rsid w:val="00B179AA"/>
    <w:rsid w:val="00B17A46"/>
    <w:rsid w:val="00B20118"/>
    <w:rsid w:val="00B201DC"/>
    <w:rsid w:val="00B20460"/>
    <w:rsid w:val="00B20477"/>
    <w:rsid w:val="00B2049C"/>
    <w:rsid w:val="00B20514"/>
    <w:rsid w:val="00B20646"/>
    <w:rsid w:val="00B207C2"/>
    <w:rsid w:val="00B207FA"/>
    <w:rsid w:val="00B2087F"/>
    <w:rsid w:val="00B20CC3"/>
    <w:rsid w:val="00B2118F"/>
    <w:rsid w:val="00B21194"/>
    <w:rsid w:val="00B213ED"/>
    <w:rsid w:val="00B214D5"/>
    <w:rsid w:val="00B2162F"/>
    <w:rsid w:val="00B21734"/>
    <w:rsid w:val="00B21834"/>
    <w:rsid w:val="00B218BC"/>
    <w:rsid w:val="00B219E5"/>
    <w:rsid w:val="00B21C05"/>
    <w:rsid w:val="00B21E8F"/>
    <w:rsid w:val="00B21EB6"/>
    <w:rsid w:val="00B21F79"/>
    <w:rsid w:val="00B2222A"/>
    <w:rsid w:val="00B224BE"/>
    <w:rsid w:val="00B22829"/>
    <w:rsid w:val="00B22840"/>
    <w:rsid w:val="00B22B06"/>
    <w:rsid w:val="00B22B60"/>
    <w:rsid w:val="00B22B87"/>
    <w:rsid w:val="00B22BCB"/>
    <w:rsid w:val="00B22F24"/>
    <w:rsid w:val="00B230FD"/>
    <w:rsid w:val="00B23319"/>
    <w:rsid w:val="00B23396"/>
    <w:rsid w:val="00B23483"/>
    <w:rsid w:val="00B235B6"/>
    <w:rsid w:val="00B236DB"/>
    <w:rsid w:val="00B23909"/>
    <w:rsid w:val="00B23A19"/>
    <w:rsid w:val="00B24053"/>
    <w:rsid w:val="00B243A7"/>
    <w:rsid w:val="00B243B1"/>
    <w:rsid w:val="00B2440B"/>
    <w:rsid w:val="00B244B6"/>
    <w:rsid w:val="00B245B4"/>
    <w:rsid w:val="00B24B84"/>
    <w:rsid w:val="00B24B95"/>
    <w:rsid w:val="00B24BA6"/>
    <w:rsid w:val="00B24FE0"/>
    <w:rsid w:val="00B25002"/>
    <w:rsid w:val="00B25482"/>
    <w:rsid w:val="00B2548F"/>
    <w:rsid w:val="00B2552C"/>
    <w:rsid w:val="00B25595"/>
    <w:rsid w:val="00B255C4"/>
    <w:rsid w:val="00B25641"/>
    <w:rsid w:val="00B256BA"/>
    <w:rsid w:val="00B25763"/>
    <w:rsid w:val="00B25817"/>
    <w:rsid w:val="00B25ACD"/>
    <w:rsid w:val="00B25B1E"/>
    <w:rsid w:val="00B25BF6"/>
    <w:rsid w:val="00B25DD1"/>
    <w:rsid w:val="00B25F9D"/>
    <w:rsid w:val="00B26073"/>
    <w:rsid w:val="00B261E4"/>
    <w:rsid w:val="00B262E2"/>
    <w:rsid w:val="00B2630F"/>
    <w:rsid w:val="00B2662A"/>
    <w:rsid w:val="00B267FC"/>
    <w:rsid w:val="00B26B2E"/>
    <w:rsid w:val="00B26BD7"/>
    <w:rsid w:val="00B26C19"/>
    <w:rsid w:val="00B26C48"/>
    <w:rsid w:val="00B27048"/>
    <w:rsid w:val="00B27090"/>
    <w:rsid w:val="00B27472"/>
    <w:rsid w:val="00B2747D"/>
    <w:rsid w:val="00B27541"/>
    <w:rsid w:val="00B2759D"/>
    <w:rsid w:val="00B275B9"/>
    <w:rsid w:val="00B277F0"/>
    <w:rsid w:val="00B27852"/>
    <w:rsid w:val="00B279F4"/>
    <w:rsid w:val="00B27ABB"/>
    <w:rsid w:val="00B27AC0"/>
    <w:rsid w:val="00B27B00"/>
    <w:rsid w:val="00B27CD2"/>
    <w:rsid w:val="00B27D67"/>
    <w:rsid w:val="00B27D75"/>
    <w:rsid w:val="00B301D7"/>
    <w:rsid w:val="00B306F5"/>
    <w:rsid w:val="00B3079C"/>
    <w:rsid w:val="00B309E6"/>
    <w:rsid w:val="00B30B79"/>
    <w:rsid w:val="00B30C78"/>
    <w:rsid w:val="00B30CF6"/>
    <w:rsid w:val="00B30E7D"/>
    <w:rsid w:val="00B30EE2"/>
    <w:rsid w:val="00B30FBC"/>
    <w:rsid w:val="00B31022"/>
    <w:rsid w:val="00B310AC"/>
    <w:rsid w:val="00B3116F"/>
    <w:rsid w:val="00B314DF"/>
    <w:rsid w:val="00B314E5"/>
    <w:rsid w:val="00B315B3"/>
    <w:rsid w:val="00B316B8"/>
    <w:rsid w:val="00B31870"/>
    <w:rsid w:val="00B318CE"/>
    <w:rsid w:val="00B31A4C"/>
    <w:rsid w:val="00B31BA8"/>
    <w:rsid w:val="00B31C05"/>
    <w:rsid w:val="00B31CB9"/>
    <w:rsid w:val="00B31FBA"/>
    <w:rsid w:val="00B3205B"/>
    <w:rsid w:val="00B322FD"/>
    <w:rsid w:val="00B3234B"/>
    <w:rsid w:val="00B32376"/>
    <w:rsid w:val="00B325D9"/>
    <w:rsid w:val="00B32651"/>
    <w:rsid w:val="00B32737"/>
    <w:rsid w:val="00B32C4F"/>
    <w:rsid w:val="00B32DF0"/>
    <w:rsid w:val="00B33038"/>
    <w:rsid w:val="00B3317D"/>
    <w:rsid w:val="00B33199"/>
    <w:rsid w:val="00B3328E"/>
    <w:rsid w:val="00B332C2"/>
    <w:rsid w:val="00B33777"/>
    <w:rsid w:val="00B33ABF"/>
    <w:rsid w:val="00B33BB6"/>
    <w:rsid w:val="00B33CC0"/>
    <w:rsid w:val="00B33D1A"/>
    <w:rsid w:val="00B33DF7"/>
    <w:rsid w:val="00B33E57"/>
    <w:rsid w:val="00B33EAD"/>
    <w:rsid w:val="00B33FB6"/>
    <w:rsid w:val="00B34212"/>
    <w:rsid w:val="00B34226"/>
    <w:rsid w:val="00B344CF"/>
    <w:rsid w:val="00B34501"/>
    <w:rsid w:val="00B3459B"/>
    <w:rsid w:val="00B346E1"/>
    <w:rsid w:val="00B34860"/>
    <w:rsid w:val="00B34D6F"/>
    <w:rsid w:val="00B34D7D"/>
    <w:rsid w:val="00B34E9F"/>
    <w:rsid w:val="00B35043"/>
    <w:rsid w:val="00B3521D"/>
    <w:rsid w:val="00B35248"/>
    <w:rsid w:val="00B3533E"/>
    <w:rsid w:val="00B35352"/>
    <w:rsid w:val="00B353A4"/>
    <w:rsid w:val="00B35495"/>
    <w:rsid w:val="00B3562B"/>
    <w:rsid w:val="00B35682"/>
    <w:rsid w:val="00B35B56"/>
    <w:rsid w:val="00B35BFD"/>
    <w:rsid w:val="00B35D47"/>
    <w:rsid w:val="00B35D92"/>
    <w:rsid w:val="00B35ED0"/>
    <w:rsid w:val="00B35F8B"/>
    <w:rsid w:val="00B36444"/>
    <w:rsid w:val="00B366B1"/>
    <w:rsid w:val="00B3693C"/>
    <w:rsid w:val="00B36CEE"/>
    <w:rsid w:val="00B36E18"/>
    <w:rsid w:val="00B36E41"/>
    <w:rsid w:val="00B36E7A"/>
    <w:rsid w:val="00B36F64"/>
    <w:rsid w:val="00B3741F"/>
    <w:rsid w:val="00B3749E"/>
    <w:rsid w:val="00B375CD"/>
    <w:rsid w:val="00B3762D"/>
    <w:rsid w:val="00B3771C"/>
    <w:rsid w:val="00B37797"/>
    <w:rsid w:val="00B37944"/>
    <w:rsid w:val="00B37CCB"/>
    <w:rsid w:val="00B4084D"/>
    <w:rsid w:val="00B40E50"/>
    <w:rsid w:val="00B40F46"/>
    <w:rsid w:val="00B41037"/>
    <w:rsid w:val="00B4120B"/>
    <w:rsid w:val="00B41254"/>
    <w:rsid w:val="00B41548"/>
    <w:rsid w:val="00B41D1D"/>
    <w:rsid w:val="00B41F3A"/>
    <w:rsid w:val="00B4214F"/>
    <w:rsid w:val="00B4244B"/>
    <w:rsid w:val="00B424BD"/>
    <w:rsid w:val="00B424C1"/>
    <w:rsid w:val="00B4266F"/>
    <w:rsid w:val="00B42839"/>
    <w:rsid w:val="00B4285D"/>
    <w:rsid w:val="00B428A6"/>
    <w:rsid w:val="00B42BA6"/>
    <w:rsid w:val="00B42C0B"/>
    <w:rsid w:val="00B42CE1"/>
    <w:rsid w:val="00B42D96"/>
    <w:rsid w:val="00B42E4A"/>
    <w:rsid w:val="00B43050"/>
    <w:rsid w:val="00B430A3"/>
    <w:rsid w:val="00B43583"/>
    <w:rsid w:val="00B4377A"/>
    <w:rsid w:val="00B438A4"/>
    <w:rsid w:val="00B438F2"/>
    <w:rsid w:val="00B438FE"/>
    <w:rsid w:val="00B43EA9"/>
    <w:rsid w:val="00B43FB3"/>
    <w:rsid w:val="00B4427C"/>
    <w:rsid w:val="00B444AF"/>
    <w:rsid w:val="00B444E5"/>
    <w:rsid w:val="00B44547"/>
    <w:rsid w:val="00B44777"/>
    <w:rsid w:val="00B44835"/>
    <w:rsid w:val="00B44E3E"/>
    <w:rsid w:val="00B44E91"/>
    <w:rsid w:val="00B44F0C"/>
    <w:rsid w:val="00B451C8"/>
    <w:rsid w:val="00B4524C"/>
    <w:rsid w:val="00B45376"/>
    <w:rsid w:val="00B45769"/>
    <w:rsid w:val="00B45B3E"/>
    <w:rsid w:val="00B45B5D"/>
    <w:rsid w:val="00B45D54"/>
    <w:rsid w:val="00B45D9E"/>
    <w:rsid w:val="00B45F52"/>
    <w:rsid w:val="00B45FCE"/>
    <w:rsid w:val="00B46297"/>
    <w:rsid w:val="00B462B8"/>
    <w:rsid w:val="00B46597"/>
    <w:rsid w:val="00B46612"/>
    <w:rsid w:val="00B468D7"/>
    <w:rsid w:val="00B4699B"/>
    <w:rsid w:val="00B469C3"/>
    <w:rsid w:val="00B46BE9"/>
    <w:rsid w:val="00B46D1A"/>
    <w:rsid w:val="00B46E84"/>
    <w:rsid w:val="00B46F78"/>
    <w:rsid w:val="00B4702D"/>
    <w:rsid w:val="00B471DD"/>
    <w:rsid w:val="00B47306"/>
    <w:rsid w:val="00B4732F"/>
    <w:rsid w:val="00B473EB"/>
    <w:rsid w:val="00B4756A"/>
    <w:rsid w:val="00B475FC"/>
    <w:rsid w:val="00B476D4"/>
    <w:rsid w:val="00B4780B"/>
    <w:rsid w:val="00B478E7"/>
    <w:rsid w:val="00B479EF"/>
    <w:rsid w:val="00B47A13"/>
    <w:rsid w:val="00B47B60"/>
    <w:rsid w:val="00B47D46"/>
    <w:rsid w:val="00B47DB1"/>
    <w:rsid w:val="00B47F1A"/>
    <w:rsid w:val="00B47FB5"/>
    <w:rsid w:val="00B47FDE"/>
    <w:rsid w:val="00B500B2"/>
    <w:rsid w:val="00B50108"/>
    <w:rsid w:val="00B5015B"/>
    <w:rsid w:val="00B5018B"/>
    <w:rsid w:val="00B501DB"/>
    <w:rsid w:val="00B504FE"/>
    <w:rsid w:val="00B509D8"/>
    <w:rsid w:val="00B509F7"/>
    <w:rsid w:val="00B50A26"/>
    <w:rsid w:val="00B50AE8"/>
    <w:rsid w:val="00B50B42"/>
    <w:rsid w:val="00B50CC7"/>
    <w:rsid w:val="00B50DBB"/>
    <w:rsid w:val="00B50EA6"/>
    <w:rsid w:val="00B50ECF"/>
    <w:rsid w:val="00B50F55"/>
    <w:rsid w:val="00B51007"/>
    <w:rsid w:val="00B51310"/>
    <w:rsid w:val="00B516F2"/>
    <w:rsid w:val="00B519E2"/>
    <w:rsid w:val="00B51A5D"/>
    <w:rsid w:val="00B51CB6"/>
    <w:rsid w:val="00B51EB4"/>
    <w:rsid w:val="00B51FAD"/>
    <w:rsid w:val="00B51FAE"/>
    <w:rsid w:val="00B52262"/>
    <w:rsid w:val="00B523D6"/>
    <w:rsid w:val="00B528D0"/>
    <w:rsid w:val="00B529AF"/>
    <w:rsid w:val="00B52CBC"/>
    <w:rsid w:val="00B52D11"/>
    <w:rsid w:val="00B52EEC"/>
    <w:rsid w:val="00B530E5"/>
    <w:rsid w:val="00B533AB"/>
    <w:rsid w:val="00B53504"/>
    <w:rsid w:val="00B535F1"/>
    <w:rsid w:val="00B53BE4"/>
    <w:rsid w:val="00B53D84"/>
    <w:rsid w:val="00B53D97"/>
    <w:rsid w:val="00B53E04"/>
    <w:rsid w:val="00B53F3B"/>
    <w:rsid w:val="00B54094"/>
    <w:rsid w:val="00B54201"/>
    <w:rsid w:val="00B54295"/>
    <w:rsid w:val="00B54454"/>
    <w:rsid w:val="00B5456B"/>
    <w:rsid w:val="00B545E3"/>
    <w:rsid w:val="00B5462B"/>
    <w:rsid w:val="00B54844"/>
    <w:rsid w:val="00B549B3"/>
    <w:rsid w:val="00B54A01"/>
    <w:rsid w:val="00B54B75"/>
    <w:rsid w:val="00B54CED"/>
    <w:rsid w:val="00B54CFA"/>
    <w:rsid w:val="00B54DCA"/>
    <w:rsid w:val="00B54E62"/>
    <w:rsid w:val="00B54EA2"/>
    <w:rsid w:val="00B55307"/>
    <w:rsid w:val="00B553AF"/>
    <w:rsid w:val="00B553BF"/>
    <w:rsid w:val="00B555C8"/>
    <w:rsid w:val="00B556FF"/>
    <w:rsid w:val="00B55F40"/>
    <w:rsid w:val="00B55F8D"/>
    <w:rsid w:val="00B564FB"/>
    <w:rsid w:val="00B5651B"/>
    <w:rsid w:val="00B566E7"/>
    <w:rsid w:val="00B568A0"/>
    <w:rsid w:val="00B56962"/>
    <w:rsid w:val="00B56BDA"/>
    <w:rsid w:val="00B56CCD"/>
    <w:rsid w:val="00B57241"/>
    <w:rsid w:val="00B5733A"/>
    <w:rsid w:val="00B57545"/>
    <w:rsid w:val="00B575A5"/>
    <w:rsid w:val="00B57739"/>
    <w:rsid w:val="00B578E2"/>
    <w:rsid w:val="00B57A35"/>
    <w:rsid w:val="00B57D03"/>
    <w:rsid w:val="00B57D24"/>
    <w:rsid w:val="00B57D9D"/>
    <w:rsid w:val="00B57FF3"/>
    <w:rsid w:val="00B6011C"/>
    <w:rsid w:val="00B60445"/>
    <w:rsid w:val="00B604E2"/>
    <w:rsid w:val="00B604EB"/>
    <w:rsid w:val="00B60839"/>
    <w:rsid w:val="00B6096A"/>
    <w:rsid w:val="00B60A8A"/>
    <w:rsid w:val="00B60BD6"/>
    <w:rsid w:val="00B60D45"/>
    <w:rsid w:val="00B60F12"/>
    <w:rsid w:val="00B6106A"/>
    <w:rsid w:val="00B612CF"/>
    <w:rsid w:val="00B6133E"/>
    <w:rsid w:val="00B6143B"/>
    <w:rsid w:val="00B614E7"/>
    <w:rsid w:val="00B614F2"/>
    <w:rsid w:val="00B6177A"/>
    <w:rsid w:val="00B61802"/>
    <w:rsid w:val="00B618CD"/>
    <w:rsid w:val="00B61B19"/>
    <w:rsid w:val="00B61BE8"/>
    <w:rsid w:val="00B61DA4"/>
    <w:rsid w:val="00B61E1E"/>
    <w:rsid w:val="00B6233B"/>
    <w:rsid w:val="00B62341"/>
    <w:rsid w:val="00B62551"/>
    <w:rsid w:val="00B62894"/>
    <w:rsid w:val="00B62A26"/>
    <w:rsid w:val="00B62B39"/>
    <w:rsid w:val="00B62D2D"/>
    <w:rsid w:val="00B62DDD"/>
    <w:rsid w:val="00B62E5B"/>
    <w:rsid w:val="00B62E5F"/>
    <w:rsid w:val="00B62E67"/>
    <w:rsid w:val="00B62FC9"/>
    <w:rsid w:val="00B63125"/>
    <w:rsid w:val="00B6327C"/>
    <w:rsid w:val="00B636A1"/>
    <w:rsid w:val="00B6375E"/>
    <w:rsid w:val="00B638D6"/>
    <w:rsid w:val="00B63D04"/>
    <w:rsid w:val="00B63F7D"/>
    <w:rsid w:val="00B63FC0"/>
    <w:rsid w:val="00B64162"/>
    <w:rsid w:val="00B641A2"/>
    <w:rsid w:val="00B64611"/>
    <w:rsid w:val="00B646CB"/>
    <w:rsid w:val="00B649B0"/>
    <w:rsid w:val="00B649FC"/>
    <w:rsid w:val="00B64A21"/>
    <w:rsid w:val="00B64B2B"/>
    <w:rsid w:val="00B64B4F"/>
    <w:rsid w:val="00B64BD0"/>
    <w:rsid w:val="00B64C82"/>
    <w:rsid w:val="00B64E6B"/>
    <w:rsid w:val="00B651E6"/>
    <w:rsid w:val="00B6561C"/>
    <w:rsid w:val="00B6580C"/>
    <w:rsid w:val="00B65B15"/>
    <w:rsid w:val="00B65B52"/>
    <w:rsid w:val="00B65B74"/>
    <w:rsid w:val="00B65D11"/>
    <w:rsid w:val="00B65D86"/>
    <w:rsid w:val="00B65E35"/>
    <w:rsid w:val="00B65F0C"/>
    <w:rsid w:val="00B65F3D"/>
    <w:rsid w:val="00B66026"/>
    <w:rsid w:val="00B664EF"/>
    <w:rsid w:val="00B66590"/>
    <w:rsid w:val="00B6670E"/>
    <w:rsid w:val="00B66EB3"/>
    <w:rsid w:val="00B6736B"/>
    <w:rsid w:val="00B673B6"/>
    <w:rsid w:val="00B6767F"/>
    <w:rsid w:val="00B67BAF"/>
    <w:rsid w:val="00B67C18"/>
    <w:rsid w:val="00B67C19"/>
    <w:rsid w:val="00B67D3B"/>
    <w:rsid w:val="00B67F1A"/>
    <w:rsid w:val="00B67F88"/>
    <w:rsid w:val="00B700A6"/>
    <w:rsid w:val="00B70202"/>
    <w:rsid w:val="00B704EE"/>
    <w:rsid w:val="00B7066D"/>
    <w:rsid w:val="00B70882"/>
    <w:rsid w:val="00B70BAF"/>
    <w:rsid w:val="00B70CFB"/>
    <w:rsid w:val="00B70D18"/>
    <w:rsid w:val="00B70D41"/>
    <w:rsid w:val="00B70FBE"/>
    <w:rsid w:val="00B71172"/>
    <w:rsid w:val="00B71414"/>
    <w:rsid w:val="00B716CB"/>
    <w:rsid w:val="00B71755"/>
    <w:rsid w:val="00B71808"/>
    <w:rsid w:val="00B7180E"/>
    <w:rsid w:val="00B71833"/>
    <w:rsid w:val="00B718AC"/>
    <w:rsid w:val="00B71BAD"/>
    <w:rsid w:val="00B71C4E"/>
    <w:rsid w:val="00B71C54"/>
    <w:rsid w:val="00B72175"/>
    <w:rsid w:val="00B72244"/>
    <w:rsid w:val="00B7247A"/>
    <w:rsid w:val="00B7264D"/>
    <w:rsid w:val="00B72779"/>
    <w:rsid w:val="00B727E9"/>
    <w:rsid w:val="00B72AB5"/>
    <w:rsid w:val="00B72FF1"/>
    <w:rsid w:val="00B73060"/>
    <w:rsid w:val="00B7352D"/>
    <w:rsid w:val="00B73822"/>
    <w:rsid w:val="00B738C8"/>
    <w:rsid w:val="00B73BE8"/>
    <w:rsid w:val="00B73E27"/>
    <w:rsid w:val="00B73F0A"/>
    <w:rsid w:val="00B73F43"/>
    <w:rsid w:val="00B74218"/>
    <w:rsid w:val="00B74388"/>
    <w:rsid w:val="00B74435"/>
    <w:rsid w:val="00B74443"/>
    <w:rsid w:val="00B744BD"/>
    <w:rsid w:val="00B748B4"/>
    <w:rsid w:val="00B74963"/>
    <w:rsid w:val="00B74BAB"/>
    <w:rsid w:val="00B74C04"/>
    <w:rsid w:val="00B74D1D"/>
    <w:rsid w:val="00B74FC3"/>
    <w:rsid w:val="00B74FDB"/>
    <w:rsid w:val="00B75193"/>
    <w:rsid w:val="00B7526E"/>
    <w:rsid w:val="00B7531A"/>
    <w:rsid w:val="00B7535C"/>
    <w:rsid w:val="00B75718"/>
    <w:rsid w:val="00B757F2"/>
    <w:rsid w:val="00B7599D"/>
    <w:rsid w:val="00B75B34"/>
    <w:rsid w:val="00B75D35"/>
    <w:rsid w:val="00B75D5D"/>
    <w:rsid w:val="00B75ED3"/>
    <w:rsid w:val="00B76075"/>
    <w:rsid w:val="00B760B6"/>
    <w:rsid w:val="00B764C7"/>
    <w:rsid w:val="00B765BB"/>
    <w:rsid w:val="00B765C9"/>
    <w:rsid w:val="00B76753"/>
    <w:rsid w:val="00B76757"/>
    <w:rsid w:val="00B767C1"/>
    <w:rsid w:val="00B76C7A"/>
    <w:rsid w:val="00B76D40"/>
    <w:rsid w:val="00B76D52"/>
    <w:rsid w:val="00B76D63"/>
    <w:rsid w:val="00B76E51"/>
    <w:rsid w:val="00B772AD"/>
    <w:rsid w:val="00B772DA"/>
    <w:rsid w:val="00B775E1"/>
    <w:rsid w:val="00B775F0"/>
    <w:rsid w:val="00B777A9"/>
    <w:rsid w:val="00B7780D"/>
    <w:rsid w:val="00B77839"/>
    <w:rsid w:val="00B77984"/>
    <w:rsid w:val="00B77C4E"/>
    <w:rsid w:val="00B77EB4"/>
    <w:rsid w:val="00B77EDE"/>
    <w:rsid w:val="00B801AE"/>
    <w:rsid w:val="00B80436"/>
    <w:rsid w:val="00B80D36"/>
    <w:rsid w:val="00B80D4C"/>
    <w:rsid w:val="00B80DA6"/>
    <w:rsid w:val="00B81232"/>
    <w:rsid w:val="00B812CB"/>
    <w:rsid w:val="00B812DC"/>
    <w:rsid w:val="00B812F1"/>
    <w:rsid w:val="00B8139A"/>
    <w:rsid w:val="00B81431"/>
    <w:rsid w:val="00B815C5"/>
    <w:rsid w:val="00B81687"/>
    <w:rsid w:val="00B817CA"/>
    <w:rsid w:val="00B81B94"/>
    <w:rsid w:val="00B81CAC"/>
    <w:rsid w:val="00B81CC6"/>
    <w:rsid w:val="00B81D65"/>
    <w:rsid w:val="00B81E52"/>
    <w:rsid w:val="00B81F9E"/>
    <w:rsid w:val="00B8203A"/>
    <w:rsid w:val="00B82238"/>
    <w:rsid w:val="00B82374"/>
    <w:rsid w:val="00B8246E"/>
    <w:rsid w:val="00B82592"/>
    <w:rsid w:val="00B8259B"/>
    <w:rsid w:val="00B82609"/>
    <w:rsid w:val="00B8262D"/>
    <w:rsid w:val="00B82986"/>
    <w:rsid w:val="00B82A38"/>
    <w:rsid w:val="00B82B6C"/>
    <w:rsid w:val="00B82BA9"/>
    <w:rsid w:val="00B82CA1"/>
    <w:rsid w:val="00B82DD3"/>
    <w:rsid w:val="00B82EC3"/>
    <w:rsid w:val="00B8326F"/>
    <w:rsid w:val="00B8337B"/>
    <w:rsid w:val="00B83580"/>
    <w:rsid w:val="00B83B0E"/>
    <w:rsid w:val="00B83B44"/>
    <w:rsid w:val="00B83D9A"/>
    <w:rsid w:val="00B83EE4"/>
    <w:rsid w:val="00B84288"/>
    <w:rsid w:val="00B842EE"/>
    <w:rsid w:val="00B843F7"/>
    <w:rsid w:val="00B843FE"/>
    <w:rsid w:val="00B84417"/>
    <w:rsid w:val="00B84435"/>
    <w:rsid w:val="00B846F1"/>
    <w:rsid w:val="00B84AA8"/>
    <w:rsid w:val="00B84C35"/>
    <w:rsid w:val="00B84D72"/>
    <w:rsid w:val="00B84EA1"/>
    <w:rsid w:val="00B84F5B"/>
    <w:rsid w:val="00B85065"/>
    <w:rsid w:val="00B8525E"/>
    <w:rsid w:val="00B853AC"/>
    <w:rsid w:val="00B8562E"/>
    <w:rsid w:val="00B85767"/>
    <w:rsid w:val="00B85887"/>
    <w:rsid w:val="00B85A0B"/>
    <w:rsid w:val="00B85AE5"/>
    <w:rsid w:val="00B85D0E"/>
    <w:rsid w:val="00B85DBB"/>
    <w:rsid w:val="00B85E2F"/>
    <w:rsid w:val="00B85EBB"/>
    <w:rsid w:val="00B860E8"/>
    <w:rsid w:val="00B8621F"/>
    <w:rsid w:val="00B86279"/>
    <w:rsid w:val="00B86285"/>
    <w:rsid w:val="00B864E1"/>
    <w:rsid w:val="00B8665F"/>
    <w:rsid w:val="00B86955"/>
    <w:rsid w:val="00B869CD"/>
    <w:rsid w:val="00B86B0B"/>
    <w:rsid w:val="00B86B11"/>
    <w:rsid w:val="00B86C37"/>
    <w:rsid w:val="00B86CAD"/>
    <w:rsid w:val="00B86D84"/>
    <w:rsid w:val="00B86F39"/>
    <w:rsid w:val="00B86F67"/>
    <w:rsid w:val="00B86FE6"/>
    <w:rsid w:val="00B8723D"/>
    <w:rsid w:val="00B87486"/>
    <w:rsid w:val="00B87505"/>
    <w:rsid w:val="00B87542"/>
    <w:rsid w:val="00B8782F"/>
    <w:rsid w:val="00B87C7B"/>
    <w:rsid w:val="00B87D15"/>
    <w:rsid w:val="00B87E8A"/>
    <w:rsid w:val="00B87FD0"/>
    <w:rsid w:val="00B901FB"/>
    <w:rsid w:val="00B90667"/>
    <w:rsid w:val="00B90669"/>
    <w:rsid w:val="00B907BF"/>
    <w:rsid w:val="00B90831"/>
    <w:rsid w:val="00B9095B"/>
    <w:rsid w:val="00B909DD"/>
    <w:rsid w:val="00B90A71"/>
    <w:rsid w:val="00B90AE2"/>
    <w:rsid w:val="00B913E3"/>
    <w:rsid w:val="00B9175F"/>
    <w:rsid w:val="00B918C1"/>
    <w:rsid w:val="00B91A45"/>
    <w:rsid w:val="00B91B5D"/>
    <w:rsid w:val="00B91B96"/>
    <w:rsid w:val="00B91C42"/>
    <w:rsid w:val="00B91C44"/>
    <w:rsid w:val="00B91E38"/>
    <w:rsid w:val="00B91E94"/>
    <w:rsid w:val="00B92005"/>
    <w:rsid w:val="00B9223D"/>
    <w:rsid w:val="00B922AD"/>
    <w:rsid w:val="00B92394"/>
    <w:rsid w:val="00B92604"/>
    <w:rsid w:val="00B926E8"/>
    <w:rsid w:val="00B92749"/>
    <w:rsid w:val="00B927F8"/>
    <w:rsid w:val="00B9284C"/>
    <w:rsid w:val="00B92A14"/>
    <w:rsid w:val="00B92A59"/>
    <w:rsid w:val="00B92BC7"/>
    <w:rsid w:val="00B92BDB"/>
    <w:rsid w:val="00B92E09"/>
    <w:rsid w:val="00B9304F"/>
    <w:rsid w:val="00B930FE"/>
    <w:rsid w:val="00B932CF"/>
    <w:rsid w:val="00B932D9"/>
    <w:rsid w:val="00B93592"/>
    <w:rsid w:val="00B9368A"/>
    <w:rsid w:val="00B93BA7"/>
    <w:rsid w:val="00B940D2"/>
    <w:rsid w:val="00B94194"/>
    <w:rsid w:val="00B945AB"/>
    <w:rsid w:val="00B945DF"/>
    <w:rsid w:val="00B946EA"/>
    <w:rsid w:val="00B947FC"/>
    <w:rsid w:val="00B94952"/>
    <w:rsid w:val="00B94E0A"/>
    <w:rsid w:val="00B94E6C"/>
    <w:rsid w:val="00B94F44"/>
    <w:rsid w:val="00B95453"/>
    <w:rsid w:val="00B954EB"/>
    <w:rsid w:val="00B95664"/>
    <w:rsid w:val="00B957F2"/>
    <w:rsid w:val="00B95997"/>
    <w:rsid w:val="00B959DF"/>
    <w:rsid w:val="00B95AEA"/>
    <w:rsid w:val="00B95B1B"/>
    <w:rsid w:val="00B95BE3"/>
    <w:rsid w:val="00B95D3A"/>
    <w:rsid w:val="00B95E4F"/>
    <w:rsid w:val="00B9604C"/>
    <w:rsid w:val="00B963E0"/>
    <w:rsid w:val="00B964F7"/>
    <w:rsid w:val="00B9655D"/>
    <w:rsid w:val="00B9659B"/>
    <w:rsid w:val="00B9670A"/>
    <w:rsid w:val="00B968BE"/>
    <w:rsid w:val="00B96922"/>
    <w:rsid w:val="00B96929"/>
    <w:rsid w:val="00B96BE7"/>
    <w:rsid w:val="00B96E70"/>
    <w:rsid w:val="00B970C4"/>
    <w:rsid w:val="00B971C9"/>
    <w:rsid w:val="00B974F3"/>
    <w:rsid w:val="00B978A1"/>
    <w:rsid w:val="00B978C5"/>
    <w:rsid w:val="00B97A14"/>
    <w:rsid w:val="00BA0002"/>
    <w:rsid w:val="00BA0048"/>
    <w:rsid w:val="00BA00B7"/>
    <w:rsid w:val="00BA0222"/>
    <w:rsid w:val="00BA0236"/>
    <w:rsid w:val="00BA02AD"/>
    <w:rsid w:val="00BA0338"/>
    <w:rsid w:val="00BA0785"/>
    <w:rsid w:val="00BA08A4"/>
    <w:rsid w:val="00BA0A4C"/>
    <w:rsid w:val="00BA0ABB"/>
    <w:rsid w:val="00BA0BF5"/>
    <w:rsid w:val="00BA0C18"/>
    <w:rsid w:val="00BA0DFA"/>
    <w:rsid w:val="00BA124E"/>
    <w:rsid w:val="00BA149A"/>
    <w:rsid w:val="00BA14C5"/>
    <w:rsid w:val="00BA14C6"/>
    <w:rsid w:val="00BA1659"/>
    <w:rsid w:val="00BA1B54"/>
    <w:rsid w:val="00BA1C37"/>
    <w:rsid w:val="00BA1D76"/>
    <w:rsid w:val="00BA1EDB"/>
    <w:rsid w:val="00BA1F38"/>
    <w:rsid w:val="00BA1F4B"/>
    <w:rsid w:val="00BA2310"/>
    <w:rsid w:val="00BA24E2"/>
    <w:rsid w:val="00BA2615"/>
    <w:rsid w:val="00BA2908"/>
    <w:rsid w:val="00BA2BAA"/>
    <w:rsid w:val="00BA2C1F"/>
    <w:rsid w:val="00BA2D85"/>
    <w:rsid w:val="00BA2E6B"/>
    <w:rsid w:val="00BA30B9"/>
    <w:rsid w:val="00BA315F"/>
    <w:rsid w:val="00BA31D8"/>
    <w:rsid w:val="00BA32C0"/>
    <w:rsid w:val="00BA3309"/>
    <w:rsid w:val="00BA330B"/>
    <w:rsid w:val="00BA33DB"/>
    <w:rsid w:val="00BA3412"/>
    <w:rsid w:val="00BA35FC"/>
    <w:rsid w:val="00BA36CB"/>
    <w:rsid w:val="00BA387B"/>
    <w:rsid w:val="00BA39AC"/>
    <w:rsid w:val="00BA3A7B"/>
    <w:rsid w:val="00BA3CB1"/>
    <w:rsid w:val="00BA3E50"/>
    <w:rsid w:val="00BA3E89"/>
    <w:rsid w:val="00BA3FBD"/>
    <w:rsid w:val="00BA41FE"/>
    <w:rsid w:val="00BA4279"/>
    <w:rsid w:val="00BA428D"/>
    <w:rsid w:val="00BA45E5"/>
    <w:rsid w:val="00BA461E"/>
    <w:rsid w:val="00BA46C1"/>
    <w:rsid w:val="00BA471B"/>
    <w:rsid w:val="00BA4848"/>
    <w:rsid w:val="00BA4985"/>
    <w:rsid w:val="00BA49CB"/>
    <w:rsid w:val="00BA4B2A"/>
    <w:rsid w:val="00BA4B92"/>
    <w:rsid w:val="00BA4CC4"/>
    <w:rsid w:val="00BA4D47"/>
    <w:rsid w:val="00BA4F06"/>
    <w:rsid w:val="00BA513E"/>
    <w:rsid w:val="00BA528A"/>
    <w:rsid w:val="00BA52D9"/>
    <w:rsid w:val="00BA5529"/>
    <w:rsid w:val="00BA5561"/>
    <w:rsid w:val="00BA558D"/>
    <w:rsid w:val="00BA5590"/>
    <w:rsid w:val="00BA564B"/>
    <w:rsid w:val="00BA5689"/>
    <w:rsid w:val="00BA5734"/>
    <w:rsid w:val="00BA5887"/>
    <w:rsid w:val="00BA5B4D"/>
    <w:rsid w:val="00BA5BE3"/>
    <w:rsid w:val="00BA5CE6"/>
    <w:rsid w:val="00BA5CFB"/>
    <w:rsid w:val="00BA5E89"/>
    <w:rsid w:val="00BA602D"/>
    <w:rsid w:val="00BA6201"/>
    <w:rsid w:val="00BA624E"/>
    <w:rsid w:val="00BA63DD"/>
    <w:rsid w:val="00BA653A"/>
    <w:rsid w:val="00BA6747"/>
    <w:rsid w:val="00BA6823"/>
    <w:rsid w:val="00BA6B8B"/>
    <w:rsid w:val="00BA6CB6"/>
    <w:rsid w:val="00BA73D0"/>
    <w:rsid w:val="00BA7452"/>
    <w:rsid w:val="00BA75A7"/>
    <w:rsid w:val="00BA762B"/>
    <w:rsid w:val="00BA7682"/>
    <w:rsid w:val="00BA778D"/>
    <w:rsid w:val="00BA7796"/>
    <w:rsid w:val="00BA7914"/>
    <w:rsid w:val="00BA7B75"/>
    <w:rsid w:val="00BA7C0D"/>
    <w:rsid w:val="00BA7C3D"/>
    <w:rsid w:val="00BA7CB7"/>
    <w:rsid w:val="00BA7EF1"/>
    <w:rsid w:val="00BA7F0E"/>
    <w:rsid w:val="00BA7F6A"/>
    <w:rsid w:val="00BB0028"/>
    <w:rsid w:val="00BB0110"/>
    <w:rsid w:val="00BB01DF"/>
    <w:rsid w:val="00BB04D6"/>
    <w:rsid w:val="00BB04ED"/>
    <w:rsid w:val="00BB051F"/>
    <w:rsid w:val="00BB05F2"/>
    <w:rsid w:val="00BB0869"/>
    <w:rsid w:val="00BB088D"/>
    <w:rsid w:val="00BB08DE"/>
    <w:rsid w:val="00BB08F6"/>
    <w:rsid w:val="00BB0C31"/>
    <w:rsid w:val="00BB0C5F"/>
    <w:rsid w:val="00BB0F00"/>
    <w:rsid w:val="00BB106E"/>
    <w:rsid w:val="00BB11CD"/>
    <w:rsid w:val="00BB1280"/>
    <w:rsid w:val="00BB1285"/>
    <w:rsid w:val="00BB1288"/>
    <w:rsid w:val="00BB1534"/>
    <w:rsid w:val="00BB17A6"/>
    <w:rsid w:val="00BB184E"/>
    <w:rsid w:val="00BB1A2D"/>
    <w:rsid w:val="00BB1A9E"/>
    <w:rsid w:val="00BB1AE4"/>
    <w:rsid w:val="00BB1B8A"/>
    <w:rsid w:val="00BB1B91"/>
    <w:rsid w:val="00BB1CDC"/>
    <w:rsid w:val="00BB1D14"/>
    <w:rsid w:val="00BB1EEE"/>
    <w:rsid w:val="00BB201B"/>
    <w:rsid w:val="00BB2099"/>
    <w:rsid w:val="00BB2174"/>
    <w:rsid w:val="00BB2211"/>
    <w:rsid w:val="00BB22D1"/>
    <w:rsid w:val="00BB22D5"/>
    <w:rsid w:val="00BB23D4"/>
    <w:rsid w:val="00BB25CD"/>
    <w:rsid w:val="00BB265B"/>
    <w:rsid w:val="00BB272A"/>
    <w:rsid w:val="00BB2867"/>
    <w:rsid w:val="00BB28AC"/>
    <w:rsid w:val="00BB2B02"/>
    <w:rsid w:val="00BB2CB2"/>
    <w:rsid w:val="00BB2D24"/>
    <w:rsid w:val="00BB2DE9"/>
    <w:rsid w:val="00BB2E0A"/>
    <w:rsid w:val="00BB2E4C"/>
    <w:rsid w:val="00BB2E71"/>
    <w:rsid w:val="00BB2F48"/>
    <w:rsid w:val="00BB30BC"/>
    <w:rsid w:val="00BB31D3"/>
    <w:rsid w:val="00BB31E8"/>
    <w:rsid w:val="00BB3282"/>
    <w:rsid w:val="00BB344E"/>
    <w:rsid w:val="00BB361A"/>
    <w:rsid w:val="00BB36A9"/>
    <w:rsid w:val="00BB3939"/>
    <w:rsid w:val="00BB39F0"/>
    <w:rsid w:val="00BB3D49"/>
    <w:rsid w:val="00BB3D9C"/>
    <w:rsid w:val="00BB3DA0"/>
    <w:rsid w:val="00BB3F4A"/>
    <w:rsid w:val="00BB41E4"/>
    <w:rsid w:val="00BB41FC"/>
    <w:rsid w:val="00BB4284"/>
    <w:rsid w:val="00BB4375"/>
    <w:rsid w:val="00BB492B"/>
    <w:rsid w:val="00BB4984"/>
    <w:rsid w:val="00BB4D16"/>
    <w:rsid w:val="00BB4D64"/>
    <w:rsid w:val="00BB4E24"/>
    <w:rsid w:val="00BB4EB9"/>
    <w:rsid w:val="00BB4FE5"/>
    <w:rsid w:val="00BB5049"/>
    <w:rsid w:val="00BB522A"/>
    <w:rsid w:val="00BB52C9"/>
    <w:rsid w:val="00BB55B0"/>
    <w:rsid w:val="00BB59A5"/>
    <w:rsid w:val="00BB59AB"/>
    <w:rsid w:val="00BB5CA8"/>
    <w:rsid w:val="00BB5F8C"/>
    <w:rsid w:val="00BB5FCF"/>
    <w:rsid w:val="00BB605F"/>
    <w:rsid w:val="00BB60AD"/>
    <w:rsid w:val="00BB6106"/>
    <w:rsid w:val="00BB6304"/>
    <w:rsid w:val="00BB640D"/>
    <w:rsid w:val="00BB65E4"/>
    <w:rsid w:val="00BB65FE"/>
    <w:rsid w:val="00BB66A4"/>
    <w:rsid w:val="00BB6744"/>
    <w:rsid w:val="00BB6BA0"/>
    <w:rsid w:val="00BB6BC0"/>
    <w:rsid w:val="00BB6C28"/>
    <w:rsid w:val="00BB6C7C"/>
    <w:rsid w:val="00BB6C8F"/>
    <w:rsid w:val="00BB73A1"/>
    <w:rsid w:val="00BB7611"/>
    <w:rsid w:val="00BB7708"/>
    <w:rsid w:val="00BB78BC"/>
    <w:rsid w:val="00BB794D"/>
    <w:rsid w:val="00BB7A96"/>
    <w:rsid w:val="00BB7B9C"/>
    <w:rsid w:val="00BB7D5D"/>
    <w:rsid w:val="00BC00B6"/>
    <w:rsid w:val="00BC033A"/>
    <w:rsid w:val="00BC0385"/>
    <w:rsid w:val="00BC0388"/>
    <w:rsid w:val="00BC06FE"/>
    <w:rsid w:val="00BC0A89"/>
    <w:rsid w:val="00BC0E56"/>
    <w:rsid w:val="00BC0F58"/>
    <w:rsid w:val="00BC118B"/>
    <w:rsid w:val="00BC11CE"/>
    <w:rsid w:val="00BC1376"/>
    <w:rsid w:val="00BC139C"/>
    <w:rsid w:val="00BC13D6"/>
    <w:rsid w:val="00BC1596"/>
    <w:rsid w:val="00BC1605"/>
    <w:rsid w:val="00BC1613"/>
    <w:rsid w:val="00BC17DF"/>
    <w:rsid w:val="00BC1EFE"/>
    <w:rsid w:val="00BC1F07"/>
    <w:rsid w:val="00BC1F1E"/>
    <w:rsid w:val="00BC1F45"/>
    <w:rsid w:val="00BC2137"/>
    <w:rsid w:val="00BC221D"/>
    <w:rsid w:val="00BC2489"/>
    <w:rsid w:val="00BC24A8"/>
    <w:rsid w:val="00BC2755"/>
    <w:rsid w:val="00BC2985"/>
    <w:rsid w:val="00BC2A4B"/>
    <w:rsid w:val="00BC2A96"/>
    <w:rsid w:val="00BC2AB0"/>
    <w:rsid w:val="00BC2AC7"/>
    <w:rsid w:val="00BC2CD8"/>
    <w:rsid w:val="00BC2DFD"/>
    <w:rsid w:val="00BC30AE"/>
    <w:rsid w:val="00BC30C0"/>
    <w:rsid w:val="00BC311C"/>
    <w:rsid w:val="00BC330E"/>
    <w:rsid w:val="00BC338E"/>
    <w:rsid w:val="00BC3436"/>
    <w:rsid w:val="00BC3534"/>
    <w:rsid w:val="00BC3645"/>
    <w:rsid w:val="00BC3756"/>
    <w:rsid w:val="00BC377F"/>
    <w:rsid w:val="00BC39B6"/>
    <w:rsid w:val="00BC3A3C"/>
    <w:rsid w:val="00BC3BAE"/>
    <w:rsid w:val="00BC3D0A"/>
    <w:rsid w:val="00BC3D53"/>
    <w:rsid w:val="00BC3D6F"/>
    <w:rsid w:val="00BC3D9C"/>
    <w:rsid w:val="00BC3EED"/>
    <w:rsid w:val="00BC44B7"/>
    <w:rsid w:val="00BC4750"/>
    <w:rsid w:val="00BC4A0D"/>
    <w:rsid w:val="00BC4ABE"/>
    <w:rsid w:val="00BC4D09"/>
    <w:rsid w:val="00BC4DB8"/>
    <w:rsid w:val="00BC4DCA"/>
    <w:rsid w:val="00BC4E0B"/>
    <w:rsid w:val="00BC50A1"/>
    <w:rsid w:val="00BC5104"/>
    <w:rsid w:val="00BC523E"/>
    <w:rsid w:val="00BC532A"/>
    <w:rsid w:val="00BC5357"/>
    <w:rsid w:val="00BC5371"/>
    <w:rsid w:val="00BC5484"/>
    <w:rsid w:val="00BC55F0"/>
    <w:rsid w:val="00BC5957"/>
    <w:rsid w:val="00BC5A49"/>
    <w:rsid w:val="00BC5C4F"/>
    <w:rsid w:val="00BC616A"/>
    <w:rsid w:val="00BC618F"/>
    <w:rsid w:val="00BC61F2"/>
    <w:rsid w:val="00BC620F"/>
    <w:rsid w:val="00BC6375"/>
    <w:rsid w:val="00BC6497"/>
    <w:rsid w:val="00BC64C7"/>
    <w:rsid w:val="00BC678A"/>
    <w:rsid w:val="00BC680A"/>
    <w:rsid w:val="00BC684A"/>
    <w:rsid w:val="00BC695F"/>
    <w:rsid w:val="00BC6EA9"/>
    <w:rsid w:val="00BC6F4A"/>
    <w:rsid w:val="00BC6F78"/>
    <w:rsid w:val="00BC6FE8"/>
    <w:rsid w:val="00BC6FEC"/>
    <w:rsid w:val="00BC74DC"/>
    <w:rsid w:val="00BC79D8"/>
    <w:rsid w:val="00BC7B08"/>
    <w:rsid w:val="00BC7BEB"/>
    <w:rsid w:val="00BC7EE3"/>
    <w:rsid w:val="00BD00E2"/>
    <w:rsid w:val="00BD0132"/>
    <w:rsid w:val="00BD02F4"/>
    <w:rsid w:val="00BD04B0"/>
    <w:rsid w:val="00BD090B"/>
    <w:rsid w:val="00BD0965"/>
    <w:rsid w:val="00BD09C7"/>
    <w:rsid w:val="00BD0A08"/>
    <w:rsid w:val="00BD0B3C"/>
    <w:rsid w:val="00BD0BC5"/>
    <w:rsid w:val="00BD0C30"/>
    <w:rsid w:val="00BD0D31"/>
    <w:rsid w:val="00BD0DE2"/>
    <w:rsid w:val="00BD0E3F"/>
    <w:rsid w:val="00BD10E0"/>
    <w:rsid w:val="00BD157A"/>
    <w:rsid w:val="00BD15A9"/>
    <w:rsid w:val="00BD16B2"/>
    <w:rsid w:val="00BD1746"/>
    <w:rsid w:val="00BD1749"/>
    <w:rsid w:val="00BD17A0"/>
    <w:rsid w:val="00BD1FB0"/>
    <w:rsid w:val="00BD2123"/>
    <w:rsid w:val="00BD21D8"/>
    <w:rsid w:val="00BD24FF"/>
    <w:rsid w:val="00BD2542"/>
    <w:rsid w:val="00BD26F0"/>
    <w:rsid w:val="00BD26F9"/>
    <w:rsid w:val="00BD2AF9"/>
    <w:rsid w:val="00BD2B2E"/>
    <w:rsid w:val="00BD2B9A"/>
    <w:rsid w:val="00BD2BD9"/>
    <w:rsid w:val="00BD2C49"/>
    <w:rsid w:val="00BD2CB8"/>
    <w:rsid w:val="00BD2F80"/>
    <w:rsid w:val="00BD3111"/>
    <w:rsid w:val="00BD31AF"/>
    <w:rsid w:val="00BD3364"/>
    <w:rsid w:val="00BD3676"/>
    <w:rsid w:val="00BD3881"/>
    <w:rsid w:val="00BD3B8C"/>
    <w:rsid w:val="00BD3E54"/>
    <w:rsid w:val="00BD3F5F"/>
    <w:rsid w:val="00BD4620"/>
    <w:rsid w:val="00BD4739"/>
    <w:rsid w:val="00BD48DB"/>
    <w:rsid w:val="00BD493E"/>
    <w:rsid w:val="00BD4C56"/>
    <w:rsid w:val="00BD4D0C"/>
    <w:rsid w:val="00BD4EEC"/>
    <w:rsid w:val="00BD51A8"/>
    <w:rsid w:val="00BD5332"/>
    <w:rsid w:val="00BD535D"/>
    <w:rsid w:val="00BD5382"/>
    <w:rsid w:val="00BD58F1"/>
    <w:rsid w:val="00BD5C44"/>
    <w:rsid w:val="00BD5D38"/>
    <w:rsid w:val="00BD5F14"/>
    <w:rsid w:val="00BD5F5D"/>
    <w:rsid w:val="00BD603B"/>
    <w:rsid w:val="00BD61C1"/>
    <w:rsid w:val="00BD6210"/>
    <w:rsid w:val="00BD6227"/>
    <w:rsid w:val="00BD64F0"/>
    <w:rsid w:val="00BD654D"/>
    <w:rsid w:val="00BD6A88"/>
    <w:rsid w:val="00BD6BBE"/>
    <w:rsid w:val="00BD6E37"/>
    <w:rsid w:val="00BD6F8A"/>
    <w:rsid w:val="00BD7010"/>
    <w:rsid w:val="00BD707F"/>
    <w:rsid w:val="00BD71B9"/>
    <w:rsid w:val="00BD71ED"/>
    <w:rsid w:val="00BD7426"/>
    <w:rsid w:val="00BD7521"/>
    <w:rsid w:val="00BD7563"/>
    <w:rsid w:val="00BD75BB"/>
    <w:rsid w:val="00BD7701"/>
    <w:rsid w:val="00BD7904"/>
    <w:rsid w:val="00BD7953"/>
    <w:rsid w:val="00BD7960"/>
    <w:rsid w:val="00BD7A71"/>
    <w:rsid w:val="00BD7CF9"/>
    <w:rsid w:val="00BD7E5F"/>
    <w:rsid w:val="00BE0119"/>
    <w:rsid w:val="00BE0351"/>
    <w:rsid w:val="00BE0389"/>
    <w:rsid w:val="00BE0398"/>
    <w:rsid w:val="00BE0567"/>
    <w:rsid w:val="00BE0903"/>
    <w:rsid w:val="00BE0A81"/>
    <w:rsid w:val="00BE0B6D"/>
    <w:rsid w:val="00BE0C67"/>
    <w:rsid w:val="00BE0F06"/>
    <w:rsid w:val="00BE116E"/>
    <w:rsid w:val="00BE121F"/>
    <w:rsid w:val="00BE1356"/>
    <w:rsid w:val="00BE1713"/>
    <w:rsid w:val="00BE17EF"/>
    <w:rsid w:val="00BE1954"/>
    <w:rsid w:val="00BE1E0E"/>
    <w:rsid w:val="00BE1ECD"/>
    <w:rsid w:val="00BE1F3E"/>
    <w:rsid w:val="00BE1F98"/>
    <w:rsid w:val="00BE1FB7"/>
    <w:rsid w:val="00BE2248"/>
    <w:rsid w:val="00BE22B7"/>
    <w:rsid w:val="00BE2312"/>
    <w:rsid w:val="00BE2371"/>
    <w:rsid w:val="00BE24CD"/>
    <w:rsid w:val="00BE2628"/>
    <w:rsid w:val="00BE2970"/>
    <w:rsid w:val="00BE2A6A"/>
    <w:rsid w:val="00BE2BEF"/>
    <w:rsid w:val="00BE2C80"/>
    <w:rsid w:val="00BE2C8E"/>
    <w:rsid w:val="00BE2CB4"/>
    <w:rsid w:val="00BE2CBC"/>
    <w:rsid w:val="00BE2FF3"/>
    <w:rsid w:val="00BE30B6"/>
    <w:rsid w:val="00BE32A3"/>
    <w:rsid w:val="00BE32F8"/>
    <w:rsid w:val="00BE33AF"/>
    <w:rsid w:val="00BE33D0"/>
    <w:rsid w:val="00BE39AD"/>
    <w:rsid w:val="00BE3A77"/>
    <w:rsid w:val="00BE3AA6"/>
    <w:rsid w:val="00BE3BE2"/>
    <w:rsid w:val="00BE3ED3"/>
    <w:rsid w:val="00BE3F44"/>
    <w:rsid w:val="00BE3FE2"/>
    <w:rsid w:val="00BE402C"/>
    <w:rsid w:val="00BE428F"/>
    <w:rsid w:val="00BE42DD"/>
    <w:rsid w:val="00BE4663"/>
    <w:rsid w:val="00BE4771"/>
    <w:rsid w:val="00BE47EA"/>
    <w:rsid w:val="00BE4B85"/>
    <w:rsid w:val="00BE4C99"/>
    <w:rsid w:val="00BE4F74"/>
    <w:rsid w:val="00BE51B1"/>
    <w:rsid w:val="00BE5330"/>
    <w:rsid w:val="00BE54C7"/>
    <w:rsid w:val="00BE5567"/>
    <w:rsid w:val="00BE56E4"/>
    <w:rsid w:val="00BE5893"/>
    <w:rsid w:val="00BE599D"/>
    <w:rsid w:val="00BE5A15"/>
    <w:rsid w:val="00BE5A19"/>
    <w:rsid w:val="00BE5D41"/>
    <w:rsid w:val="00BE5E25"/>
    <w:rsid w:val="00BE5F14"/>
    <w:rsid w:val="00BE5F39"/>
    <w:rsid w:val="00BE60BF"/>
    <w:rsid w:val="00BE60FE"/>
    <w:rsid w:val="00BE611C"/>
    <w:rsid w:val="00BE61D0"/>
    <w:rsid w:val="00BE6214"/>
    <w:rsid w:val="00BE62D0"/>
    <w:rsid w:val="00BE64E7"/>
    <w:rsid w:val="00BE64F3"/>
    <w:rsid w:val="00BE651A"/>
    <w:rsid w:val="00BE655B"/>
    <w:rsid w:val="00BE658C"/>
    <w:rsid w:val="00BE6786"/>
    <w:rsid w:val="00BE6D25"/>
    <w:rsid w:val="00BE6FD9"/>
    <w:rsid w:val="00BE733A"/>
    <w:rsid w:val="00BE750D"/>
    <w:rsid w:val="00BE7801"/>
    <w:rsid w:val="00BE789A"/>
    <w:rsid w:val="00BE793D"/>
    <w:rsid w:val="00BE79D9"/>
    <w:rsid w:val="00BE7A9D"/>
    <w:rsid w:val="00BE7B33"/>
    <w:rsid w:val="00BE7B97"/>
    <w:rsid w:val="00BE7BB1"/>
    <w:rsid w:val="00BE7C79"/>
    <w:rsid w:val="00BE7C93"/>
    <w:rsid w:val="00BE7CC7"/>
    <w:rsid w:val="00BE7CD7"/>
    <w:rsid w:val="00BE7F38"/>
    <w:rsid w:val="00BE7FEF"/>
    <w:rsid w:val="00BE7FF8"/>
    <w:rsid w:val="00BE7FF9"/>
    <w:rsid w:val="00BF0235"/>
    <w:rsid w:val="00BF0295"/>
    <w:rsid w:val="00BF0396"/>
    <w:rsid w:val="00BF0692"/>
    <w:rsid w:val="00BF073F"/>
    <w:rsid w:val="00BF0CDC"/>
    <w:rsid w:val="00BF1167"/>
    <w:rsid w:val="00BF1312"/>
    <w:rsid w:val="00BF13BC"/>
    <w:rsid w:val="00BF16C2"/>
    <w:rsid w:val="00BF1853"/>
    <w:rsid w:val="00BF1B42"/>
    <w:rsid w:val="00BF1D44"/>
    <w:rsid w:val="00BF1E1F"/>
    <w:rsid w:val="00BF1E5C"/>
    <w:rsid w:val="00BF1EAD"/>
    <w:rsid w:val="00BF1FCF"/>
    <w:rsid w:val="00BF227F"/>
    <w:rsid w:val="00BF25B3"/>
    <w:rsid w:val="00BF267C"/>
    <w:rsid w:val="00BF26B3"/>
    <w:rsid w:val="00BF26C1"/>
    <w:rsid w:val="00BF2978"/>
    <w:rsid w:val="00BF2A2F"/>
    <w:rsid w:val="00BF2A7C"/>
    <w:rsid w:val="00BF2AA6"/>
    <w:rsid w:val="00BF2ADD"/>
    <w:rsid w:val="00BF2BA4"/>
    <w:rsid w:val="00BF2BD5"/>
    <w:rsid w:val="00BF2D71"/>
    <w:rsid w:val="00BF2D7C"/>
    <w:rsid w:val="00BF2E45"/>
    <w:rsid w:val="00BF2F44"/>
    <w:rsid w:val="00BF3004"/>
    <w:rsid w:val="00BF304B"/>
    <w:rsid w:val="00BF3212"/>
    <w:rsid w:val="00BF3231"/>
    <w:rsid w:val="00BF331E"/>
    <w:rsid w:val="00BF339D"/>
    <w:rsid w:val="00BF341E"/>
    <w:rsid w:val="00BF3757"/>
    <w:rsid w:val="00BF37C9"/>
    <w:rsid w:val="00BF38F1"/>
    <w:rsid w:val="00BF39AE"/>
    <w:rsid w:val="00BF39E1"/>
    <w:rsid w:val="00BF3A81"/>
    <w:rsid w:val="00BF3B88"/>
    <w:rsid w:val="00BF47C0"/>
    <w:rsid w:val="00BF4802"/>
    <w:rsid w:val="00BF48E4"/>
    <w:rsid w:val="00BF4975"/>
    <w:rsid w:val="00BF4A0A"/>
    <w:rsid w:val="00BF4A0B"/>
    <w:rsid w:val="00BF4BC7"/>
    <w:rsid w:val="00BF4D05"/>
    <w:rsid w:val="00BF4D2C"/>
    <w:rsid w:val="00BF4EB1"/>
    <w:rsid w:val="00BF4F35"/>
    <w:rsid w:val="00BF5447"/>
    <w:rsid w:val="00BF54FC"/>
    <w:rsid w:val="00BF5554"/>
    <w:rsid w:val="00BF55F6"/>
    <w:rsid w:val="00BF56D8"/>
    <w:rsid w:val="00BF5747"/>
    <w:rsid w:val="00BF598D"/>
    <w:rsid w:val="00BF5D0B"/>
    <w:rsid w:val="00BF5D28"/>
    <w:rsid w:val="00BF5E06"/>
    <w:rsid w:val="00BF6020"/>
    <w:rsid w:val="00BF641A"/>
    <w:rsid w:val="00BF6713"/>
    <w:rsid w:val="00BF6999"/>
    <w:rsid w:val="00BF6B31"/>
    <w:rsid w:val="00BF6C9D"/>
    <w:rsid w:val="00BF6D18"/>
    <w:rsid w:val="00BF6D66"/>
    <w:rsid w:val="00BF6F1F"/>
    <w:rsid w:val="00BF70E9"/>
    <w:rsid w:val="00BF72C8"/>
    <w:rsid w:val="00BF73B4"/>
    <w:rsid w:val="00BF7595"/>
    <w:rsid w:val="00BF7646"/>
    <w:rsid w:val="00BF7C9F"/>
    <w:rsid w:val="00BF7F9B"/>
    <w:rsid w:val="00BF7FAF"/>
    <w:rsid w:val="00BF7FCC"/>
    <w:rsid w:val="00C000E9"/>
    <w:rsid w:val="00C00348"/>
    <w:rsid w:val="00C005AB"/>
    <w:rsid w:val="00C005C4"/>
    <w:rsid w:val="00C005FF"/>
    <w:rsid w:val="00C00850"/>
    <w:rsid w:val="00C00902"/>
    <w:rsid w:val="00C00D23"/>
    <w:rsid w:val="00C00E74"/>
    <w:rsid w:val="00C00E78"/>
    <w:rsid w:val="00C00E82"/>
    <w:rsid w:val="00C01009"/>
    <w:rsid w:val="00C010C1"/>
    <w:rsid w:val="00C0112B"/>
    <w:rsid w:val="00C011AC"/>
    <w:rsid w:val="00C01309"/>
    <w:rsid w:val="00C01335"/>
    <w:rsid w:val="00C0143E"/>
    <w:rsid w:val="00C014A6"/>
    <w:rsid w:val="00C01997"/>
    <w:rsid w:val="00C01AAD"/>
    <w:rsid w:val="00C01C0F"/>
    <w:rsid w:val="00C01C4F"/>
    <w:rsid w:val="00C01CA6"/>
    <w:rsid w:val="00C01CDC"/>
    <w:rsid w:val="00C01D8A"/>
    <w:rsid w:val="00C01ECC"/>
    <w:rsid w:val="00C01F1D"/>
    <w:rsid w:val="00C02000"/>
    <w:rsid w:val="00C023BE"/>
    <w:rsid w:val="00C025B3"/>
    <w:rsid w:val="00C02687"/>
    <w:rsid w:val="00C0290A"/>
    <w:rsid w:val="00C029BF"/>
    <w:rsid w:val="00C02A96"/>
    <w:rsid w:val="00C02BDD"/>
    <w:rsid w:val="00C02E10"/>
    <w:rsid w:val="00C0311E"/>
    <w:rsid w:val="00C032AA"/>
    <w:rsid w:val="00C0339C"/>
    <w:rsid w:val="00C035DE"/>
    <w:rsid w:val="00C03616"/>
    <w:rsid w:val="00C037FA"/>
    <w:rsid w:val="00C039D0"/>
    <w:rsid w:val="00C03A09"/>
    <w:rsid w:val="00C03C1C"/>
    <w:rsid w:val="00C03C55"/>
    <w:rsid w:val="00C03D50"/>
    <w:rsid w:val="00C03D85"/>
    <w:rsid w:val="00C03DE3"/>
    <w:rsid w:val="00C03DF8"/>
    <w:rsid w:val="00C03F41"/>
    <w:rsid w:val="00C040F3"/>
    <w:rsid w:val="00C04239"/>
    <w:rsid w:val="00C0423C"/>
    <w:rsid w:val="00C0453D"/>
    <w:rsid w:val="00C0454F"/>
    <w:rsid w:val="00C04582"/>
    <w:rsid w:val="00C04641"/>
    <w:rsid w:val="00C046B2"/>
    <w:rsid w:val="00C04816"/>
    <w:rsid w:val="00C04B4B"/>
    <w:rsid w:val="00C04B5C"/>
    <w:rsid w:val="00C04C37"/>
    <w:rsid w:val="00C04DEF"/>
    <w:rsid w:val="00C04E43"/>
    <w:rsid w:val="00C04EF9"/>
    <w:rsid w:val="00C04FC5"/>
    <w:rsid w:val="00C05117"/>
    <w:rsid w:val="00C05423"/>
    <w:rsid w:val="00C05A1E"/>
    <w:rsid w:val="00C05C17"/>
    <w:rsid w:val="00C05FC2"/>
    <w:rsid w:val="00C060D3"/>
    <w:rsid w:val="00C060DB"/>
    <w:rsid w:val="00C06194"/>
    <w:rsid w:val="00C0628A"/>
    <w:rsid w:val="00C06642"/>
    <w:rsid w:val="00C0685F"/>
    <w:rsid w:val="00C0689B"/>
    <w:rsid w:val="00C068CD"/>
    <w:rsid w:val="00C0693D"/>
    <w:rsid w:val="00C06AA5"/>
    <w:rsid w:val="00C06B37"/>
    <w:rsid w:val="00C06B85"/>
    <w:rsid w:val="00C06BC1"/>
    <w:rsid w:val="00C06DA1"/>
    <w:rsid w:val="00C06E28"/>
    <w:rsid w:val="00C06F43"/>
    <w:rsid w:val="00C071C4"/>
    <w:rsid w:val="00C072D9"/>
    <w:rsid w:val="00C073F8"/>
    <w:rsid w:val="00C07638"/>
    <w:rsid w:val="00C078E0"/>
    <w:rsid w:val="00C07A49"/>
    <w:rsid w:val="00C07BA6"/>
    <w:rsid w:val="00C07C90"/>
    <w:rsid w:val="00C07CE4"/>
    <w:rsid w:val="00C07D08"/>
    <w:rsid w:val="00C07D84"/>
    <w:rsid w:val="00C07F34"/>
    <w:rsid w:val="00C1037F"/>
    <w:rsid w:val="00C10987"/>
    <w:rsid w:val="00C1099A"/>
    <w:rsid w:val="00C10A27"/>
    <w:rsid w:val="00C10B86"/>
    <w:rsid w:val="00C10BEB"/>
    <w:rsid w:val="00C10EBC"/>
    <w:rsid w:val="00C10EC3"/>
    <w:rsid w:val="00C11227"/>
    <w:rsid w:val="00C1147F"/>
    <w:rsid w:val="00C1148B"/>
    <w:rsid w:val="00C11519"/>
    <w:rsid w:val="00C115B5"/>
    <w:rsid w:val="00C117ED"/>
    <w:rsid w:val="00C11A73"/>
    <w:rsid w:val="00C11AEE"/>
    <w:rsid w:val="00C11B66"/>
    <w:rsid w:val="00C11C97"/>
    <w:rsid w:val="00C11D6C"/>
    <w:rsid w:val="00C11DBB"/>
    <w:rsid w:val="00C11F4E"/>
    <w:rsid w:val="00C11FDE"/>
    <w:rsid w:val="00C12044"/>
    <w:rsid w:val="00C12267"/>
    <w:rsid w:val="00C12443"/>
    <w:rsid w:val="00C12526"/>
    <w:rsid w:val="00C12710"/>
    <w:rsid w:val="00C12721"/>
    <w:rsid w:val="00C128D8"/>
    <w:rsid w:val="00C12DA4"/>
    <w:rsid w:val="00C12EC9"/>
    <w:rsid w:val="00C12F82"/>
    <w:rsid w:val="00C130E6"/>
    <w:rsid w:val="00C13327"/>
    <w:rsid w:val="00C13396"/>
    <w:rsid w:val="00C13482"/>
    <w:rsid w:val="00C13648"/>
    <w:rsid w:val="00C13686"/>
    <w:rsid w:val="00C13B44"/>
    <w:rsid w:val="00C13B7F"/>
    <w:rsid w:val="00C13B85"/>
    <w:rsid w:val="00C14030"/>
    <w:rsid w:val="00C140E8"/>
    <w:rsid w:val="00C141C1"/>
    <w:rsid w:val="00C141C7"/>
    <w:rsid w:val="00C143BC"/>
    <w:rsid w:val="00C14A86"/>
    <w:rsid w:val="00C14B24"/>
    <w:rsid w:val="00C14B2E"/>
    <w:rsid w:val="00C14FCC"/>
    <w:rsid w:val="00C150A3"/>
    <w:rsid w:val="00C1513C"/>
    <w:rsid w:val="00C15491"/>
    <w:rsid w:val="00C154BA"/>
    <w:rsid w:val="00C154F1"/>
    <w:rsid w:val="00C154FE"/>
    <w:rsid w:val="00C15793"/>
    <w:rsid w:val="00C157F4"/>
    <w:rsid w:val="00C15954"/>
    <w:rsid w:val="00C15A57"/>
    <w:rsid w:val="00C15A7D"/>
    <w:rsid w:val="00C15B09"/>
    <w:rsid w:val="00C15B27"/>
    <w:rsid w:val="00C15BC6"/>
    <w:rsid w:val="00C15BF9"/>
    <w:rsid w:val="00C15C15"/>
    <w:rsid w:val="00C16107"/>
    <w:rsid w:val="00C16933"/>
    <w:rsid w:val="00C1696F"/>
    <w:rsid w:val="00C16D77"/>
    <w:rsid w:val="00C16F2A"/>
    <w:rsid w:val="00C17009"/>
    <w:rsid w:val="00C1714F"/>
    <w:rsid w:val="00C172DD"/>
    <w:rsid w:val="00C17329"/>
    <w:rsid w:val="00C1769C"/>
    <w:rsid w:val="00C17906"/>
    <w:rsid w:val="00C17989"/>
    <w:rsid w:val="00C17CB7"/>
    <w:rsid w:val="00C20223"/>
    <w:rsid w:val="00C2028B"/>
    <w:rsid w:val="00C203B3"/>
    <w:rsid w:val="00C20B4D"/>
    <w:rsid w:val="00C20CE4"/>
    <w:rsid w:val="00C20EEC"/>
    <w:rsid w:val="00C21288"/>
    <w:rsid w:val="00C2137A"/>
    <w:rsid w:val="00C21467"/>
    <w:rsid w:val="00C214D0"/>
    <w:rsid w:val="00C215BD"/>
    <w:rsid w:val="00C21862"/>
    <w:rsid w:val="00C2192E"/>
    <w:rsid w:val="00C21DEC"/>
    <w:rsid w:val="00C221C2"/>
    <w:rsid w:val="00C2224F"/>
    <w:rsid w:val="00C225BA"/>
    <w:rsid w:val="00C22817"/>
    <w:rsid w:val="00C228FA"/>
    <w:rsid w:val="00C22AC6"/>
    <w:rsid w:val="00C230D3"/>
    <w:rsid w:val="00C23295"/>
    <w:rsid w:val="00C23501"/>
    <w:rsid w:val="00C23633"/>
    <w:rsid w:val="00C237A4"/>
    <w:rsid w:val="00C239DD"/>
    <w:rsid w:val="00C23A0F"/>
    <w:rsid w:val="00C23B65"/>
    <w:rsid w:val="00C23CDC"/>
    <w:rsid w:val="00C23CF6"/>
    <w:rsid w:val="00C23E4D"/>
    <w:rsid w:val="00C23E75"/>
    <w:rsid w:val="00C23EC4"/>
    <w:rsid w:val="00C2402E"/>
    <w:rsid w:val="00C2430C"/>
    <w:rsid w:val="00C2431A"/>
    <w:rsid w:val="00C2435A"/>
    <w:rsid w:val="00C24600"/>
    <w:rsid w:val="00C246BC"/>
    <w:rsid w:val="00C24981"/>
    <w:rsid w:val="00C24D58"/>
    <w:rsid w:val="00C24DAE"/>
    <w:rsid w:val="00C2547F"/>
    <w:rsid w:val="00C2554E"/>
    <w:rsid w:val="00C257BB"/>
    <w:rsid w:val="00C257C7"/>
    <w:rsid w:val="00C258B9"/>
    <w:rsid w:val="00C2593C"/>
    <w:rsid w:val="00C25C6D"/>
    <w:rsid w:val="00C262D6"/>
    <w:rsid w:val="00C263DC"/>
    <w:rsid w:val="00C2649D"/>
    <w:rsid w:val="00C264F8"/>
    <w:rsid w:val="00C2661A"/>
    <w:rsid w:val="00C2662B"/>
    <w:rsid w:val="00C2674D"/>
    <w:rsid w:val="00C267AE"/>
    <w:rsid w:val="00C2689F"/>
    <w:rsid w:val="00C26E60"/>
    <w:rsid w:val="00C26ED2"/>
    <w:rsid w:val="00C26F6D"/>
    <w:rsid w:val="00C27063"/>
    <w:rsid w:val="00C27179"/>
    <w:rsid w:val="00C271D7"/>
    <w:rsid w:val="00C27344"/>
    <w:rsid w:val="00C273F5"/>
    <w:rsid w:val="00C27418"/>
    <w:rsid w:val="00C274B9"/>
    <w:rsid w:val="00C27566"/>
    <w:rsid w:val="00C275BC"/>
    <w:rsid w:val="00C27B57"/>
    <w:rsid w:val="00C27BDE"/>
    <w:rsid w:val="00C27C08"/>
    <w:rsid w:val="00C27FDB"/>
    <w:rsid w:val="00C30206"/>
    <w:rsid w:val="00C303A9"/>
    <w:rsid w:val="00C30442"/>
    <w:rsid w:val="00C305AA"/>
    <w:rsid w:val="00C30723"/>
    <w:rsid w:val="00C30852"/>
    <w:rsid w:val="00C308A1"/>
    <w:rsid w:val="00C30974"/>
    <w:rsid w:val="00C3099D"/>
    <w:rsid w:val="00C309E8"/>
    <w:rsid w:val="00C30AFC"/>
    <w:rsid w:val="00C30C13"/>
    <w:rsid w:val="00C30E7E"/>
    <w:rsid w:val="00C30F84"/>
    <w:rsid w:val="00C30FDA"/>
    <w:rsid w:val="00C31079"/>
    <w:rsid w:val="00C310A2"/>
    <w:rsid w:val="00C31177"/>
    <w:rsid w:val="00C311D8"/>
    <w:rsid w:val="00C311EF"/>
    <w:rsid w:val="00C31225"/>
    <w:rsid w:val="00C31296"/>
    <w:rsid w:val="00C31386"/>
    <w:rsid w:val="00C31407"/>
    <w:rsid w:val="00C315B6"/>
    <w:rsid w:val="00C31670"/>
    <w:rsid w:val="00C317C6"/>
    <w:rsid w:val="00C318B6"/>
    <w:rsid w:val="00C319F3"/>
    <w:rsid w:val="00C31C13"/>
    <w:rsid w:val="00C31CB5"/>
    <w:rsid w:val="00C31D70"/>
    <w:rsid w:val="00C32041"/>
    <w:rsid w:val="00C3237F"/>
    <w:rsid w:val="00C325C8"/>
    <w:rsid w:val="00C3263D"/>
    <w:rsid w:val="00C32941"/>
    <w:rsid w:val="00C32A35"/>
    <w:rsid w:val="00C32AB0"/>
    <w:rsid w:val="00C32B0B"/>
    <w:rsid w:val="00C32B26"/>
    <w:rsid w:val="00C33010"/>
    <w:rsid w:val="00C33053"/>
    <w:rsid w:val="00C33189"/>
    <w:rsid w:val="00C332FD"/>
    <w:rsid w:val="00C3332E"/>
    <w:rsid w:val="00C335A8"/>
    <w:rsid w:val="00C3368F"/>
    <w:rsid w:val="00C33815"/>
    <w:rsid w:val="00C339DB"/>
    <w:rsid w:val="00C33AB6"/>
    <w:rsid w:val="00C33D8F"/>
    <w:rsid w:val="00C33DB0"/>
    <w:rsid w:val="00C33FBA"/>
    <w:rsid w:val="00C34214"/>
    <w:rsid w:val="00C342D3"/>
    <w:rsid w:val="00C34909"/>
    <w:rsid w:val="00C34AB7"/>
    <w:rsid w:val="00C34C0C"/>
    <w:rsid w:val="00C34DB5"/>
    <w:rsid w:val="00C34F71"/>
    <w:rsid w:val="00C350DC"/>
    <w:rsid w:val="00C3514B"/>
    <w:rsid w:val="00C351B4"/>
    <w:rsid w:val="00C3524B"/>
    <w:rsid w:val="00C3546D"/>
    <w:rsid w:val="00C35934"/>
    <w:rsid w:val="00C35A95"/>
    <w:rsid w:val="00C35B74"/>
    <w:rsid w:val="00C35B98"/>
    <w:rsid w:val="00C35DE3"/>
    <w:rsid w:val="00C36167"/>
    <w:rsid w:val="00C36212"/>
    <w:rsid w:val="00C36402"/>
    <w:rsid w:val="00C365C9"/>
    <w:rsid w:val="00C3667D"/>
    <w:rsid w:val="00C3675D"/>
    <w:rsid w:val="00C36861"/>
    <w:rsid w:val="00C368A7"/>
    <w:rsid w:val="00C36B7B"/>
    <w:rsid w:val="00C36D1D"/>
    <w:rsid w:val="00C36F1E"/>
    <w:rsid w:val="00C36FBA"/>
    <w:rsid w:val="00C3717D"/>
    <w:rsid w:val="00C37225"/>
    <w:rsid w:val="00C376DA"/>
    <w:rsid w:val="00C377F0"/>
    <w:rsid w:val="00C3786F"/>
    <w:rsid w:val="00C37913"/>
    <w:rsid w:val="00C379FA"/>
    <w:rsid w:val="00C37A09"/>
    <w:rsid w:val="00C37A43"/>
    <w:rsid w:val="00C37B41"/>
    <w:rsid w:val="00C37B7B"/>
    <w:rsid w:val="00C37E7C"/>
    <w:rsid w:val="00C40034"/>
    <w:rsid w:val="00C400D3"/>
    <w:rsid w:val="00C4034D"/>
    <w:rsid w:val="00C4042A"/>
    <w:rsid w:val="00C40453"/>
    <w:rsid w:val="00C4057B"/>
    <w:rsid w:val="00C407CC"/>
    <w:rsid w:val="00C4097C"/>
    <w:rsid w:val="00C40AF0"/>
    <w:rsid w:val="00C40B59"/>
    <w:rsid w:val="00C40BA2"/>
    <w:rsid w:val="00C40D5A"/>
    <w:rsid w:val="00C40F32"/>
    <w:rsid w:val="00C40F9A"/>
    <w:rsid w:val="00C40FA9"/>
    <w:rsid w:val="00C4109F"/>
    <w:rsid w:val="00C413C1"/>
    <w:rsid w:val="00C41477"/>
    <w:rsid w:val="00C41679"/>
    <w:rsid w:val="00C4188A"/>
    <w:rsid w:val="00C41A58"/>
    <w:rsid w:val="00C41AB4"/>
    <w:rsid w:val="00C41B62"/>
    <w:rsid w:val="00C41C3F"/>
    <w:rsid w:val="00C41D24"/>
    <w:rsid w:val="00C41D2A"/>
    <w:rsid w:val="00C41F1E"/>
    <w:rsid w:val="00C41F42"/>
    <w:rsid w:val="00C420D6"/>
    <w:rsid w:val="00C42369"/>
    <w:rsid w:val="00C42402"/>
    <w:rsid w:val="00C4242B"/>
    <w:rsid w:val="00C42597"/>
    <w:rsid w:val="00C42A7B"/>
    <w:rsid w:val="00C42C1A"/>
    <w:rsid w:val="00C42C55"/>
    <w:rsid w:val="00C42C69"/>
    <w:rsid w:val="00C42C9C"/>
    <w:rsid w:val="00C42F0B"/>
    <w:rsid w:val="00C42FAF"/>
    <w:rsid w:val="00C4300E"/>
    <w:rsid w:val="00C432FC"/>
    <w:rsid w:val="00C4354D"/>
    <w:rsid w:val="00C43604"/>
    <w:rsid w:val="00C436B0"/>
    <w:rsid w:val="00C4375F"/>
    <w:rsid w:val="00C438B9"/>
    <w:rsid w:val="00C438EC"/>
    <w:rsid w:val="00C43901"/>
    <w:rsid w:val="00C43AAA"/>
    <w:rsid w:val="00C43BA5"/>
    <w:rsid w:val="00C43BE3"/>
    <w:rsid w:val="00C43D36"/>
    <w:rsid w:val="00C44062"/>
    <w:rsid w:val="00C4407B"/>
    <w:rsid w:val="00C441EC"/>
    <w:rsid w:val="00C44743"/>
    <w:rsid w:val="00C44AC8"/>
    <w:rsid w:val="00C44DF5"/>
    <w:rsid w:val="00C44E48"/>
    <w:rsid w:val="00C44EE3"/>
    <w:rsid w:val="00C45107"/>
    <w:rsid w:val="00C451E1"/>
    <w:rsid w:val="00C45391"/>
    <w:rsid w:val="00C453AF"/>
    <w:rsid w:val="00C453B1"/>
    <w:rsid w:val="00C45562"/>
    <w:rsid w:val="00C457E6"/>
    <w:rsid w:val="00C458D4"/>
    <w:rsid w:val="00C45AA0"/>
    <w:rsid w:val="00C45C58"/>
    <w:rsid w:val="00C4615B"/>
    <w:rsid w:val="00C461CB"/>
    <w:rsid w:val="00C46247"/>
    <w:rsid w:val="00C463DF"/>
    <w:rsid w:val="00C46517"/>
    <w:rsid w:val="00C46533"/>
    <w:rsid w:val="00C4670B"/>
    <w:rsid w:val="00C46835"/>
    <w:rsid w:val="00C46952"/>
    <w:rsid w:val="00C46A53"/>
    <w:rsid w:val="00C46BAB"/>
    <w:rsid w:val="00C46C8B"/>
    <w:rsid w:val="00C471E6"/>
    <w:rsid w:val="00C4720B"/>
    <w:rsid w:val="00C47624"/>
    <w:rsid w:val="00C4766E"/>
    <w:rsid w:val="00C476FD"/>
    <w:rsid w:val="00C4771D"/>
    <w:rsid w:val="00C47B4C"/>
    <w:rsid w:val="00C47C25"/>
    <w:rsid w:val="00C47CA4"/>
    <w:rsid w:val="00C47CE1"/>
    <w:rsid w:val="00C47F70"/>
    <w:rsid w:val="00C501A0"/>
    <w:rsid w:val="00C50351"/>
    <w:rsid w:val="00C506E5"/>
    <w:rsid w:val="00C50808"/>
    <w:rsid w:val="00C50945"/>
    <w:rsid w:val="00C50980"/>
    <w:rsid w:val="00C5098A"/>
    <w:rsid w:val="00C5099F"/>
    <w:rsid w:val="00C509AA"/>
    <w:rsid w:val="00C509D1"/>
    <w:rsid w:val="00C50BE0"/>
    <w:rsid w:val="00C50C52"/>
    <w:rsid w:val="00C50E29"/>
    <w:rsid w:val="00C50E84"/>
    <w:rsid w:val="00C511FB"/>
    <w:rsid w:val="00C51211"/>
    <w:rsid w:val="00C51215"/>
    <w:rsid w:val="00C5122A"/>
    <w:rsid w:val="00C5141A"/>
    <w:rsid w:val="00C5155F"/>
    <w:rsid w:val="00C5168A"/>
    <w:rsid w:val="00C516E6"/>
    <w:rsid w:val="00C51741"/>
    <w:rsid w:val="00C51CCC"/>
    <w:rsid w:val="00C51D68"/>
    <w:rsid w:val="00C51E1A"/>
    <w:rsid w:val="00C51EF4"/>
    <w:rsid w:val="00C521EB"/>
    <w:rsid w:val="00C5220B"/>
    <w:rsid w:val="00C52236"/>
    <w:rsid w:val="00C52484"/>
    <w:rsid w:val="00C524B0"/>
    <w:rsid w:val="00C525DD"/>
    <w:rsid w:val="00C52707"/>
    <w:rsid w:val="00C528F4"/>
    <w:rsid w:val="00C5297C"/>
    <w:rsid w:val="00C52986"/>
    <w:rsid w:val="00C52B03"/>
    <w:rsid w:val="00C52C28"/>
    <w:rsid w:val="00C52D8A"/>
    <w:rsid w:val="00C53018"/>
    <w:rsid w:val="00C5309A"/>
    <w:rsid w:val="00C530C4"/>
    <w:rsid w:val="00C532FC"/>
    <w:rsid w:val="00C533D3"/>
    <w:rsid w:val="00C534E0"/>
    <w:rsid w:val="00C53754"/>
    <w:rsid w:val="00C537A5"/>
    <w:rsid w:val="00C537D7"/>
    <w:rsid w:val="00C53998"/>
    <w:rsid w:val="00C539D5"/>
    <w:rsid w:val="00C53B1C"/>
    <w:rsid w:val="00C53BD8"/>
    <w:rsid w:val="00C53C99"/>
    <w:rsid w:val="00C53D44"/>
    <w:rsid w:val="00C53D65"/>
    <w:rsid w:val="00C53EC8"/>
    <w:rsid w:val="00C54008"/>
    <w:rsid w:val="00C540DD"/>
    <w:rsid w:val="00C54174"/>
    <w:rsid w:val="00C5417B"/>
    <w:rsid w:val="00C54234"/>
    <w:rsid w:val="00C542D9"/>
    <w:rsid w:val="00C54498"/>
    <w:rsid w:val="00C5458E"/>
    <w:rsid w:val="00C545A4"/>
    <w:rsid w:val="00C545AA"/>
    <w:rsid w:val="00C5464F"/>
    <w:rsid w:val="00C54790"/>
    <w:rsid w:val="00C54896"/>
    <w:rsid w:val="00C549C5"/>
    <w:rsid w:val="00C54AB1"/>
    <w:rsid w:val="00C54C18"/>
    <w:rsid w:val="00C54C93"/>
    <w:rsid w:val="00C54CFC"/>
    <w:rsid w:val="00C55016"/>
    <w:rsid w:val="00C55172"/>
    <w:rsid w:val="00C5591A"/>
    <w:rsid w:val="00C55C4A"/>
    <w:rsid w:val="00C55CDE"/>
    <w:rsid w:val="00C55E69"/>
    <w:rsid w:val="00C55FEB"/>
    <w:rsid w:val="00C5636E"/>
    <w:rsid w:val="00C563F4"/>
    <w:rsid w:val="00C56867"/>
    <w:rsid w:val="00C56CA6"/>
    <w:rsid w:val="00C56F41"/>
    <w:rsid w:val="00C56FB4"/>
    <w:rsid w:val="00C57001"/>
    <w:rsid w:val="00C57125"/>
    <w:rsid w:val="00C572A8"/>
    <w:rsid w:val="00C572B5"/>
    <w:rsid w:val="00C5747F"/>
    <w:rsid w:val="00C57750"/>
    <w:rsid w:val="00C57828"/>
    <w:rsid w:val="00C578E4"/>
    <w:rsid w:val="00C6007C"/>
    <w:rsid w:val="00C6014A"/>
    <w:rsid w:val="00C60154"/>
    <w:rsid w:val="00C60227"/>
    <w:rsid w:val="00C6035C"/>
    <w:rsid w:val="00C604CD"/>
    <w:rsid w:val="00C604D5"/>
    <w:rsid w:val="00C60506"/>
    <w:rsid w:val="00C60816"/>
    <w:rsid w:val="00C6086D"/>
    <w:rsid w:val="00C609D4"/>
    <w:rsid w:val="00C60A9D"/>
    <w:rsid w:val="00C60BA9"/>
    <w:rsid w:val="00C60BC2"/>
    <w:rsid w:val="00C60D89"/>
    <w:rsid w:val="00C60EC4"/>
    <w:rsid w:val="00C60EF0"/>
    <w:rsid w:val="00C61049"/>
    <w:rsid w:val="00C61849"/>
    <w:rsid w:val="00C61896"/>
    <w:rsid w:val="00C618E4"/>
    <w:rsid w:val="00C6198A"/>
    <w:rsid w:val="00C61A12"/>
    <w:rsid w:val="00C61A41"/>
    <w:rsid w:val="00C61B23"/>
    <w:rsid w:val="00C61C88"/>
    <w:rsid w:val="00C61E01"/>
    <w:rsid w:val="00C623CA"/>
    <w:rsid w:val="00C6240F"/>
    <w:rsid w:val="00C62524"/>
    <w:rsid w:val="00C62651"/>
    <w:rsid w:val="00C62892"/>
    <w:rsid w:val="00C62935"/>
    <w:rsid w:val="00C62A61"/>
    <w:rsid w:val="00C62AF8"/>
    <w:rsid w:val="00C62B99"/>
    <w:rsid w:val="00C62CC6"/>
    <w:rsid w:val="00C62E45"/>
    <w:rsid w:val="00C62EF2"/>
    <w:rsid w:val="00C63270"/>
    <w:rsid w:val="00C63349"/>
    <w:rsid w:val="00C634D5"/>
    <w:rsid w:val="00C635D5"/>
    <w:rsid w:val="00C6375F"/>
    <w:rsid w:val="00C6385F"/>
    <w:rsid w:val="00C63951"/>
    <w:rsid w:val="00C6398F"/>
    <w:rsid w:val="00C63A5C"/>
    <w:rsid w:val="00C63C65"/>
    <w:rsid w:val="00C64017"/>
    <w:rsid w:val="00C64073"/>
    <w:rsid w:val="00C640CC"/>
    <w:rsid w:val="00C643FF"/>
    <w:rsid w:val="00C64510"/>
    <w:rsid w:val="00C6475D"/>
    <w:rsid w:val="00C64937"/>
    <w:rsid w:val="00C64952"/>
    <w:rsid w:val="00C64A65"/>
    <w:rsid w:val="00C64AA1"/>
    <w:rsid w:val="00C64B8E"/>
    <w:rsid w:val="00C652AE"/>
    <w:rsid w:val="00C654B6"/>
    <w:rsid w:val="00C65665"/>
    <w:rsid w:val="00C6567E"/>
    <w:rsid w:val="00C658CF"/>
    <w:rsid w:val="00C65C03"/>
    <w:rsid w:val="00C65D76"/>
    <w:rsid w:val="00C65FF9"/>
    <w:rsid w:val="00C66164"/>
    <w:rsid w:val="00C66277"/>
    <w:rsid w:val="00C6635B"/>
    <w:rsid w:val="00C66434"/>
    <w:rsid w:val="00C665EE"/>
    <w:rsid w:val="00C666AE"/>
    <w:rsid w:val="00C667D6"/>
    <w:rsid w:val="00C667E8"/>
    <w:rsid w:val="00C66846"/>
    <w:rsid w:val="00C66992"/>
    <w:rsid w:val="00C66A12"/>
    <w:rsid w:val="00C66B33"/>
    <w:rsid w:val="00C66C39"/>
    <w:rsid w:val="00C66D18"/>
    <w:rsid w:val="00C67226"/>
    <w:rsid w:val="00C67306"/>
    <w:rsid w:val="00C6753A"/>
    <w:rsid w:val="00C6768B"/>
    <w:rsid w:val="00C6777C"/>
    <w:rsid w:val="00C67832"/>
    <w:rsid w:val="00C67EA4"/>
    <w:rsid w:val="00C703A5"/>
    <w:rsid w:val="00C70423"/>
    <w:rsid w:val="00C705E5"/>
    <w:rsid w:val="00C7080D"/>
    <w:rsid w:val="00C70A1C"/>
    <w:rsid w:val="00C711EF"/>
    <w:rsid w:val="00C713BA"/>
    <w:rsid w:val="00C7149A"/>
    <w:rsid w:val="00C7156D"/>
    <w:rsid w:val="00C71579"/>
    <w:rsid w:val="00C717BD"/>
    <w:rsid w:val="00C71A41"/>
    <w:rsid w:val="00C71BBD"/>
    <w:rsid w:val="00C71D1B"/>
    <w:rsid w:val="00C71FB5"/>
    <w:rsid w:val="00C721E6"/>
    <w:rsid w:val="00C72382"/>
    <w:rsid w:val="00C724AD"/>
    <w:rsid w:val="00C7251F"/>
    <w:rsid w:val="00C72589"/>
    <w:rsid w:val="00C72CA6"/>
    <w:rsid w:val="00C72D93"/>
    <w:rsid w:val="00C72EA8"/>
    <w:rsid w:val="00C72F23"/>
    <w:rsid w:val="00C731C9"/>
    <w:rsid w:val="00C733A3"/>
    <w:rsid w:val="00C737B0"/>
    <w:rsid w:val="00C737FD"/>
    <w:rsid w:val="00C73910"/>
    <w:rsid w:val="00C73EEE"/>
    <w:rsid w:val="00C744C9"/>
    <w:rsid w:val="00C744DE"/>
    <w:rsid w:val="00C7464C"/>
    <w:rsid w:val="00C74858"/>
    <w:rsid w:val="00C74AC7"/>
    <w:rsid w:val="00C74D8E"/>
    <w:rsid w:val="00C74EAC"/>
    <w:rsid w:val="00C751DB"/>
    <w:rsid w:val="00C752D9"/>
    <w:rsid w:val="00C7539F"/>
    <w:rsid w:val="00C7545D"/>
    <w:rsid w:val="00C759F0"/>
    <w:rsid w:val="00C75E1B"/>
    <w:rsid w:val="00C763A7"/>
    <w:rsid w:val="00C76500"/>
    <w:rsid w:val="00C76501"/>
    <w:rsid w:val="00C765F6"/>
    <w:rsid w:val="00C76682"/>
    <w:rsid w:val="00C7684D"/>
    <w:rsid w:val="00C76886"/>
    <w:rsid w:val="00C7690A"/>
    <w:rsid w:val="00C76C25"/>
    <w:rsid w:val="00C76C2D"/>
    <w:rsid w:val="00C76C52"/>
    <w:rsid w:val="00C76CC5"/>
    <w:rsid w:val="00C76DEB"/>
    <w:rsid w:val="00C76EFD"/>
    <w:rsid w:val="00C772C4"/>
    <w:rsid w:val="00C7731F"/>
    <w:rsid w:val="00C77323"/>
    <w:rsid w:val="00C775A1"/>
    <w:rsid w:val="00C775D0"/>
    <w:rsid w:val="00C77744"/>
    <w:rsid w:val="00C7774D"/>
    <w:rsid w:val="00C77AF2"/>
    <w:rsid w:val="00C77B85"/>
    <w:rsid w:val="00C77C30"/>
    <w:rsid w:val="00C77CF6"/>
    <w:rsid w:val="00C77DB1"/>
    <w:rsid w:val="00C77E62"/>
    <w:rsid w:val="00C77E9F"/>
    <w:rsid w:val="00C77F66"/>
    <w:rsid w:val="00C80088"/>
    <w:rsid w:val="00C803E4"/>
    <w:rsid w:val="00C804A8"/>
    <w:rsid w:val="00C805EE"/>
    <w:rsid w:val="00C806BD"/>
    <w:rsid w:val="00C80863"/>
    <w:rsid w:val="00C80980"/>
    <w:rsid w:val="00C80B03"/>
    <w:rsid w:val="00C80BD8"/>
    <w:rsid w:val="00C80C84"/>
    <w:rsid w:val="00C80F2E"/>
    <w:rsid w:val="00C81027"/>
    <w:rsid w:val="00C8104B"/>
    <w:rsid w:val="00C810B2"/>
    <w:rsid w:val="00C810F2"/>
    <w:rsid w:val="00C815D4"/>
    <w:rsid w:val="00C815F3"/>
    <w:rsid w:val="00C8164B"/>
    <w:rsid w:val="00C81670"/>
    <w:rsid w:val="00C81903"/>
    <w:rsid w:val="00C81A40"/>
    <w:rsid w:val="00C81CBA"/>
    <w:rsid w:val="00C81D0A"/>
    <w:rsid w:val="00C8205C"/>
    <w:rsid w:val="00C82422"/>
    <w:rsid w:val="00C8270E"/>
    <w:rsid w:val="00C827F1"/>
    <w:rsid w:val="00C82B88"/>
    <w:rsid w:val="00C82DA5"/>
    <w:rsid w:val="00C82E01"/>
    <w:rsid w:val="00C83052"/>
    <w:rsid w:val="00C83223"/>
    <w:rsid w:val="00C832F8"/>
    <w:rsid w:val="00C834AC"/>
    <w:rsid w:val="00C8359B"/>
    <w:rsid w:val="00C83693"/>
    <w:rsid w:val="00C83756"/>
    <w:rsid w:val="00C839D0"/>
    <w:rsid w:val="00C83C01"/>
    <w:rsid w:val="00C840AC"/>
    <w:rsid w:val="00C84109"/>
    <w:rsid w:val="00C8410D"/>
    <w:rsid w:val="00C8429C"/>
    <w:rsid w:val="00C846F2"/>
    <w:rsid w:val="00C84AD1"/>
    <w:rsid w:val="00C84B09"/>
    <w:rsid w:val="00C84D6E"/>
    <w:rsid w:val="00C84F29"/>
    <w:rsid w:val="00C84FCF"/>
    <w:rsid w:val="00C8567D"/>
    <w:rsid w:val="00C857BA"/>
    <w:rsid w:val="00C85860"/>
    <w:rsid w:val="00C85871"/>
    <w:rsid w:val="00C858F4"/>
    <w:rsid w:val="00C85A70"/>
    <w:rsid w:val="00C85A8D"/>
    <w:rsid w:val="00C85A8E"/>
    <w:rsid w:val="00C85BA2"/>
    <w:rsid w:val="00C85BD5"/>
    <w:rsid w:val="00C85BEF"/>
    <w:rsid w:val="00C85D33"/>
    <w:rsid w:val="00C85FC8"/>
    <w:rsid w:val="00C863AA"/>
    <w:rsid w:val="00C863B6"/>
    <w:rsid w:val="00C863E1"/>
    <w:rsid w:val="00C86781"/>
    <w:rsid w:val="00C867E6"/>
    <w:rsid w:val="00C86ABB"/>
    <w:rsid w:val="00C86D16"/>
    <w:rsid w:val="00C86E11"/>
    <w:rsid w:val="00C86E26"/>
    <w:rsid w:val="00C86EC5"/>
    <w:rsid w:val="00C87107"/>
    <w:rsid w:val="00C87132"/>
    <w:rsid w:val="00C87493"/>
    <w:rsid w:val="00C87562"/>
    <w:rsid w:val="00C87591"/>
    <w:rsid w:val="00C876E1"/>
    <w:rsid w:val="00C87812"/>
    <w:rsid w:val="00C8784F"/>
    <w:rsid w:val="00C879B1"/>
    <w:rsid w:val="00C87C2A"/>
    <w:rsid w:val="00C87DC7"/>
    <w:rsid w:val="00C87DF4"/>
    <w:rsid w:val="00C87ECD"/>
    <w:rsid w:val="00C9008F"/>
    <w:rsid w:val="00C9044F"/>
    <w:rsid w:val="00C90452"/>
    <w:rsid w:val="00C90783"/>
    <w:rsid w:val="00C9084C"/>
    <w:rsid w:val="00C9095F"/>
    <w:rsid w:val="00C909DE"/>
    <w:rsid w:val="00C90C2F"/>
    <w:rsid w:val="00C90C6C"/>
    <w:rsid w:val="00C90D56"/>
    <w:rsid w:val="00C90EDB"/>
    <w:rsid w:val="00C91023"/>
    <w:rsid w:val="00C91189"/>
    <w:rsid w:val="00C913A7"/>
    <w:rsid w:val="00C914E7"/>
    <w:rsid w:val="00C918EB"/>
    <w:rsid w:val="00C91995"/>
    <w:rsid w:val="00C919A8"/>
    <w:rsid w:val="00C91DD8"/>
    <w:rsid w:val="00C91E43"/>
    <w:rsid w:val="00C91E78"/>
    <w:rsid w:val="00C91F43"/>
    <w:rsid w:val="00C9215E"/>
    <w:rsid w:val="00C92167"/>
    <w:rsid w:val="00C92218"/>
    <w:rsid w:val="00C92288"/>
    <w:rsid w:val="00C922C8"/>
    <w:rsid w:val="00C92617"/>
    <w:rsid w:val="00C9268D"/>
    <w:rsid w:val="00C926DA"/>
    <w:rsid w:val="00C929EB"/>
    <w:rsid w:val="00C92B95"/>
    <w:rsid w:val="00C92BE2"/>
    <w:rsid w:val="00C92EC9"/>
    <w:rsid w:val="00C930E7"/>
    <w:rsid w:val="00C931A4"/>
    <w:rsid w:val="00C931F4"/>
    <w:rsid w:val="00C9331C"/>
    <w:rsid w:val="00C93383"/>
    <w:rsid w:val="00C9352D"/>
    <w:rsid w:val="00C936B5"/>
    <w:rsid w:val="00C936E8"/>
    <w:rsid w:val="00C93767"/>
    <w:rsid w:val="00C93776"/>
    <w:rsid w:val="00C937A3"/>
    <w:rsid w:val="00C93923"/>
    <w:rsid w:val="00C93924"/>
    <w:rsid w:val="00C93925"/>
    <w:rsid w:val="00C939C2"/>
    <w:rsid w:val="00C93ABC"/>
    <w:rsid w:val="00C93B6C"/>
    <w:rsid w:val="00C93CBD"/>
    <w:rsid w:val="00C93D4A"/>
    <w:rsid w:val="00C93FCC"/>
    <w:rsid w:val="00C93FDD"/>
    <w:rsid w:val="00C94106"/>
    <w:rsid w:val="00C9418E"/>
    <w:rsid w:val="00C94203"/>
    <w:rsid w:val="00C9423D"/>
    <w:rsid w:val="00C94256"/>
    <w:rsid w:val="00C9452F"/>
    <w:rsid w:val="00C945C6"/>
    <w:rsid w:val="00C945CB"/>
    <w:rsid w:val="00C94846"/>
    <w:rsid w:val="00C9488E"/>
    <w:rsid w:val="00C9493E"/>
    <w:rsid w:val="00C94F18"/>
    <w:rsid w:val="00C94FA6"/>
    <w:rsid w:val="00C95329"/>
    <w:rsid w:val="00C955C1"/>
    <w:rsid w:val="00C95709"/>
    <w:rsid w:val="00C957DF"/>
    <w:rsid w:val="00C9589E"/>
    <w:rsid w:val="00C9596D"/>
    <w:rsid w:val="00C95A4D"/>
    <w:rsid w:val="00C95A57"/>
    <w:rsid w:val="00C95A8A"/>
    <w:rsid w:val="00C95C91"/>
    <w:rsid w:val="00C960AA"/>
    <w:rsid w:val="00C9614B"/>
    <w:rsid w:val="00C96238"/>
    <w:rsid w:val="00C9625C"/>
    <w:rsid w:val="00C96498"/>
    <w:rsid w:val="00C964F1"/>
    <w:rsid w:val="00C96583"/>
    <w:rsid w:val="00C96586"/>
    <w:rsid w:val="00C9675C"/>
    <w:rsid w:val="00C96D6D"/>
    <w:rsid w:val="00C97054"/>
    <w:rsid w:val="00C970FC"/>
    <w:rsid w:val="00C973D4"/>
    <w:rsid w:val="00C973D9"/>
    <w:rsid w:val="00C975EB"/>
    <w:rsid w:val="00C975F5"/>
    <w:rsid w:val="00C978A2"/>
    <w:rsid w:val="00C9792B"/>
    <w:rsid w:val="00C979BB"/>
    <w:rsid w:val="00C97AF3"/>
    <w:rsid w:val="00C97D37"/>
    <w:rsid w:val="00C97D47"/>
    <w:rsid w:val="00C97E60"/>
    <w:rsid w:val="00CA0105"/>
    <w:rsid w:val="00CA03E0"/>
    <w:rsid w:val="00CA041C"/>
    <w:rsid w:val="00CA041D"/>
    <w:rsid w:val="00CA046E"/>
    <w:rsid w:val="00CA0634"/>
    <w:rsid w:val="00CA0761"/>
    <w:rsid w:val="00CA0851"/>
    <w:rsid w:val="00CA0911"/>
    <w:rsid w:val="00CA0A5E"/>
    <w:rsid w:val="00CA100C"/>
    <w:rsid w:val="00CA1305"/>
    <w:rsid w:val="00CA145C"/>
    <w:rsid w:val="00CA14A0"/>
    <w:rsid w:val="00CA14CB"/>
    <w:rsid w:val="00CA233C"/>
    <w:rsid w:val="00CA2480"/>
    <w:rsid w:val="00CA24E9"/>
    <w:rsid w:val="00CA2553"/>
    <w:rsid w:val="00CA2B78"/>
    <w:rsid w:val="00CA2E43"/>
    <w:rsid w:val="00CA31C5"/>
    <w:rsid w:val="00CA3465"/>
    <w:rsid w:val="00CA3473"/>
    <w:rsid w:val="00CA3952"/>
    <w:rsid w:val="00CA3A35"/>
    <w:rsid w:val="00CA3AD9"/>
    <w:rsid w:val="00CA3E0A"/>
    <w:rsid w:val="00CA3E54"/>
    <w:rsid w:val="00CA3F3C"/>
    <w:rsid w:val="00CA3FF5"/>
    <w:rsid w:val="00CA410F"/>
    <w:rsid w:val="00CA42DE"/>
    <w:rsid w:val="00CA4344"/>
    <w:rsid w:val="00CA45C4"/>
    <w:rsid w:val="00CA4809"/>
    <w:rsid w:val="00CA4843"/>
    <w:rsid w:val="00CA4B82"/>
    <w:rsid w:val="00CA4F05"/>
    <w:rsid w:val="00CA4F74"/>
    <w:rsid w:val="00CA5047"/>
    <w:rsid w:val="00CA51F6"/>
    <w:rsid w:val="00CA51FF"/>
    <w:rsid w:val="00CA524B"/>
    <w:rsid w:val="00CA5443"/>
    <w:rsid w:val="00CA545D"/>
    <w:rsid w:val="00CA56D5"/>
    <w:rsid w:val="00CA58C6"/>
    <w:rsid w:val="00CA5926"/>
    <w:rsid w:val="00CA5E17"/>
    <w:rsid w:val="00CA5E8F"/>
    <w:rsid w:val="00CA5E9F"/>
    <w:rsid w:val="00CA60BE"/>
    <w:rsid w:val="00CA63EA"/>
    <w:rsid w:val="00CA6477"/>
    <w:rsid w:val="00CA64A8"/>
    <w:rsid w:val="00CA6588"/>
    <w:rsid w:val="00CA660C"/>
    <w:rsid w:val="00CA6833"/>
    <w:rsid w:val="00CA6F69"/>
    <w:rsid w:val="00CA6FE3"/>
    <w:rsid w:val="00CA71A6"/>
    <w:rsid w:val="00CA72A7"/>
    <w:rsid w:val="00CA747E"/>
    <w:rsid w:val="00CA74C4"/>
    <w:rsid w:val="00CA7515"/>
    <w:rsid w:val="00CA7534"/>
    <w:rsid w:val="00CA79F0"/>
    <w:rsid w:val="00CA7C60"/>
    <w:rsid w:val="00CA7E3C"/>
    <w:rsid w:val="00CB06DC"/>
    <w:rsid w:val="00CB0769"/>
    <w:rsid w:val="00CB091F"/>
    <w:rsid w:val="00CB09CC"/>
    <w:rsid w:val="00CB0BB2"/>
    <w:rsid w:val="00CB0BE4"/>
    <w:rsid w:val="00CB0C47"/>
    <w:rsid w:val="00CB0D0A"/>
    <w:rsid w:val="00CB0D77"/>
    <w:rsid w:val="00CB0E2A"/>
    <w:rsid w:val="00CB0E4C"/>
    <w:rsid w:val="00CB0FF8"/>
    <w:rsid w:val="00CB10A9"/>
    <w:rsid w:val="00CB10B6"/>
    <w:rsid w:val="00CB10FA"/>
    <w:rsid w:val="00CB12BE"/>
    <w:rsid w:val="00CB16EE"/>
    <w:rsid w:val="00CB174C"/>
    <w:rsid w:val="00CB17A7"/>
    <w:rsid w:val="00CB18C1"/>
    <w:rsid w:val="00CB19D4"/>
    <w:rsid w:val="00CB1A10"/>
    <w:rsid w:val="00CB1AC5"/>
    <w:rsid w:val="00CB1AE2"/>
    <w:rsid w:val="00CB1B41"/>
    <w:rsid w:val="00CB1C6B"/>
    <w:rsid w:val="00CB1DFD"/>
    <w:rsid w:val="00CB219D"/>
    <w:rsid w:val="00CB244D"/>
    <w:rsid w:val="00CB24A0"/>
    <w:rsid w:val="00CB24CF"/>
    <w:rsid w:val="00CB259A"/>
    <w:rsid w:val="00CB26A6"/>
    <w:rsid w:val="00CB28AB"/>
    <w:rsid w:val="00CB28BE"/>
    <w:rsid w:val="00CB2A16"/>
    <w:rsid w:val="00CB2A6A"/>
    <w:rsid w:val="00CB2D2A"/>
    <w:rsid w:val="00CB3109"/>
    <w:rsid w:val="00CB3284"/>
    <w:rsid w:val="00CB32E3"/>
    <w:rsid w:val="00CB37E1"/>
    <w:rsid w:val="00CB38A0"/>
    <w:rsid w:val="00CB3910"/>
    <w:rsid w:val="00CB3923"/>
    <w:rsid w:val="00CB3943"/>
    <w:rsid w:val="00CB3AD5"/>
    <w:rsid w:val="00CB3AEC"/>
    <w:rsid w:val="00CB3CA9"/>
    <w:rsid w:val="00CB3D0C"/>
    <w:rsid w:val="00CB3E70"/>
    <w:rsid w:val="00CB44EE"/>
    <w:rsid w:val="00CB4650"/>
    <w:rsid w:val="00CB4770"/>
    <w:rsid w:val="00CB4B03"/>
    <w:rsid w:val="00CB4BA5"/>
    <w:rsid w:val="00CB4BBD"/>
    <w:rsid w:val="00CB4BD9"/>
    <w:rsid w:val="00CB4D41"/>
    <w:rsid w:val="00CB4DEE"/>
    <w:rsid w:val="00CB5139"/>
    <w:rsid w:val="00CB51D3"/>
    <w:rsid w:val="00CB52C2"/>
    <w:rsid w:val="00CB54AF"/>
    <w:rsid w:val="00CB5506"/>
    <w:rsid w:val="00CB5653"/>
    <w:rsid w:val="00CB59B5"/>
    <w:rsid w:val="00CB5A4E"/>
    <w:rsid w:val="00CB5A98"/>
    <w:rsid w:val="00CB5B8E"/>
    <w:rsid w:val="00CB5DE5"/>
    <w:rsid w:val="00CB5E57"/>
    <w:rsid w:val="00CB5F10"/>
    <w:rsid w:val="00CB6280"/>
    <w:rsid w:val="00CB6758"/>
    <w:rsid w:val="00CB67D0"/>
    <w:rsid w:val="00CB699F"/>
    <w:rsid w:val="00CB6AB5"/>
    <w:rsid w:val="00CB6BEC"/>
    <w:rsid w:val="00CB6CBA"/>
    <w:rsid w:val="00CB6EEA"/>
    <w:rsid w:val="00CB6F01"/>
    <w:rsid w:val="00CB710D"/>
    <w:rsid w:val="00CB747B"/>
    <w:rsid w:val="00CB74F8"/>
    <w:rsid w:val="00CB76D7"/>
    <w:rsid w:val="00CB7A81"/>
    <w:rsid w:val="00CB7CD6"/>
    <w:rsid w:val="00CB7FB1"/>
    <w:rsid w:val="00CC0350"/>
    <w:rsid w:val="00CC04D1"/>
    <w:rsid w:val="00CC04D2"/>
    <w:rsid w:val="00CC0535"/>
    <w:rsid w:val="00CC081B"/>
    <w:rsid w:val="00CC0A27"/>
    <w:rsid w:val="00CC0ABD"/>
    <w:rsid w:val="00CC0B7E"/>
    <w:rsid w:val="00CC0C86"/>
    <w:rsid w:val="00CC0D92"/>
    <w:rsid w:val="00CC0F6C"/>
    <w:rsid w:val="00CC101E"/>
    <w:rsid w:val="00CC10E3"/>
    <w:rsid w:val="00CC1451"/>
    <w:rsid w:val="00CC155B"/>
    <w:rsid w:val="00CC1A4B"/>
    <w:rsid w:val="00CC1AAF"/>
    <w:rsid w:val="00CC1C62"/>
    <w:rsid w:val="00CC1E38"/>
    <w:rsid w:val="00CC1F71"/>
    <w:rsid w:val="00CC2203"/>
    <w:rsid w:val="00CC220F"/>
    <w:rsid w:val="00CC2238"/>
    <w:rsid w:val="00CC2321"/>
    <w:rsid w:val="00CC23CE"/>
    <w:rsid w:val="00CC26B5"/>
    <w:rsid w:val="00CC2713"/>
    <w:rsid w:val="00CC2811"/>
    <w:rsid w:val="00CC291D"/>
    <w:rsid w:val="00CC2B36"/>
    <w:rsid w:val="00CC2FC3"/>
    <w:rsid w:val="00CC2FCC"/>
    <w:rsid w:val="00CC2FE6"/>
    <w:rsid w:val="00CC30D3"/>
    <w:rsid w:val="00CC3217"/>
    <w:rsid w:val="00CC33E8"/>
    <w:rsid w:val="00CC3582"/>
    <w:rsid w:val="00CC3705"/>
    <w:rsid w:val="00CC3BED"/>
    <w:rsid w:val="00CC3C4B"/>
    <w:rsid w:val="00CC3CF6"/>
    <w:rsid w:val="00CC3EB1"/>
    <w:rsid w:val="00CC3F0E"/>
    <w:rsid w:val="00CC4074"/>
    <w:rsid w:val="00CC421F"/>
    <w:rsid w:val="00CC42AC"/>
    <w:rsid w:val="00CC46A6"/>
    <w:rsid w:val="00CC46F1"/>
    <w:rsid w:val="00CC497E"/>
    <w:rsid w:val="00CC4AD8"/>
    <w:rsid w:val="00CC4C63"/>
    <w:rsid w:val="00CC4C85"/>
    <w:rsid w:val="00CC4EF6"/>
    <w:rsid w:val="00CC4F71"/>
    <w:rsid w:val="00CC5231"/>
    <w:rsid w:val="00CC5608"/>
    <w:rsid w:val="00CC5674"/>
    <w:rsid w:val="00CC596B"/>
    <w:rsid w:val="00CC5B46"/>
    <w:rsid w:val="00CC5DCF"/>
    <w:rsid w:val="00CC60BA"/>
    <w:rsid w:val="00CC60BF"/>
    <w:rsid w:val="00CC628E"/>
    <w:rsid w:val="00CC629E"/>
    <w:rsid w:val="00CC644D"/>
    <w:rsid w:val="00CC64BF"/>
    <w:rsid w:val="00CC6735"/>
    <w:rsid w:val="00CC69AB"/>
    <w:rsid w:val="00CC6A13"/>
    <w:rsid w:val="00CC6BAA"/>
    <w:rsid w:val="00CC6C71"/>
    <w:rsid w:val="00CC6CA6"/>
    <w:rsid w:val="00CC6D41"/>
    <w:rsid w:val="00CC6F74"/>
    <w:rsid w:val="00CC7406"/>
    <w:rsid w:val="00CC7523"/>
    <w:rsid w:val="00CC795B"/>
    <w:rsid w:val="00CC79A1"/>
    <w:rsid w:val="00CC7F5D"/>
    <w:rsid w:val="00CD0496"/>
    <w:rsid w:val="00CD05DA"/>
    <w:rsid w:val="00CD05F0"/>
    <w:rsid w:val="00CD067E"/>
    <w:rsid w:val="00CD0788"/>
    <w:rsid w:val="00CD0803"/>
    <w:rsid w:val="00CD095C"/>
    <w:rsid w:val="00CD0C00"/>
    <w:rsid w:val="00CD0DAB"/>
    <w:rsid w:val="00CD0E5C"/>
    <w:rsid w:val="00CD0FEC"/>
    <w:rsid w:val="00CD13F5"/>
    <w:rsid w:val="00CD1558"/>
    <w:rsid w:val="00CD1735"/>
    <w:rsid w:val="00CD1849"/>
    <w:rsid w:val="00CD18FA"/>
    <w:rsid w:val="00CD1A84"/>
    <w:rsid w:val="00CD1D62"/>
    <w:rsid w:val="00CD1D87"/>
    <w:rsid w:val="00CD1E4C"/>
    <w:rsid w:val="00CD2107"/>
    <w:rsid w:val="00CD21D9"/>
    <w:rsid w:val="00CD2394"/>
    <w:rsid w:val="00CD2644"/>
    <w:rsid w:val="00CD272A"/>
    <w:rsid w:val="00CD2AA2"/>
    <w:rsid w:val="00CD2DD6"/>
    <w:rsid w:val="00CD2E13"/>
    <w:rsid w:val="00CD3006"/>
    <w:rsid w:val="00CD36CD"/>
    <w:rsid w:val="00CD3AA1"/>
    <w:rsid w:val="00CD3BD9"/>
    <w:rsid w:val="00CD3CED"/>
    <w:rsid w:val="00CD3D06"/>
    <w:rsid w:val="00CD3D57"/>
    <w:rsid w:val="00CD3E11"/>
    <w:rsid w:val="00CD3E52"/>
    <w:rsid w:val="00CD4088"/>
    <w:rsid w:val="00CD4094"/>
    <w:rsid w:val="00CD4390"/>
    <w:rsid w:val="00CD4531"/>
    <w:rsid w:val="00CD45DD"/>
    <w:rsid w:val="00CD4759"/>
    <w:rsid w:val="00CD4807"/>
    <w:rsid w:val="00CD48D0"/>
    <w:rsid w:val="00CD48E8"/>
    <w:rsid w:val="00CD495B"/>
    <w:rsid w:val="00CD495C"/>
    <w:rsid w:val="00CD4CEC"/>
    <w:rsid w:val="00CD4DD6"/>
    <w:rsid w:val="00CD4DE2"/>
    <w:rsid w:val="00CD4DEF"/>
    <w:rsid w:val="00CD5194"/>
    <w:rsid w:val="00CD5396"/>
    <w:rsid w:val="00CD542D"/>
    <w:rsid w:val="00CD5548"/>
    <w:rsid w:val="00CD5641"/>
    <w:rsid w:val="00CD5894"/>
    <w:rsid w:val="00CD5927"/>
    <w:rsid w:val="00CD59D8"/>
    <w:rsid w:val="00CD5BB5"/>
    <w:rsid w:val="00CD5C4C"/>
    <w:rsid w:val="00CD5EB2"/>
    <w:rsid w:val="00CD5ED9"/>
    <w:rsid w:val="00CD5F25"/>
    <w:rsid w:val="00CD604A"/>
    <w:rsid w:val="00CD60FA"/>
    <w:rsid w:val="00CD613F"/>
    <w:rsid w:val="00CD61DA"/>
    <w:rsid w:val="00CD62F0"/>
    <w:rsid w:val="00CD62F8"/>
    <w:rsid w:val="00CD6451"/>
    <w:rsid w:val="00CD6726"/>
    <w:rsid w:val="00CD68A6"/>
    <w:rsid w:val="00CD6A05"/>
    <w:rsid w:val="00CD6A81"/>
    <w:rsid w:val="00CD6B65"/>
    <w:rsid w:val="00CD6CBA"/>
    <w:rsid w:val="00CD6F0A"/>
    <w:rsid w:val="00CD7088"/>
    <w:rsid w:val="00CD717B"/>
    <w:rsid w:val="00CD729A"/>
    <w:rsid w:val="00CD745E"/>
    <w:rsid w:val="00CD756A"/>
    <w:rsid w:val="00CD7ADD"/>
    <w:rsid w:val="00CD7C65"/>
    <w:rsid w:val="00CD7DB0"/>
    <w:rsid w:val="00CD7F13"/>
    <w:rsid w:val="00CD7F3C"/>
    <w:rsid w:val="00CE00D7"/>
    <w:rsid w:val="00CE037F"/>
    <w:rsid w:val="00CE0498"/>
    <w:rsid w:val="00CE0668"/>
    <w:rsid w:val="00CE0739"/>
    <w:rsid w:val="00CE0784"/>
    <w:rsid w:val="00CE0A1A"/>
    <w:rsid w:val="00CE0A71"/>
    <w:rsid w:val="00CE0FDD"/>
    <w:rsid w:val="00CE0FFC"/>
    <w:rsid w:val="00CE1133"/>
    <w:rsid w:val="00CE12CD"/>
    <w:rsid w:val="00CE1341"/>
    <w:rsid w:val="00CE16FC"/>
    <w:rsid w:val="00CE1B02"/>
    <w:rsid w:val="00CE1BC3"/>
    <w:rsid w:val="00CE1BC4"/>
    <w:rsid w:val="00CE1C93"/>
    <w:rsid w:val="00CE1D14"/>
    <w:rsid w:val="00CE1E11"/>
    <w:rsid w:val="00CE1ED6"/>
    <w:rsid w:val="00CE23A1"/>
    <w:rsid w:val="00CE2400"/>
    <w:rsid w:val="00CE26FE"/>
    <w:rsid w:val="00CE27A2"/>
    <w:rsid w:val="00CE27C8"/>
    <w:rsid w:val="00CE2828"/>
    <w:rsid w:val="00CE28FE"/>
    <w:rsid w:val="00CE2AD3"/>
    <w:rsid w:val="00CE2C42"/>
    <w:rsid w:val="00CE2D0E"/>
    <w:rsid w:val="00CE2EED"/>
    <w:rsid w:val="00CE3039"/>
    <w:rsid w:val="00CE306A"/>
    <w:rsid w:val="00CE313B"/>
    <w:rsid w:val="00CE33D6"/>
    <w:rsid w:val="00CE3405"/>
    <w:rsid w:val="00CE35FC"/>
    <w:rsid w:val="00CE36FB"/>
    <w:rsid w:val="00CE382D"/>
    <w:rsid w:val="00CE3A26"/>
    <w:rsid w:val="00CE3B47"/>
    <w:rsid w:val="00CE3C6F"/>
    <w:rsid w:val="00CE3CA2"/>
    <w:rsid w:val="00CE3D59"/>
    <w:rsid w:val="00CE3DF5"/>
    <w:rsid w:val="00CE3E9C"/>
    <w:rsid w:val="00CE4157"/>
    <w:rsid w:val="00CE4200"/>
    <w:rsid w:val="00CE42DC"/>
    <w:rsid w:val="00CE4496"/>
    <w:rsid w:val="00CE4504"/>
    <w:rsid w:val="00CE45E3"/>
    <w:rsid w:val="00CE4868"/>
    <w:rsid w:val="00CE4A2E"/>
    <w:rsid w:val="00CE4BB1"/>
    <w:rsid w:val="00CE4DB3"/>
    <w:rsid w:val="00CE4ECC"/>
    <w:rsid w:val="00CE5069"/>
    <w:rsid w:val="00CE50B1"/>
    <w:rsid w:val="00CE50B9"/>
    <w:rsid w:val="00CE50DC"/>
    <w:rsid w:val="00CE53A3"/>
    <w:rsid w:val="00CE53B6"/>
    <w:rsid w:val="00CE570A"/>
    <w:rsid w:val="00CE5985"/>
    <w:rsid w:val="00CE5B1C"/>
    <w:rsid w:val="00CE5B6A"/>
    <w:rsid w:val="00CE5B8E"/>
    <w:rsid w:val="00CE5B9C"/>
    <w:rsid w:val="00CE5C2C"/>
    <w:rsid w:val="00CE5FC5"/>
    <w:rsid w:val="00CE5FD0"/>
    <w:rsid w:val="00CE6043"/>
    <w:rsid w:val="00CE611C"/>
    <w:rsid w:val="00CE6153"/>
    <w:rsid w:val="00CE6598"/>
    <w:rsid w:val="00CE6612"/>
    <w:rsid w:val="00CE6851"/>
    <w:rsid w:val="00CE6869"/>
    <w:rsid w:val="00CE6AF6"/>
    <w:rsid w:val="00CE6EE1"/>
    <w:rsid w:val="00CE6F9C"/>
    <w:rsid w:val="00CE71BE"/>
    <w:rsid w:val="00CE7313"/>
    <w:rsid w:val="00CE737B"/>
    <w:rsid w:val="00CE750F"/>
    <w:rsid w:val="00CE768D"/>
    <w:rsid w:val="00CE7721"/>
    <w:rsid w:val="00CE77D3"/>
    <w:rsid w:val="00CF00C3"/>
    <w:rsid w:val="00CF0182"/>
    <w:rsid w:val="00CF01C4"/>
    <w:rsid w:val="00CF02C3"/>
    <w:rsid w:val="00CF050A"/>
    <w:rsid w:val="00CF08B8"/>
    <w:rsid w:val="00CF0B7E"/>
    <w:rsid w:val="00CF0D96"/>
    <w:rsid w:val="00CF0F06"/>
    <w:rsid w:val="00CF115F"/>
    <w:rsid w:val="00CF11F0"/>
    <w:rsid w:val="00CF1423"/>
    <w:rsid w:val="00CF15B1"/>
    <w:rsid w:val="00CF18BB"/>
    <w:rsid w:val="00CF19BF"/>
    <w:rsid w:val="00CF19E3"/>
    <w:rsid w:val="00CF1B1F"/>
    <w:rsid w:val="00CF1E78"/>
    <w:rsid w:val="00CF1F6C"/>
    <w:rsid w:val="00CF1FD5"/>
    <w:rsid w:val="00CF2070"/>
    <w:rsid w:val="00CF20E8"/>
    <w:rsid w:val="00CF2221"/>
    <w:rsid w:val="00CF22D9"/>
    <w:rsid w:val="00CF2552"/>
    <w:rsid w:val="00CF255C"/>
    <w:rsid w:val="00CF2776"/>
    <w:rsid w:val="00CF285D"/>
    <w:rsid w:val="00CF2BE0"/>
    <w:rsid w:val="00CF2DDE"/>
    <w:rsid w:val="00CF2E4A"/>
    <w:rsid w:val="00CF2E76"/>
    <w:rsid w:val="00CF314B"/>
    <w:rsid w:val="00CF34E0"/>
    <w:rsid w:val="00CF364C"/>
    <w:rsid w:val="00CF36D7"/>
    <w:rsid w:val="00CF380E"/>
    <w:rsid w:val="00CF3A7F"/>
    <w:rsid w:val="00CF3AEC"/>
    <w:rsid w:val="00CF3D17"/>
    <w:rsid w:val="00CF3EC6"/>
    <w:rsid w:val="00CF3F83"/>
    <w:rsid w:val="00CF4626"/>
    <w:rsid w:val="00CF467B"/>
    <w:rsid w:val="00CF4BBB"/>
    <w:rsid w:val="00CF4C3A"/>
    <w:rsid w:val="00CF4C69"/>
    <w:rsid w:val="00CF4C9F"/>
    <w:rsid w:val="00CF4F95"/>
    <w:rsid w:val="00CF4FB5"/>
    <w:rsid w:val="00CF5159"/>
    <w:rsid w:val="00CF5292"/>
    <w:rsid w:val="00CF53FB"/>
    <w:rsid w:val="00CF554D"/>
    <w:rsid w:val="00CF5833"/>
    <w:rsid w:val="00CF58D0"/>
    <w:rsid w:val="00CF59B9"/>
    <w:rsid w:val="00CF5B4F"/>
    <w:rsid w:val="00CF5B53"/>
    <w:rsid w:val="00CF5B5C"/>
    <w:rsid w:val="00CF5F96"/>
    <w:rsid w:val="00CF6137"/>
    <w:rsid w:val="00CF61E7"/>
    <w:rsid w:val="00CF62D7"/>
    <w:rsid w:val="00CF655C"/>
    <w:rsid w:val="00CF6676"/>
    <w:rsid w:val="00CF680E"/>
    <w:rsid w:val="00CF683E"/>
    <w:rsid w:val="00CF68BA"/>
    <w:rsid w:val="00CF69A5"/>
    <w:rsid w:val="00CF6B72"/>
    <w:rsid w:val="00CF6FC2"/>
    <w:rsid w:val="00CF710B"/>
    <w:rsid w:val="00CF714B"/>
    <w:rsid w:val="00CF7187"/>
    <w:rsid w:val="00CF71C4"/>
    <w:rsid w:val="00CF71F3"/>
    <w:rsid w:val="00CF72DE"/>
    <w:rsid w:val="00CF752F"/>
    <w:rsid w:val="00CF7558"/>
    <w:rsid w:val="00CF7619"/>
    <w:rsid w:val="00CF77EB"/>
    <w:rsid w:val="00CF7910"/>
    <w:rsid w:val="00CF7A9C"/>
    <w:rsid w:val="00CF7BCB"/>
    <w:rsid w:val="00CF7C5F"/>
    <w:rsid w:val="00CF7C77"/>
    <w:rsid w:val="00CF7D35"/>
    <w:rsid w:val="00CF7FCC"/>
    <w:rsid w:val="00D0042B"/>
    <w:rsid w:val="00D004D5"/>
    <w:rsid w:val="00D005AA"/>
    <w:rsid w:val="00D00A34"/>
    <w:rsid w:val="00D00AF6"/>
    <w:rsid w:val="00D00B45"/>
    <w:rsid w:val="00D00B66"/>
    <w:rsid w:val="00D00C97"/>
    <w:rsid w:val="00D00D4A"/>
    <w:rsid w:val="00D00D86"/>
    <w:rsid w:val="00D0103B"/>
    <w:rsid w:val="00D010A7"/>
    <w:rsid w:val="00D0122E"/>
    <w:rsid w:val="00D01288"/>
    <w:rsid w:val="00D014A0"/>
    <w:rsid w:val="00D0191B"/>
    <w:rsid w:val="00D019C8"/>
    <w:rsid w:val="00D01B1A"/>
    <w:rsid w:val="00D01EB5"/>
    <w:rsid w:val="00D0218C"/>
    <w:rsid w:val="00D023E9"/>
    <w:rsid w:val="00D024B7"/>
    <w:rsid w:val="00D0254A"/>
    <w:rsid w:val="00D02616"/>
    <w:rsid w:val="00D02AF1"/>
    <w:rsid w:val="00D02B60"/>
    <w:rsid w:val="00D02B66"/>
    <w:rsid w:val="00D02C5C"/>
    <w:rsid w:val="00D0316C"/>
    <w:rsid w:val="00D0331A"/>
    <w:rsid w:val="00D0347E"/>
    <w:rsid w:val="00D034DC"/>
    <w:rsid w:val="00D03A7E"/>
    <w:rsid w:val="00D03AAC"/>
    <w:rsid w:val="00D03B09"/>
    <w:rsid w:val="00D03B6E"/>
    <w:rsid w:val="00D03CFE"/>
    <w:rsid w:val="00D03ECE"/>
    <w:rsid w:val="00D03FA7"/>
    <w:rsid w:val="00D03FBA"/>
    <w:rsid w:val="00D040A7"/>
    <w:rsid w:val="00D04424"/>
    <w:rsid w:val="00D044AB"/>
    <w:rsid w:val="00D044C0"/>
    <w:rsid w:val="00D045A1"/>
    <w:rsid w:val="00D045C1"/>
    <w:rsid w:val="00D0466F"/>
    <w:rsid w:val="00D0495A"/>
    <w:rsid w:val="00D04984"/>
    <w:rsid w:val="00D04A29"/>
    <w:rsid w:val="00D04AC4"/>
    <w:rsid w:val="00D04C8B"/>
    <w:rsid w:val="00D04E90"/>
    <w:rsid w:val="00D0533A"/>
    <w:rsid w:val="00D055BA"/>
    <w:rsid w:val="00D056BD"/>
    <w:rsid w:val="00D05B8C"/>
    <w:rsid w:val="00D05BDC"/>
    <w:rsid w:val="00D05D0C"/>
    <w:rsid w:val="00D05DDD"/>
    <w:rsid w:val="00D05E1A"/>
    <w:rsid w:val="00D05E38"/>
    <w:rsid w:val="00D060BC"/>
    <w:rsid w:val="00D06515"/>
    <w:rsid w:val="00D06565"/>
    <w:rsid w:val="00D065C0"/>
    <w:rsid w:val="00D067D3"/>
    <w:rsid w:val="00D068AC"/>
    <w:rsid w:val="00D0699E"/>
    <w:rsid w:val="00D06A4D"/>
    <w:rsid w:val="00D06B2B"/>
    <w:rsid w:val="00D06D6F"/>
    <w:rsid w:val="00D06F01"/>
    <w:rsid w:val="00D06F34"/>
    <w:rsid w:val="00D0709D"/>
    <w:rsid w:val="00D07179"/>
    <w:rsid w:val="00D071B8"/>
    <w:rsid w:val="00D074E4"/>
    <w:rsid w:val="00D0755E"/>
    <w:rsid w:val="00D077E4"/>
    <w:rsid w:val="00D07834"/>
    <w:rsid w:val="00D079BF"/>
    <w:rsid w:val="00D07B0B"/>
    <w:rsid w:val="00D07B0C"/>
    <w:rsid w:val="00D07CA6"/>
    <w:rsid w:val="00D07CD6"/>
    <w:rsid w:val="00D07E98"/>
    <w:rsid w:val="00D07F34"/>
    <w:rsid w:val="00D07FD9"/>
    <w:rsid w:val="00D101E5"/>
    <w:rsid w:val="00D101E6"/>
    <w:rsid w:val="00D107C2"/>
    <w:rsid w:val="00D1085E"/>
    <w:rsid w:val="00D10A93"/>
    <w:rsid w:val="00D10BD5"/>
    <w:rsid w:val="00D10CF5"/>
    <w:rsid w:val="00D10D09"/>
    <w:rsid w:val="00D10E2D"/>
    <w:rsid w:val="00D1115B"/>
    <w:rsid w:val="00D1125A"/>
    <w:rsid w:val="00D11379"/>
    <w:rsid w:val="00D1156B"/>
    <w:rsid w:val="00D11599"/>
    <w:rsid w:val="00D119FC"/>
    <w:rsid w:val="00D11AA2"/>
    <w:rsid w:val="00D11E4A"/>
    <w:rsid w:val="00D11EF8"/>
    <w:rsid w:val="00D11F3D"/>
    <w:rsid w:val="00D120CC"/>
    <w:rsid w:val="00D12117"/>
    <w:rsid w:val="00D1215C"/>
    <w:rsid w:val="00D125A4"/>
    <w:rsid w:val="00D12630"/>
    <w:rsid w:val="00D12659"/>
    <w:rsid w:val="00D12722"/>
    <w:rsid w:val="00D12820"/>
    <w:rsid w:val="00D128EB"/>
    <w:rsid w:val="00D12A38"/>
    <w:rsid w:val="00D12AE6"/>
    <w:rsid w:val="00D12B78"/>
    <w:rsid w:val="00D12CB9"/>
    <w:rsid w:val="00D12D72"/>
    <w:rsid w:val="00D12E39"/>
    <w:rsid w:val="00D12FE5"/>
    <w:rsid w:val="00D13154"/>
    <w:rsid w:val="00D1372D"/>
    <w:rsid w:val="00D13801"/>
    <w:rsid w:val="00D138B2"/>
    <w:rsid w:val="00D1394F"/>
    <w:rsid w:val="00D13A35"/>
    <w:rsid w:val="00D13AFE"/>
    <w:rsid w:val="00D13D78"/>
    <w:rsid w:val="00D13E50"/>
    <w:rsid w:val="00D13EE4"/>
    <w:rsid w:val="00D1451B"/>
    <w:rsid w:val="00D14531"/>
    <w:rsid w:val="00D1487C"/>
    <w:rsid w:val="00D14887"/>
    <w:rsid w:val="00D14B21"/>
    <w:rsid w:val="00D14DA7"/>
    <w:rsid w:val="00D14DF5"/>
    <w:rsid w:val="00D14E20"/>
    <w:rsid w:val="00D14E55"/>
    <w:rsid w:val="00D14F45"/>
    <w:rsid w:val="00D15216"/>
    <w:rsid w:val="00D152D8"/>
    <w:rsid w:val="00D15318"/>
    <w:rsid w:val="00D154C5"/>
    <w:rsid w:val="00D15689"/>
    <w:rsid w:val="00D15719"/>
    <w:rsid w:val="00D15756"/>
    <w:rsid w:val="00D15914"/>
    <w:rsid w:val="00D15A4E"/>
    <w:rsid w:val="00D15EC4"/>
    <w:rsid w:val="00D15F42"/>
    <w:rsid w:val="00D160D5"/>
    <w:rsid w:val="00D16216"/>
    <w:rsid w:val="00D164B5"/>
    <w:rsid w:val="00D165CE"/>
    <w:rsid w:val="00D16795"/>
    <w:rsid w:val="00D16BB9"/>
    <w:rsid w:val="00D16C17"/>
    <w:rsid w:val="00D16F94"/>
    <w:rsid w:val="00D171E5"/>
    <w:rsid w:val="00D1729D"/>
    <w:rsid w:val="00D173B6"/>
    <w:rsid w:val="00D1754E"/>
    <w:rsid w:val="00D175FC"/>
    <w:rsid w:val="00D17896"/>
    <w:rsid w:val="00D178BB"/>
    <w:rsid w:val="00D179A2"/>
    <w:rsid w:val="00D17AF9"/>
    <w:rsid w:val="00D17F20"/>
    <w:rsid w:val="00D2003F"/>
    <w:rsid w:val="00D20221"/>
    <w:rsid w:val="00D204FF"/>
    <w:rsid w:val="00D20810"/>
    <w:rsid w:val="00D20A14"/>
    <w:rsid w:val="00D20E31"/>
    <w:rsid w:val="00D20E3E"/>
    <w:rsid w:val="00D20FFF"/>
    <w:rsid w:val="00D211D7"/>
    <w:rsid w:val="00D21681"/>
    <w:rsid w:val="00D218FB"/>
    <w:rsid w:val="00D21BF4"/>
    <w:rsid w:val="00D21FD9"/>
    <w:rsid w:val="00D22063"/>
    <w:rsid w:val="00D2212A"/>
    <w:rsid w:val="00D2225C"/>
    <w:rsid w:val="00D223E7"/>
    <w:rsid w:val="00D22406"/>
    <w:rsid w:val="00D22488"/>
    <w:rsid w:val="00D22675"/>
    <w:rsid w:val="00D226D4"/>
    <w:rsid w:val="00D228F4"/>
    <w:rsid w:val="00D22904"/>
    <w:rsid w:val="00D22BAB"/>
    <w:rsid w:val="00D22E30"/>
    <w:rsid w:val="00D232FF"/>
    <w:rsid w:val="00D23437"/>
    <w:rsid w:val="00D2357F"/>
    <w:rsid w:val="00D23891"/>
    <w:rsid w:val="00D238A1"/>
    <w:rsid w:val="00D23947"/>
    <w:rsid w:val="00D23BE6"/>
    <w:rsid w:val="00D2402D"/>
    <w:rsid w:val="00D2416A"/>
    <w:rsid w:val="00D24192"/>
    <w:rsid w:val="00D2421B"/>
    <w:rsid w:val="00D2426E"/>
    <w:rsid w:val="00D24374"/>
    <w:rsid w:val="00D243F3"/>
    <w:rsid w:val="00D2461F"/>
    <w:rsid w:val="00D2462A"/>
    <w:rsid w:val="00D24683"/>
    <w:rsid w:val="00D2469F"/>
    <w:rsid w:val="00D246F0"/>
    <w:rsid w:val="00D24852"/>
    <w:rsid w:val="00D24BE1"/>
    <w:rsid w:val="00D24CFB"/>
    <w:rsid w:val="00D24D2E"/>
    <w:rsid w:val="00D24D7D"/>
    <w:rsid w:val="00D24F4A"/>
    <w:rsid w:val="00D25326"/>
    <w:rsid w:val="00D25377"/>
    <w:rsid w:val="00D25514"/>
    <w:rsid w:val="00D25524"/>
    <w:rsid w:val="00D25685"/>
    <w:rsid w:val="00D25957"/>
    <w:rsid w:val="00D2599B"/>
    <w:rsid w:val="00D25C0C"/>
    <w:rsid w:val="00D25C72"/>
    <w:rsid w:val="00D2605B"/>
    <w:rsid w:val="00D26061"/>
    <w:rsid w:val="00D261C4"/>
    <w:rsid w:val="00D261E2"/>
    <w:rsid w:val="00D26223"/>
    <w:rsid w:val="00D26383"/>
    <w:rsid w:val="00D263DD"/>
    <w:rsid w:val="00D26914"/>
    <w:rsid w:val="00D26990"/>
    <w:rsid w:val="00D26ACA"/>
    <w:rsid w:val="00D26D98"/>
    <w:rsid w:val="00D26E6F"/>
    <w:rsid w:val="00D2715F"/>
    <w:rsid w:val="00D2730F"/>
    <w:rsid w:val="00D27469"/>
    <w:rsid w:val="00D278F4"/>
    <w:rsid w:val="00D27A92"/>
    <w:rsid w:val="00D27BF5"/>
    <w:rsid w:val="00D27E13"/>
    <w:rsid w:val="00D27EFC"/>
    <w:rsid w:val="00D30180"/>
    <w:rsid w:val="00D302C5"/>
    <w:rsid w:val="00D302E3"/>
    <w:rsid w:val="00D302FA"/>
    <w:rsid w:val="00D30673"/>
    <w:rsid w:val="00D307EE"/>
    <w:rsid w:val="00D30B61"/>
    <w:rsid w:val="00D30BD2"/>
    <w:rsid w:val="00D30C3F"/>
    <w:rsid w:val="00D30CA0"/>
    <w:rsid w:val="00D30E5D"/>
    <w:rsid w:val="00D30F29"/>
    <w:rsid w:val="00D31042"/>
    <w:rsid w:val="00D31133"/>
    <w:rsid w:val="00D3116E"/>
    <w:rsid w:val="00D31172"/>
    <w:rsid w:val="00D314C9"/>
    <w:rsid w:val="00D314D9"/>
    <w:rsid w:val="00D31584"/>
    <w:rsid w:val="00D31777"/>
    <w:rsid w:val="00D31859"/>
    <w:rsid w:val="00D31A4E"/>
    <w:rsid w:val="00D31C0F"/>
    <w:rsid w:val="00D31C1F"/>
    <w:rsid w:val="00D31F17"/>
    <w:rsid w:val="00D3216A"/>
    <w:rsid w:val="00D323D7"/>
    <w:rsid w:val="00D32512"/>
    <w:rsid w:val="00D32554"/>
    <w:rsid w:val="00D3272C"/>
    <w:rsid w:val="00D3293E"/>
    <w:rsid w:val="00D32AB5"/>
    <w:rsid w:val="00D32BEB"/>
    <w:rsid w:val="00D32DE8"/>
    <w:rsid w:val="00D32F43"/>
    <w:rsid w:val="00D33044"/>
    <w:rsid w:val="00D33140"/>
    <w:rsid w:val="00D3328C"/>
    <w:rsid w:val="00D33451"/>
    <w:rsid w:val="00D3348E"/>
    <w:rsid w:val="00D334CB"/>
    <w:rsid w:val="00D3379C"/>
    <w:rsid w:val="00D33981"/>
    <w:rsid w:val="00D3398B"/>
    <w:rsid w:val="00D3399A"/>
    <w:rsid w:val="00D33ABB"/>
    <w:rsid w:val="00D33B69"/>
    <w:rsid w:val="00D33C77"/>
    <w:rsid w:val="00D33F5C"/>
    <w:rsid w:val="00D33F9D"/>
    <w:rsid w:val="00D340F4"/>
    <w:rsid w:val="00D3415F"/>
    <w:rsid w:val="00D34288"/>
    <w:rsid w:val="00D34330"/>
    <w:rsid w:val="00D34489"/>
    <w:rsid w:val="00D34693"/>
    <w:rsid w:val="00D346F7"/>
    <w:rsid w:val="00D34720"/>
    <w:rsid w:val="00D34770"/>
    <w:rsid w:val="00D34A80"/>
    <w:rsid w:val="00D34B46"/>
    <w:rsid w:val="00D34BE5"/>
    <w:rsid w:val="00D34DCC"/>
    <w:rsid w:val="00D34E89"/>
    <w:rsid w:val="00D34EBE"/>
    <w:rsid w:val="00D3520E"/>
    <w:rsid w:val="00D353AF"/>
    <w:rsid w:val="00D35556"/>
    <w:rsid w:val="00D35619"/>
    <w:rsid w:val="00D356EC"/>
    <w:rsid w:val="00D359DE"/>
    <w:rsid w:val="00D35A4B"/>
    <w:rsid w:val="00D35ADA"/>
    <w:rsid w:val="00D35B42"/>
    <w:rsid w:val="00D35C1F"/>
    <w:rsid w:val="00D35C9D"/>
    <w:rsid w:val="00D35FB5"/>
    <w:rsid w:val="00D36029"/>
    <w:rsid w:val="00D36110"/>
    <w:rsid w:val="00D3619D"/>
    <w:rsid w:val="00D3630D"/>
    <w:rsid w:val="00D36488"/>
    <w:rsid w:val="00D36585"/>
    <w:rsid w:val="00D36AB3"/>
    <w:rsid w:val="00D36AFD"/>
    <w:rsid w:val="00D36B7B"/>
    <w:rsid w:val="00D37370"/>
    <w:rsid w:val="00D3737F"/>
    <w:rsid w:val="00D373A0"/>
    <w:rsid w:val="00D373BC"/>
    <w:rsid w:val="00D3741C"/>
    <w:rsid w:val="00D374E8"/>
    <w:rsid w:val="00D37653"/>
    <w:rsid w:val="00D376A7"/>
    <w:rsid w:val="00D37843"/>
    <w:rsid w:val="00D378D1"/>
    <w:rsid w:val="00D37BA7"/>
    <w:rsid w:val="00D37F3E"/>
    <w:rsid w:val="00D40012"/>
    <w:rsid w:val="00D40061"/>
    <w:rsid w:val="00D40079"/>
    <w:rsid w:val="00D400AD"/>
    <w:rsid w:val="00D406B9"/>
    <w:rsid w:val="00D406E9"/>
    <w:rsid w:val="00D407D6"/>
    <w:rsid w:val="00D40915"/>
    <w:rsid w:val="00D40E8A"/>
    <w:rsid w:val="00D41109"/>
    <w:rsid w:val="00D412E0"/>
    <w:rsid w:val="00D412EB"/>
    <w:rsid w:val="00D413E0"/>
    <w:rsid w:val="00D4143C"/>
    <w:rsid w:val="00D415D7"/>
    <w:rsid w:val="00D41B6A"/>
    <w:rsid w:val="00D41D3A"/>
    <w:rsid w:val="00D41D43"/>
    <w:rsid w:val="00D424B8"/>
    <w:rsid w:val="00D424E4"/>
    <w:rsid w:val="00D42555"/>
    <w:rsid w:val="00D4287D"/>
    <w:rsid w:val="00D42889"/>
    <w:rsid w:val="00D4290C"/>
    <w:rsid w:val="00D4292C"/>
    <w:rsid w:val="00D42A36"/>
    <w:rsid w:val="00D42AD5"/>
    <w:rsid w:val="00D42B99"/>
    <w:rsid w:val="00D42E3A"/>
    <w:rsid w:val="00D42F1B"/>
    <w:rsid w:val="00D42F61"/>
    <w:rsid w:val="00D432D7"/>
    <w:rsid w:val="00D4334E"/>
    <w:rsid w:val="00D43554"/>
    <w:rsid w:val="00D43611"/>
    <w:rsid w:val="00D43653"/>
    <w:rsid w:val="00D436BC"/>
    <w:rsid w:val="00D43701"/>
    <w:rsid w:val="00D437AF"/>
    <w:rsid w:val="00D438E6"/>
    <w:rsid w:val="00D4395D"/>
    <w:rsid w:val="00D43974"/>
    <w:rsid w:val="00D43A60"/>
    <w:rsid w:val="00D43CD7"/>
    <w:rsid w:val="00D43F8E"/>
    <w:rsid w:val="00D441D1"/>
    <w:rsid w:val="00D441FC"/>
    <w:rsid w:val="00D4425B"/>
    <w:rsid w:val="00D442AE"/>
    <w:rsid w:val="00D444B3"/>
    <w:rsid w:val="00D445AE"/>
    <w:rsid w:val="00D44659"/>
    <w:rsid w:val="00D44806"/>
    <w:rsid w:val="00D44898"/>
    <w:rsid w:val="00D448E9"/>
    <w:rsid w:val="00D44983"/>
    <w:rsid w:val="00D44A5A"/>
    <w:rsid w:val="00D44A7D"/>
    <w:rsid w:val="00D44AE1"/>
    <w:rsid w:val="00D44B0A"/>
    <w:rsid w:val="00D44C79"/>
    <w:rsid w:val="00D44EBE"/>
    <w:rsid w:val="00D45295"/>
    <w:rsid w:val="00D452AB"/>
    <w:rsid w:val="00D45356"/>
    <w:rsid w:val="00D45444"/>
    <w:rsid w:val="00D45973"/>
    <w:rsid w:val="00D459FA"/>
    <w:rsid w:val="00D45AAB"/>
    <w:rsid w:val="00D45B97"/>
    <w:rsid w:val="00D45FCD"/>
    <w:rsid w:val="00D46328"/>
    <w:rsid w:val="00D463EE"/>
    <w:rsid w:val="00D465DD"/>
    <w:rsid w:val="00D46671"/>
    <w:rsid w:val="00D46716"/>
    <w:rsid w:val="00D4684F"/>
    <w:rsid w:val="00D469A4"/>
    <w:rsid w:val="00D46BCA"/>
    <w:rsid w:val="00D46BE1"/>
    <w:rsid w:val="00D46BEC"/>
    <w:rsid w:val="00D46EC0"/>
    <w:rsid w:val="00D46FC5"/>
    <w:rsid w:val="00D47341"/>
    <w:rsid w:val="00D474E3"/>
    <w:rsid w:val="00D475A8"/>
    <w:rsid w:val="00D475BB"/>
    <w:rsid w:val="00D47689"/>
    <w:rsid w:val="00D47821"/>
    <w:rsid w:val="00D47AF8"/>
    <w:rsid w:val="00D47D12"/>
    <w:rsid w:val="00D47D8C"/>
    <w:rsid w:val="00D47EAA"/>
    <w:rsid w:val="00D5004D"/>
    <w:rsid w:val="00D50578"/>
    <w:rsid w:val="00D50680"/>
    <w:rsid w:val="00D5074B"/>
    <w:rsid w:val="00D50798"/>
    <w:rsid w:val="00D509A4"/>
    <w:rsid w:val="00D51025"/>
    <w:rsid w:val="00D51053"/>
    <w:rsid w:val="00D510D8"/>
    <w:rsid w:val="00D514EC"/>
    <w:rsid w:val="00D5167C"/>
    <w:rsid w:val="00D51ADB"/>
    <w:rsid w:val="00D51BD7"/>
    <w:rsid w:val="00D51EDD"/>
    <w:rsid w:val="00D51F36"/>
    <w:rsid w:val="00D51FFD"/>
    <w:rsid w:val="00D5201D"/>
    <w:rsid w:val="00D52125"/>
    <w:rsid w:val="00D5231F"/>
    <w:rsid w:val="00D523A2"/>
    <w:rsid w:val="00D523DE"/>
    <w:rsid w:val="00D5241D"/>
    <w:rsid w:val="00D525CF"/>
    <w:rsid w:val="00D52804"/>
    <w:rsid w:val="00D529F0"/>
    <w:rsid w:val="00D52A31"/>
    <w:rsid w:val="00D52BA0"/>
    <w:rsid w:val="00D52C86"/>
    <w:rsid w:val="00D52D7B"/>
    <w:rsid w:val="00D52E7F"/>
    <w:rsid w:val="00D52F1C"/>
    <w:rsid w:val="00D52F45"/>
    <w:rsid w:val="00D52F4E"/>
    <w:rsid w:val="00D52FD4"/>
    <w:rsid w:val="00D52FFF"/>
    <w:rsid w:val="00D532E0"/>
    <w:rsid w:val="00D5367B"/>
    <w:rsid w:val="00D538F7"/>
    <w:rsid w:val="00D539E0"/>
    <w:rsid w:val="00D53A78"/>
    <w:rsid w:val="00D53BC0"/>
    <w:rsid w:val="00D53D95"/>
    <w:rsid w:val="00D53EC4"/>
    <w:rsid w:val="00D54030"/>
    <w:rsid w:val="00D5405B"/>
    <w:rsid w:val="00D54089"/>
    <w:rsid w:val="00D54238"/>
    <w:rsid w:val="00D54439"/>
    <w:rsid w:val="00D54719"/>
    <w:rsid w:val="00D54AFA"/>
    <w:rsid w:val="00D54B5B"/>
    <w:rsid w:val="00D54B93"/>
    <w:rsid w:val="00D54C02"/>
    <w:rsid w:val="00D54C71"/>
    <w:rsid w:val="00D54CC6"/>
    <w:rsid w:val="00D552D7"/>
    <w:rsid w:val="00D553E2"/>
    <w:rsid w:val="00D55611"/>
    <w:rsid w:val="00D55686"/>
    <w:rsid w:val="00D55B35"/>
    <w:rsid w:val="00D55DCC"/>
    <w:rsid w:val="00D55E04"/>
    <w:rsid w:val="00D55F47"/>
    <w:rsid w:val="00D560B0"/>
    <w:rsid w:val="00D5631C"/>
    <w:rsid w:val="00D56460"/>
    <w:rsid w:val="00D565C6"/>
    <w:rsid w:val="00D566E8"/>
    <w:rsid w:val="00D567F2"/>
    <w:rsid w:val="00D5688B"/>
    <w:rsid w:val="00D56A5A"/>
    <w:rsid w:val="00D56B11"/>
    <w:rsid w:val="00D56CD6"/>
    <w:rsid w:val="00D57019"/>
    <w:rsid w:val="00D570CF"/>
    <w:rsid w:val="00D57143"/>
    <w:rsid w:val="00D573C5"/>
    <w:rsid w:val="00D57857"/>
    <w:rsid w:val="00D57884"/>
    <w:rsid w:val="00D5798A"/>
    <w:rsid w:val="00D579E2"/>
    <w:rsid w:val="00D57C7F"/>
    <w:rsid w:val="00D57E61"/>
    <w:rsid w:val="00D57F50"/>
    <w:rsid w:val="00D602EB"/>
    <w:rsid w:val="00D60319"/>
    <w:rsid w:val="00D60366"/>
    <w:rsid w:val="00D60463"/>
    <w:rsid w:val="00D6048B"/>
    <w:rsid w:val="00D60539"/>
    <w:rsid w:val="00D60628"/>
    <w:rsid w:val="00D60635"/>
    <w:rsid w:val="00D606FB"/>
    <w:rsid w:val="00D60703"/>
    <w:rsid w:val="00D607A0"/>
    <w:rsid w:val="00D6094B"/>
    <w:rsid w:val="00D60DDF"/>
    <w:rsid w:val="00D60EA3"/>
    <w:rsid w:val="00D60F88"/>
    <w:rsid w:val="00D61148"/>
    <w:rsid w:val="00D61359"/>
    <w:rsid w:val="00D6144D"/>
    <w:rsid w:val="00D61772"/>
    <w:rsid w:val="00D617C6"/>
    <w:rsid w:val="00D617F8"/>
    <w:rsid w:val="00D6188C"/>
    <w:rsid w:val="00D618ED"/>
    <w:rsid w:val="00D61B38"/>
    <w:rsid w:val="00D61C6D"/>
    <w:rsid w:val="00D61E2E"/>
    <w:rsid w:val="00D620E6"/>
    <w:rsid w:val="00D6225A"/>
    <w:rsid w:val="00D6234E"/>
    <w:rsid w:val="00D62778"/>
    <w:rsid w:val="00D62A51"/>
    <w:rsid w:val="00D62ACE"/>
    <w:rsid w:val="00D62CC2"/>
    <w:rsid w:val="00D62EA9"/>
    <w:rsid w:val="00D630C4"/>
    <w:rsid w:val="00D630FC"/>
    <w:rsid w:val="00D63573"/>
    <w:rsid w:val="00D635EC"/>
    <w:rsid w:val="00D63754"/>
    <w:rsid w:val="00D638A0"/>
    <w:rsid w:val="00D63BB5"/>
    <w:rsid w:val="00D63E5C"/>
    <w:rsid w:val="00D63FB7"/>
    <w:rsid w:val="00D6400F"/>
    <w:rsid w:val="00D6462C"/>
    <w:rsid w:val="00D646E8"/>
    <w:rsid w:val="00D6479A"/>
    <w:rsid w:val="00D647A8"/>
    <w:rsid w:val="00D64969"/>
    <w:rsid w:val="00D64B73"/>
    <w:rsid w:val="00D64C5A"/>
    <w:rsid w:val="00D64CE3"/>
    <w:rsid w:val="00D6518B"/>
    <w:rsid w:val="00D65202"/>
    <w:rsid w:val="00D65694"/>
    <w:rsid w:val="00D657E8"/>
    <w:rsid w:val="00D65901"/>
    <w:rsid w:val="00D6590E"/>
    <w:rsid w:val="00D659AE"/>
    <w:rsid w:val="00D65BC3"/>
    <w:rsid w:val="00D65BD8"/>
    <w:rsid w:val="00D65C20"/>
    <w:rsid w:val="00D65EE6"/>
    <w:rsid w:val="00D664AA"/>
    <w:rsid w:val="00D664EE"/>
    <w:rsid w:val="00D665AB"/>
    <w:rsid w:val="00D667BB"/>
    <w:rsid w:val="00D667EF"/>
    <w:rsid w:val="00D66A65"/>
    <w:rsid w:val="00D66C96"/>
    <w:rsid w:val="00D66E4B"/>
    <w:rsid w:val="00D66F54"/>
    <w:rsid w:val="00D66F8E"/>
    <w:rsid w:val="00D670D3"/>
    <w:rsid w:val="00D67167"/>
    <w:rsid w:val="00D671BC"/>
    <w:rsid w:val="00D67238"/>
    <w:rsid w:val="00D67312"/>
    <w:rsid w:val="00D67377"/>
    <w:rsid w:val="00D6756F"/>
    <w:rsid w:val="00D6789E"/>
    <w:rsid w:val="00D678EC"/>
    <w:rsid w:val="00D679EC"/>
    <w:rsid w:val="00D67C63"/>
    <w:rsid w:val="00D67DE5"/>
    <w:rsid w:val="00D67E89"/>
    <w:rsid w:val="00D7005C"/>
    <w:rsid w:val="00D7007C"/>
    <w:rsid w:val="00D700AC"/>
    <w:rsid w:val="00D700CE"/>
    <w:rsid w:val="00D7050A"/>
    <w:rsid w:val="00D70744"/>
    <w:rsid w:val="00D708CF"/>
    <w:rsid w:val="00D708F6"/>
    <w:rsid w:val="00D70969"/>
    <w:rsid w:val="00D70A58"/>
    <w:rsid w:val="00D70BB4"/>
    <w:rsid w:val="00D70C75"/>
    <w:rsid w:val="00D70CDF"/>
    <w:rsid w:val="00D70F10"/>
    <w:rsid w:val="00D71039"/>
    <w:rsid w:val="00D7116B"/>
    <w:rsid w:val="00D71450"/>
    <w:rsid w:val="00D715D4"/>
    <w:rsid w:val="00D71750"/>
    <w:rsid w:val="00D717CE"/>
    <w:rsid w:val="00D7185C"/>
    <w:rsid w:val="00D71897"/>
    <w:rsid w:val="00D71913"/>
    <w:rsid w:val="00D719B3"/>
    <w:rsid w:val="00D71A2E"/>
    <w:rsid w:val="00D71E9C"/>
    <w:rsid w:val="00D71F66"/>
    <w:rsid w:val="00D723EB"/>
    <w:rsid w:val="00D7244B"/>
    <w:rsid w:val="00D724F3"/>
    <w:rsid w:val="00D72783"/>
    <w:rsid w:val="00D7284B"/>
    <w:rsid w:val="00D72ADA"/>
    <w:rsid w:val="00D72C8C"/>
    <w:rsid w:val="00D72E0B"/>
    <w:rsid w:val="00D72F8D"/>
    <w:rsid w:val="00D72FE4"/>
    <w:rsid w:val="00D730F6"/>
    <w:rsid w:val="00D73153"/>
    <w:rsid w:val="00D73309"/>
    <w:rsid w:val="00D73419"/>
    <w:rsid w:val="00D73918"/>
    <w:rsid w:val="00D73936"/>
    <w:rsid w:val="00D73EE0"/>
    <w:rsid w:val="00D73FD1"/>
    <w:rsid w:val="00D7411A"/>
    <w:rsid w:val="00D74146"/>
    <w:rsid w:val="00D741F3"/>
    <w:rsid w:val="00D74298"/>
    <w:rsid w:val="00D7435E"/>
    <w:rsid w:val="00D743AE"/>
    <w:rsid w:val="00D744EC"/>
    <w:rsid w:val="00D74764"/>
    <w:rsid w:val="00D747A2"/>
    <w:rsid w:val="00D74D31"/>
    <w:rsid w:val="00D74D5F"/>
    <w:rsid w:val="00D74F47"/>
    <w:rsid w:val="00D74F67"/>
    <w:rsid w:val="00D75062"/>
    <w:rsid w:val="00D750FE"/>
    <w:rsid w:val="00D751E2"/>
    <w:rsid w:val="00D751F9"/>
    <w:rsid w:val="00D7537C"/>
    <w:rsid w:val="00D75403"/>
    <w:rsid w:val="00D7542E"/>
    <w:rsid w:val="00D754E8"/>
    <w:rsid w:val="00D755F4"/>
    <w:rsid w:val="00D7576A"/>
    <w:rsid w:val="00D75777"/>
    <w:rsid w:val="00D758B3"/>
    <w:rsid w:val="00D75BD2"/>
    <w:rsid w:val="00D75DBE"/>
    <w:rsid w:val="00D75E2D"/>
    <w:rsid w:val="00D75F6E"/>
    <w:rsid w:val="00D75FAB"/>
    <w:rsid w:val="00D75FF1"/>
    <w:rsid w:val="00D76066"/>
    <w:rsid w:val="00D761F2"/>
    <w:rsid w:val="00D761FB"/>
    <w:rsid w:val="00D76284"/>
    <w:rsid w:val="00D76291"/>
    <w:rsid w:val="00D7633D"/>
    <w:rsid w:val="00D76346"/>
    <w:rsid w:val="00D76359"/>
    <w:rsid w:val="00D76394"/>
    <w:rsid w:val="00D76465"/>
    <w:rsid w:val="00D76552"/>
    <w:rsid w:val="00D765D3"/>
    <w:rsid w:val="00D7671D"/>
    <w:rsid w:val="00D767E6"/>
    <w:rsid w:val="00D77016"/>
    <w:rsid w:val="00D7703E"/>
    <w:rsid w:val="00D771DF"/>
    <w:rsid w:val="00D7726E"/>
    <w:rsid w:val="00D77518"/>
    <w:rsid w:val="00D775EB"/>
    <w:rsid w:val="00D7797D"/>
    <w:rsid w:val="00D779E5"/>
    <w:rsid w:val="00D77A33"/>
    <w:rsid w:val="00D77BCE"/>
    <w:rsid w:val="00D77C08"/>
    <w:rsid w:val="00D77E64"/>
    <w:rsid w:val="00D77F1C"/>
    <w:rsid w:val="00D802A0"/>
    <w:rsid w:val="00D8043E"/>
    <w:rsid w:val="00D80816"/>
    <w:rsid w:val="00D80B94"/>
    <w:rsid w:val="00D81058"/>
    <w:rsid w:val="00D8138B"/>
    <w:rsid w:val="00D813F6"/>
    <w:rsid w:val="00D8161C"/>
    <w:rsid w:val="00D8163F"/>
    <w:rsid w:val="00D81C2C"/>
    <w:rsid w:val="00D81CB8"/>
    <w:rsid w:val="00D8233F"/>
    <w:rsid w:val="00D8234E"/>
    <w:rsid w:val="00D82597"/>
    <w:rsid w:val="00D8260C"/>
    <w:rsid w:val="00D827BF"/>
    <w:rsid w:val="00D82949"/>
    <w:rsid w:val="00D82A53"/>
    <w:rsid w:val="00D82AA8"/>
    <w:rsid w:val="00D82AD6"/>
    <w:rsid w:val="00D82DFF"/>
    <w:rsid w:val="00D82EDF"/>
    <w:rsid w:val="00D831B5"/>
    <w:rsid w:val="00D831C0"/>
    <w:rsid w:val="00D833C5"/>
    <w:rsid w:val="00D83623"/>
    <w:rsid w:val="00D837AE"/>
    <w:rsid w:val="00D838F6"/>
    <w:rsid w:val="00D83952"/>
    <w:rsid w:val="00D83A43"/>
    <w:rsid w:val="00D83B71"/>
    <w:rsid w:val="00D83C2A"/>
    <w:rsid w:val="00D83FA3"/>
    <w:rsid w:val="00D8409A"/>
    <w:rsid w:val="00D8420B"/>
    <w:rsid w:val="00D842AB"/>
    <w:rsid w:val="00D843B0"/>
    <w:rsid w:val="00D84540"/>
    <w:rsid w:val="00D84568"/>
    <w:rsid w:val="00D84806"/>
    <w:rsid w:val="00D84B44"/>
    <w:rsid w:val="00D84C43"/>
    <w:rsid w:val="00D84C8D"/>
    <w:rsid w:val="00D84D0B"/>
    <w:rsid w:val="00D85231"/>
    <w:rsid w:val="00D852A8"/>
    <w:rsid w:val="00D852AB"/>
    <w:rsid w:val="00D852E7"/>
    <w:rsid w:val="00D85300"/>
    <w:rsid w:val="00D85663"/>
    <w:rsid w:val="00D856E9"/>
    <w:rsid w:val="00D8575D"/>
    <w:rsid w:val="00D859AF"/>
    <w:rsid w:val="00D85D75"/>
    <w:rsid w:val="00D85D8F"/>
    <w:rsid w:val="00D85DDE"/>
    <w:rsid w:val="00D85E93"/>
    <w:rsid w:val="00D85EEA"/>
    <w:rsid w:val="00D85F9D"/>
    <w:rsid w:val="00D86198"/>
    <w:rsid w:val="00D86736"/>
    <w:rsid w:val="00D867AA"/>
    <w:rsid w:val="00D867FC"/>
    <w:rsid w:val="00D868ED"/>
    <w:rsid w:val="00D86E40"/>
    <w:rsid w:val="00D8709B"/>
    <w:rsid w:val="00D870FE"/>
    <w:rsid w:val="00D871DD"/>
    <w:rsid w:val="00D872CC"/>
    <w:rsid w:val="00D873D7"/>
    <w:rsid w:val="00D8748F"/>
    <w:rsid w:val="00D876ED"/>
    <w:rsid w:val="00D8784D"/>
    <w:rsid w:val="00D87861"/>
    <w:rsid w:val="00D87916"/>
    <w:rsid w:val="00D87A9F"/>
    <w:rsid w:val="00D87AD6"/>
    <w:rsid w:val="00D87BB3"/>
    <w:rsid w:val="00D87D35"/>
    <w:rsid w:val="00D9026F"/>
    <w:rsid w:val="00D90438"/>
    <w:rsid w:val="00D904E5"/>
    <w:rsid w:val="00D905C2"/>
    <w:rsid w:val="00D9061A"/>
    <w:rsid w:val="00D9061F"/>
    <w:rsid w:val="00D90948"/>
    <w:rsid w:val="00D90A1F"/>
    <w:rsid w:val="00D90B04"/>
    <w:rsid w:val="00D90F4A"/>
    <w:rsid w:val="00D9114D"/>
    <w:rsid w:val="00D91704"/>
    <w:rsid w:val="00D9175F"/>
    <w:rsid w:val="00D917D2"/>
    <w:rsid w:val="00D91D6F"/>
    <w:rsid w:val="00D92028"/>
    <w:rsid w:val="00D92112"/>
    <w:rsid w:val="00D92182"/>
    <w:rsid w:val="00D922E2"/>
    <w:rsid w:val="00D92522"/>
    <w:rsid w:val="00D92560"/>
    <w:rsid w:val="00D9275E"/>
    <w:rsid w:val="00D927EB"/>
    <w:rsid w:val="00D92B73"/>
    <w:rsid w:val="00D92CA6"/>
    <w:rsid w:val="00D92E11"/>
    <w:rsid w:val="00D93180"/>
    <w:rsid w:val="00D93281"/>
    <w:rsid w:val="00D933DF"/>
    <w:rsid w:val="00D93448"/>
    <w:rsid w:val="00D935F7"/>
    <w:rsid w:val="00D936B9"/>
    <w:rsid w:val="00D9382E"/>
    <w:rsid w:val="00D93C09"/>
    <w:rsid w:val="00D93C1F"/>
    <w:rsid w:val="00D94436"/>
    <w:rsid w:val="00D9462E"/>
    <w:rsid w:val="00D9478F"/>
    <w:rsid w:val="00D9479E"/>
    <w:rsid w:val="00D9484A"/>
    <w:rsid w:val="00D949F7"/>
    <w:rsid w:val="00D94A9D"/>
    <w:rsid w:val="00D94AA4"/>
    <w:rsid w:val="00D94B25"/>
    <w:rsid w:val="00D94B6D"/>
    <w:rsid w:val="00D94BCC"/>
    <w:rsid w:val="00D94CB1"/>
    <w:rsid w:val="00D94D70"/>
    <w:rsid w:val="00D94D85"/>
    <w:rsid w:val="00D952E4"/>
    <w:rsid w:val="00D9530E"/>
    <w:rsid w:val="00D954F4"/>
    <w:rsid w:val="00D95521"/>
    <w:rsid w:val="00D955C2"/>
    <w:rsid w:val="00D955DA"/>
    <w:rsid w:val="00D955DE"/>
    <w:rsid w:val="00D956D7"/>
    <w:rsid w:val="00D95D2A"/>
    <w:rsid w:val="00D95EF5"/>
    <w:rsid w:val="00D9617E"/>
    <w:rsid w:val="00D964D9"/>
    <w:rsid w:val="00D96AFA"/>
    <w:rsid w:val="00D96C3B"/>
    <w:rsid w:val="00D96D09"/>
    <w:rsid w:val="00D96D39"/>
    <w:rsid w:val="00D96EAD"/>
    <w:rsid w:val="00D96EB2"/>
    <w:rsid w:val="00D970B9"/>
    <w:rsid w:val="00D97105"/>
    <w:rsid w:val="00D9722F"/>
    <w:rsid w:val="00D97406"/>
    <w:rsid w:val="00D97665"/>
    <w:rsid w:val="00D976CF"/>
    <w:rsid w:val="00D97928"/>
    <w:rsid w:val="00D97AA0"/>
    <w:rsid w:val="00D97B02"/>
    <w:rsid w:val="00D97EA8"/>
    <w:rsid w:val="00D97FB8"/>
    <w:rsid w:val="00DA0007"/>
    <w:rsid w:val="00DA0070"/>
    <w:rsid w:val="00DA00AA"/>
    <w:rsid w:val="00DA00F6"/>
    <w:rsid w:val="00DA019F"/>
    <w:rsid w:val="00DA0598"/>
    <w:rsid w:val="00DA06F8"/>
    <w:rsid w:val="00DA07D5"/>
    <w:rsid w:val="00DA0B20"/>
    <w:rsid w:val="00DA0B26"/>
    <w:rsid w:val="00DA0CDA"/>
    <w:rsid w:val="00DA0D14"/>
    <w:rsid w:val="00DA0D3D"/>
    <w:rsid w:val="00DA10EE"/>
    <w:rsid w:val="00DA1194"/>
    <w:rsid w:val="00DA11F1"/>
    <w:rsid w:val="00DA162E"/>
    <w:rsid w:val="00DA17A1"/>
    <w:rsid w:val="00DA1B50"/>
    <w:rsid w:val="00DA1B8B"/>
    <w:rsid w:val="00DA1C10"/>
    <w:rsid w:val="00DA1F5E"/>
    <w:rsid w:val="00DA1FA2"/>
    <w:rsid w:val="00DA2406"/>
    <w:rsid w:val="00DA240D"/>
    <w:rsid w:val="00DA24D5"/>
    <w:rsid w:val="00DA2615"/>
    <w:rsid w:val="00DA26E9"/>
    <w:rsid w:val="00DA277C"/>
    <w:rsid w:val="00DA2829"/>
    <w:rsid w:val="00DA2C13"/>
    <w:rsid w:val="00DA2DB9"/>
    <w:rsid w:val="00DA2DCF"/>
    <w:rsid w:val="00DA3485"/>
    <w:rsid w:val="00DA3633"/>
    <w:rsid w:val="00DA36DC"/>
    <w:rsid w:val="00DA38DC"/>
    <w:rsid w:val="00DA3A1B"/>
    <w:rsid w:val="00DA3A4C"/>
    <w:rsid w:val="00DA3BCE"/>
    <w:rsid w:val="00DA3C0D"/>
    <w:rsid w:val="00DA3DC3"/>
    <w:rsid w:val="00DA4163"/>
    <w:rsid w:val="00DA417D"/>
    <w:rsid w:val="00DA4482"/>
    <w:rsid w:val="00DA45CE"/>
    <w:rsid w:val="00DA474E"/>
    <w:rsid w:val="00DA480F"/>
    <w:rsid w:val="00DA4A1E"/>
    <w:rsid w:val="00DA4A5F"/>
    <w:rsid w:val="00DA4C20"/>
    <w:rsid w:val="00DA4D18"/>
    <w:rsid w:val="00DA4FE5"/>
    <w:rsid w:val="00DA500E"/>
    <w:rsid w:val="00DA51AE"/>
    <w:rsid w:val="00DA5467"/>
    <w:rsid w:val="00DA5549"/>
    <w:rsid w:val="00DA5555"/>
    <w:rsid w:val="00DA5938"/>
    <w:rsid w:val="00DA59F3"/>
    <w:rsid w:val="00DA5DA0"/>
    <w:rsid w:val="00DA5DC6"/>
    <w:rsid w:val="00DA5E3F"/>
    <w:rsid w:val="00DA5E78"/>
    <w:rsid w:val="00DA5EA4"/>
    <w:rsid w:val="00DA6251"/>
    <w:rsid w:val="00DA6315"/>
    <w:rsid w:val="00DA6375"/>
    <w:rsid w:val="00DA6596"/>
    <w:rsid w:val="00DA65F3"/>
    <w:rsid w:val="00DA6B67"/>
    <w:rsid w:val="00DA6CD7"/>
    <w:rsid w:val="00DA732B"/>
    <w:rsid w:val="00DA7493"/>
    <w:rsid w:val="00DA74C0"/>
    <w:rsid w:val="00DA7541"/>
    <w:rsid w:val="00DA7561"/>
    <w:rsid w:val="00DA759A"/>
    <w:rsid w:val="00DA7823"/>
    <w:rsid w:val="00DA789C"/>
    <w:rsid w:val="00DA78D0"/>
    <w:rsid w:val="00DA7CA8"/>
    <w:rsid w:val="00DB0076"/>
    <w:rsid w:val="00DB031E"/>
    <w:rsid w:val="00DB0407"/>
    <w:rsid w:val="00DB066D"/>
    <w:rsid w:val="00DB082C"/>
    <w:rsid w:val="00DB0A72"/>
    <w:rsid w:val="00DB0A78"/>
    <w:rsid w:val="00DB0B05"/>
    <w:rsid w:val="00DB0E1B"/>
    <w:rsid w:val="00DB1073"/>
    <w:rsid w:val="00DB13A1"/>
    <w:rsid w:val="00DB13AC"/>
    <w:rsid w:val="00DB16E1"/>
    <w:rsid w:val="00DB188E"/>
    <w:rsid w:val="00DB1A2C"/>
    <w:rsid w:val="00DB1B39"/>
    <w:rsid w:val="00DB1CB4"/>
    <w:rsid w:val="00DB1D5A"/>
    <w:rsid w:val="00DB1DC1"/>
    <w:rsid w:val="00DB1E30"/>
    <w:rsid w:val="00DB20D3"/>
    <w:rsid w:val="00DB2191"/>
    <w:rsid w:val="00DB21B3"/>
    <w:rsid w:val="00DB2221"/>
    <w:rsid w:val="00DB22E9"/>
    <w:rsid w:val="00DB2649"/>
    <w:rsid w:val="00DB268B"/>
    <w:rsid w:val="00DB2910"/>
    <w:rsid w:val="00DB2994"/>
    <w:rsid w:val="00DB2A05"/>
    <w:rsid w:val="00DB2A1C"/>
    <w:rsid w:val="00DB2E30"/>
    <w:rsid w:val="00DB31B2"/>
    <w:rsid w:val="00DB32AF"/>
    <w:rsid w:val="00DB33DB"/>
    <w:rsid w:val="00DB34F6"/>
    <w:rsid w:val="00DB35AA"/>
    <w:rsid w:val="00DB3743"/>
    <w:rsid w:val="00DB3AC2"/>
    <w:rsid w:val="00DB3ACF"/>
    <w:rsid w:val="00DB3B71"/>
    <w:rsid w:val="00DB3D6F"/>
    <w:rsid w:val="00DB3F27"/>
    <w:rsid w:val="00DB4049"/>
    <w:rsid w:val="00DB4364"/>
    <w:rsid w:val="00DB44AB"/>
    <w:rsid w:val="00DB4612"/>
    <w:rsid w:val="00DB4649"/>
    <w:rsid w:val="00DB47AB"/>
    <w:rsid w:val="00DB4AAF"/>
    <w:rsid w:val="00DB4BC4"/>
    <w:rsid w:val="00DB4F3E"/>
    <w:rsid w:val="00DB4F62"/>
    <w:rsid w:val="00DB5081"/>
    <w:rsid w:val="00DB5541"/>
    <w:rsid w:val="00DB55C7"/>
    <w:rsid w:val="00DB5630"/>
    <w:rsid w:val="00DB5785"/>
    <w:rsid w:val="00DB5976"/>
    <w:rsid w:val="00DB5B94"/>
    <w:rsid w:val="00DB5CF5"/>
    <w:rsid w:val="00DB5D25"/>
    <w:rsid w:val="00DB5DA1"/>
    <w:rsid w:val="00DB6321"/>
    <w:rsid w:val="00DB64FA"/>
    <w:rsid w:val="00DB650B"/>
    <w:rsid w:val="00DB67F2"/>
    <w:rsid w:val="00DB68C1"/>
    <w:rsid w:val="00DB6962"/>
    <w:rsid w:val="00DB6A1F"/>
    <w:rsid w:val="00DB6BA8"/>
    <w:rsid w:val="00DB6CF4"/>
    <w:rsid w:val="00DB6DDA"/>
    <w:rsid w:val="00DB6E2E"/>
    <w:rsid w:val="00DB7096"/>
    <w:rsid w:val="00DB713A"/>
    <w:rsid w:val="00DB75AF"/>
    <w:rsid w:val="00DB7893"/>
    <w:rsid w:val="00DB7A9E"/>
    <w:rsid w:val="00DB7C18"/>
    <w:rsid w:val="00DB7CC4"/>
    <w:rsid w:val="00DB7CFF"/>
    <w:rsid w:val="00DC03F9"/>
    <w:rsid w:val="00DC04A1"/>
    <w:rsid w:val="00DC0514"/>
    <w:rsid w:val="00DC0536"/>
    <w:rsid w:val="00DC06C2"/>
    <w:rsid w:val="00DC0829"/>
    <w:rsid w:val="00DC0960"/>
    <w:rsid w:val="00DC099D"/>
    <w:rsid w:val="00DC0DC6"/>
    <w:rsid w:val="00DC0E05"/>
    <w:rsid w:val="00DC1007"/>
    <w:rsid w:val="00DC1247"/>
    <w:rsid w:val="00DC1306"/>
    <w:rsid w:val="00DC1368"/>
    <w:rsid w:val="00DC1CC9"/>
    <w:rsid w:val="00DC1E9B"/>
    <w:rsid w:val="00DC1FA0"/>
    <w:rsid w:val="00DC1FAB"/>
    <w:rsid w:val="00DC2296"/>
    <w:rsid w:val="00DC24C7"/>
    <w:rsid w:val="00DC27AB"/>
    <w:rsid w:val="00DC289F"/>
    <w:rsid w:val="00DC2B9F"/>
    <w:rsid w:val="00DC2BF8"/>
    <w:rsid w:val="00DC2D05"/>
    <w:rsid w:val="00DC2EBE"/>
    <w:rsid w:val="00DC3218"/>
    <w:rsid w:val="00DC3627"/>
    <w:rsid w:val="00DC37F4"/>
    <w:rsid w:val="00DC3827"/>
    <w:rsid w:val="00DC3834"/>
    <w:rsid w:val="00DC384C"/>
    <w:rsid w:val="00DC3875"/>
    <w:rsid w:val="00DC3A8F"/>
    <w:rsid w:val="00DC3A98"/>
    <w:rsid w:val="00DC3ACB"/>
    <w:rsid w:val="00DC3C6D"/>
    <w:rsid w:val="00DC3D20"/>
    <w:rsid w:val="00DC3E10"/>
    <w:rsid w:val="00DC3E83"/>
    <w:rsid w:val="00DC417E"/>
    <w:rsid w:val="00DC421B"/>
    <w:rsid w:val="00DC45E8"/>
    <w:rsid w:val="00DC46FF"/>
    <w:rsid w:val="00DC480D"/>
    <w:rsid w:val="00DC4B56"/>
    <w:rsid w:val="00DC4DA4"/>
    <w:rsid w:val="00DC4E4D"/>
    <w:rsid w:val="00DC4E62"/>
    <w:rsid w:val="00DC5107"/>
    <w:rsid w:val="00DC524F"/>
    <w:rsid w:val="00DC5395"/>
    <w:rsid w:val="00DC5477"/>
    <w:rsid w:val="00DC5724"/>
    <w:rsid w:val="00DC57D3"/>
    <w:rsid w:val="00DC580C"/>
    <w:rsid w:val="00DC5C52"/>
    <w:rsid w:val="00DC5D4D"/>
    <w:rsid w:val="00DC5E81"/>
    <w:rsid w:val="00DC5EC0"/>
    <w:rsid w:val="00DC5F84"/>
    <w:rsid w:val="00DC6462"/>
    <w:rsid w:val="00DC64B9"/>
    <w:rsid w:val="00DC674E"/>
    <w:rsid w:val="00DC6795"/>
    <w:rsid w:val="00DC67C3"/>
    <w:rsid w:val="00DC6831"/>
    <w:rsid w:val="00DC69A5"/>
    <w:rsid w:val="00DC6AA1"/>
    <w:rsid w:val="00DC6D98"/>
    <w:rsid w:val="00DC6F8A"/>
    <w:rsid w:val="00DC6FB9"/>
    <w:rsid w:val="00DC7446"/>
    <w:rsid w:val="00DC78F9"/>
    <w:rsid w:val="00DC7A44"/>
    <w:rsid w:val="00DC7BCB"/>
    <w:rsid w:val="00DC7D96"/>
    <w:rsid w:val="00DD019A"/>
    <w:rsid w:val="00DD0203"/>
    <w:rsid w:val="00DD0362"/>
    <w:rsid w:val="00DD0644"/>
    <w:rsid w:val="00DD07A1"/>
    <w:rsid w:val="00DD0896"/>
    <w:rsid w:val="00DD0B93"/>
    <w:rsid w:val="00DD0C61"/>
    <w:rsid w:val="00DD0EE3"/>
    <w:rsid w:val="00DD0F63"/>
    <w:rsid w:val="00DD10AF"/>
    <w:rsid w:val="00DD159C"/>
    <w:rsid w:val="00DD16AE"/>
    <w:rsid w:val="00DD1864"/>
    <w:rsid w:val="00DD1B6A"/>
    <w:rsid w:val="00DD20E3"/>
    <w:rsid w:val="00DD2174"/>
    <w:rsid w:val="00DD2286"/>
    <w:rsid w:val="00DD2345"/>
    <w:rsid w:val="00DD2504"/>
    <w:rsid w:val="00DD2927"/>
    <w:rsid w:val="00DD29B2"/>
    <w:rsid w:val="00DD29C0"/>
    <w:rsid w:val="00DD2A0C"/>
    <w:rsid w:val="00DD2D65"/>
    <w:rsid w:val="00DD2F8C"/>
    <w:rsid w:val="00DD2FA1"/>
    <w:rsid w:val="00DD3165"/>
    <w:rsid w:val="00DD31C5"/>
    <w:rsid w:val="00DD3243"/>
    <w:rsid w:val="00DD3316"/>
    <w:rsid w:val="00DD339F"/>
    <w:rsid w:val="00DD34E0"/>
    <w:rsid w:val="00DD3614"/>
    <w:rsid w:val="00DD3615"/>
    <w:rsid w:val="00DD3648"/>
    <w:rsid w:val="00DD36EA"/>
    <w:rsid w:val="00DD3CD6"/>
    <w:rsid w:val="00DD3E4D"/>
    <w:rsid w:val="00DD3F11"/>
    <w:rsid w:val="00DD41EA"/>
    <w:rsid w:val="00DD42ED"/>
    <w:rsid w:val="00DD4675"/>
    <w:rsid w:val="00DD49F2"/>
    <w:rsid w:val="00DD4B34"/>
    <w:rsid w:val="00DD4C8F"/>
    <w:rsid w:val="00DD4CA2"/>
    <w:rsid w:val="00DD4E11"/>
    <w:rsid w:val="00DD4F17"/>
    <w:rsid w:val="00DD4F95"/>
    <w:rsid w:val="00DD50E5"/>
    <w:rsid w:val="00DD51D6"/>
    <w:rsid w:val="00DD5269"/>
    <w:rsid w:val="00DD534C"/>
    <w:rsid w:val="00DD5415"/>
    <w:rsid w:val="00DD55BB"/>
    <w:rsid w:val="00DD56D4"/>
    <w:rsid w:val="00DD57CE"/>
    <w:rsid w:val="00DD59C4"/>
    <w:rsid w:val="00DD5CCD"/>
    <w:rsid w:val="00DD5CDD"/>
    <w:rsid w:val="00DD5CF3"/>
    <w:rsid w:val="00DD5D39"/>
    <w:rsid w:val="00DD5EE2"/>
    <w:rsid w:val="00DD5EEA"/>
    <w:rsid w:val="00DD668F"/>
    <w:rsid w:val="00DD68AE"/>
    <w:rsid w:val="00DD6D6F"/>
    <w:rsid w:val="00DD71B0"/>
    <w:rsid w:val="00DD71D1"/>
    <w:rsid w:val="00DD7393"/>
    <w:rsid w:val="00DD76F8"/>
    <w:rsid w:val="00DD7810"/>
    <w:rsid w:val="00DD79E8"/>
    <w:rsid w:val="00DD7FBB"/>
    <w:rsid w:val="00DE06AC"/>
    <w:rsid w:val="00DE09E2"/>
    <w:rsid w:val="00DE0A22"/>
    <w:rsid w:val="00DE0A6B"/>
    <w:rsid w:val="00DE0E08"/>
    <w:rsid w:val="00DE0EA3"/>
    <w:rsid w:val="00DE0F89"/>
    <w:rsid w:val="00DE100D"/>
    <w:rsid w:val="00DE1166"/>
    <w:rsid w:val="00DE123C"/>
    <w:rsid w:val="00DE1334"/>
    <w:rsid w:val="00DE1397"/>
    <w:rsid w:val="00DE1485"/>
    <w:rsid w:val="00DE17AA"/>
    <w:rsid w:val="00DE197A"/>
    <w:rsid w:val="00DE1F0D"/>
    <w:rsid w:val="00DE1FFA"/>
    <w:rsid w:val="00DE2227"/>
    <w:rsid w:val="00DE2262"/>
    <w:rsid w:val="00DE2434"/>
    <w:rsid w:val="00DE2501"/>
    <w:rsid w:val="00DE2544"/>
    <w:rsid w:val="00DE27CC"/>
    <w:rsid w:val="00DE2B3B"/>
    <w:rsid w:val="00DE2B97"/>
    <w:rsid w:val="00DE2E62"/>
    <w:rsid w:val="00DE2F81"/>
    <w:rsid w:val="00DE31FA"/>
    <w:rsid w:val="00DE3313"/>
    <w:rsid w:val="00DE340B"/>
    <w:rsid w:val="00DE3563"/>
    <w:rsid w:val="00DE36E5"/>
    <w:rsid w:val="00DE37A7"/>
    <w:rsid w:val="00DE387C"/>
    <w:rsid w:val="00DE39BE"/>
    <w:rsid w:val="00DE3EC4"/>
    <w:rsid w:val="00DE4055"/>
    <w:rsid w:val="00DE40B0"/>
    <w:rsid w:val="00DE40BC"/>
    <w:rsid w:val="00DE41A9"/>
    <w:rsid w:val="00DE42EA"/>
    <w:rsid w:val="00DE43CA"/>
    <w:rsid w:val="00DE4604"/>
    <w:rsid w:val="00DE474A"/>
    <w:rsid w:val="00DE48B1"/>
    <w:rsid w:val="00DE4A31"/>
    <w:rsid w:val="00DE4A46"/>
    <w:rsid w:val="00DE4A53"/>
    <w:rsid w:val="00DE4BC7"/>
    <w:rsid w:val="00DE4C28"/>
    <w:rsid w:val="00DE4C7C"/>
    <w:rsid w:val="00DE4CA1"/>
    <w:rsid w:val="00DE4DCA"/>
    <w:rsid w:val="00DE523E"/>
    <w:rsid w:val="00DE52DD"/>
    <w:rsid w:val="00DE53F0"/>
    <w:rsid w:val="00DE5616"/>
    <w:rsid w:val="00DE584D"/>
    <w:rsid w:val="00DE59CB"/>
    <w:rsid w:val="00DE5A38"/>
    <w:rsid w:val="00DE5ACD"/>
    <w:rsid w:val="00DE5B3C"/>
    <w:rsid w:val="00DE5C67"/>
    <w:rsid w:val="00DE5C79"/>
    <w:rsid w:val="00DE5CCC"/>
    <w:rsid w:val="00DE5D3B"/>
    <w:rsid w:val="00DE5D6B"/>
    <w:rsid w:val="00DE5E2F"/>
    <w:rsid w:val="00DE5EEE"/>
    <w:rsid w:val="00DE5F5C"/>
    <w:rsid w:val="00DE5F92"/>
    <w:rsid w:val="00DE60F1"/>
    <w:rsid w:val="00DE61D0"/>
    <w:rsid w:val="00DE624B"/>
    <w:rsid w:val="00DE632E"/>
    <w:rsid w:val="00DE6550"/>
    <w:rsid w:val="00DE6678"/>
    <w:rsid w:val="00DE67E3"/>
    <w:rsid w:val="00DE6839"/>
    <w:rsid w:val="00DE6B00"/>
    <w:rsid w:val="00DE6D91"/>
    <w:rsid w:val="00DE7023"/>
    <w:rsid w:val="00DE717A"/>
    <w:rsid w:val="00DE725D"/>
    <w:rsid w:val="00DE72AC"/>
    <w:rsid w:val="00DE73E2"/>
    <w:rsid w:val="00DE74A1"/>
    <w:rsid w:val="00DE7857"/>
    <w:rsid w:val="00DE78EE"/>
    <w:rsid w:val="00DE7976"/>
    <w:rsid w:val="00DE7A70"/>
    <w:rsid w:val="00DE7A8B"/>
    <w:rsid w:val="00DE7B16"/>
    <w:rsid w:val="00DE7B53"/>
    <w:rsid w:val="00DE7B74"/>
    <w:rsid w:val="00DE7D4C"/>
    <w:rsid w:val="00DF06A2"/>
    <w:rsid w:val="00DF06C8"/>
    <w:rsid w:val="00DF0A9C"/>
    <w:rsid w:val="00DF0B98"/>
    <w:rsid w:val="00DF0E65"/>
    <w:rsid w:val="00DF0EF5"/>
    <w:rsid w:val="00DF10AE"/>
    <w:rsid w:val="00DF1140"/>
    <w:rsid w:val="00DF1141"/>
    <w:rsid w:val="00DF1244"/>
    <w:rsid w:val="00DF12F2"/>
    <w:rsid w:val="00DF13DA"/>
    <w:rsid w:val="00DF13E3"/>
    <w:rsid w:val="00DF1545"/>
    <w:rsid w:val="00DF15B8"/>
    <w:rsid w:val="00DF15C4"/>
    <w:rsid w:val="00DF15D4"/>
    <w:rsid w:val="00DF16C9"/>
    <w:rsid w:val="00DF17A0"/>
    <w:rsid w:val="00DF1823"/>
    <w:rsid w:val="00DF18B5"/>
    <w:rsid w:val="00DF1939"/>
    <w:rsid w:val="00DF1994"/>
    <w:rsid w:val="00DF1CE8"/>
    <w:rsid w:val="00DF1EF7"/>
    <w:rsid w:val="00DF1F1B"/>
    <w:rsid w:val="00DF2127"/>
    <w:rsid w:val="00DF212A"/>
    <w:rsid w:val="00DF21C4"/>
    <w:rsid w:val="00DF27E2"/>
    <w:rsid w:val="00DF28A6"/>
    <w:rsid w:val="00DF2A01"/>
    <w:rsid w:val="00DF2AF4"/>
    <w:rsid w:val="00DF2D11"/>
    <w:rsid w:val="00DF2D8A"/>
    <w:rsid w:val="00DF3418"/>
    <w:rsid w:val="00DF3518"/>
    <w:rsid w:val="00DF3732"/>
    <w:rsid w:val="00DF3ABD"/>
    <w:rsid w:val="00DF3BDF"/>
    <w:rsid w:val="00DF3D6E"/>
    <w:rsid w:val="00DF3D8B"/>
    <w:rsid w:val="00DF3F0C"/>
    <w:rsid w:val="00DF3F17"/>
    <w:rsid w:val="00DF3F78"/>
    <w:rsid w:val="00DF42C4"/>
    <w:rsid w:val="00DF42D0"/>
    <w:rsid w:val="00DF4380"/>
    <w:rsid w:val="00DF4522"/>
    <w:rsid w:val="00DF4631"/>
    <w:rsid w:val="00DF4655"/>
    <w:rsid w:val="00DF4809"/>
    <w:rsid w:val="00DF4816"/>
    <w:rsid w:val="00DF4849"/>
    <w:rsid w:val="00DF486A"/>
    <w:rsid w:val="00DF48D3"/>
    <w:rsid w:val="00DF49F9"/>
    <w:rsid w:val="00DF4B41"/>
    <w:rsid w:val="00DF4FE1"/>
    <w:rsid w:val="00DF5148"/>
    <w:rsid w:val="00DF526B"/>
    <w:rsid w:val="00DF544F"/>
    <w:rsid w:val="00DF5451"/>
    <w:rsid w:val="00DF5615"/>
    <w:rsid w:val="00DF5798"/>
    <w:rsid w:val="00DF5807"/>
    <w:rsid w:val="00DF5B95"/>
    <w:rsid w:val="00DF5FDA"/>
    <w:rsid w:val="00DF6113"/>
    <w:rsid w:val="00DF61FA"/>
    <w:rsid w:val="00DF62DD"/>
    <w:rsid w:val="00DF653B"/>
    <w:rsid w:val="00DF6626"/>
    <w:rsid w:val="00DF695D"/>
    <w:rsid w:val="00DF697B"/>
    <w:rsid w:val="00DF69CA"/>
    <w:rsid w:val="00DF6CB4"/>
    <w:rsid w:val="00DF7069"/>
    <w:rsid w:val="00DF71C7"/>
    <w:rsid w:val="00DF7473"/>
    <w:rsid w:val="00DF74A0"/>
    <w:rsid w:val="00DF74FD"/>
    <w:rsid w:val="00DF7628"/>
    <w:rsid w:val="00DF769E"/>
    <w:rsid w:val="00DF7A22"/>
    <w:rsid w:val="00DF7A56"/>
    <w:rsid w:val="00DF7A8D"/>
    <w:rsid w:val="00DF7CB9"/>
    <w:rsid w:val="00DF7CD0"/>
    <w:rsid w:val="00DF7E16"/>
    <w:rsid w:val="00DF7F69"/>
    <w:rsid w:val="00E0004D"/>
    <w:rsid w:val="00E002EF"/>
    <w:rsid w:val="00E00685"/>
    <w:rsid w:val="00E00760"/>
    <w:rsid w:val="00E0079F"/>
    <w:rsid w:val="00E00849"/>
    <w:rsid w:val="00E00900"/>
    <w:rsid w:val="00E00916"/>
    <w:rsid w:val="00E00959"/>
    <w:rsid w:val="00E00B50"/>
    <w:rsid w:val="00E00BB4"/>
    <w:rsid w:val="00E00CC1"/>
    <w:rsid w:val="00E00CF3"/>
    <w:rsid w:val="00E00E4C"/>
    <w:rsid w:val="00E00E57"/>
    <w:rsid w:val="00E00E99"/>
    <w:rsid w:val="00E00F5B"/>
    <w:rsid w:val="00E01016"/>
    <w:rsid w:val="00E01332"/>
    <w:rsid w:val="00E01455"/>
    <w:rsid w:val="00E01472"/>
    <w:rsid w:val="00E014F8"/>
    <w:rsid w:val="00E015AA"/>
    <w:rsid w:val="00E015B1"/>
    <w:rsid w:val="00E016E5"/>
    <w:rsid w:val="00E01706"/>
    <w:rsid w:val="00E017CA"/>
    <w:rsid w:val="00E017D4"/>
    <w:rsid w:val="00E0184C"/>
    <w:rsid w:val="00E01BFB"/>
    <w:rsid w:val="00E01C26"/>
    <w:rsid w:val="00E01C49"/>
    <w:rsid w:val="00E01E24"/>
    <w:rsid w:val="00E01F09"/>
    <w:rsid w:val="00E01F65"/>
    <w:rsid w:val="00E02064"/>
    <w:rsid w:val="00E020FF"/>
    <w:rsid w:val="00E02275"/>
    <w:rsid w:val="00E022DC"/>
    <w:rsid w:val="00E028DB"/>
    <w:rsid w:val="00E0291E"/>
    <w:rsid w:val="00E02948"/>
    <w:rsid w:val="00E02DB5"/>
    <w:rsid w:val="00E02E14"/>
    <w:rsid w:val="00E02F43"/>
    <w:rsid w:val="00E03119"/>
    <w:rsid w:val="00E031CB"/>
    <w:rsid w:val="00E034C1"/>
    <w:rsid w:val="00E034E0"/>
    <w:rsid w:val="00E036FD"/>
    <w:rsid w:val="00E0388D"/>
    <w:rsid w:val="00E03A0D"/>
    <w:rsid w:val="00E03DAF"/>
    <w:rsid w:val="00E03E3D"/>
    <w:rsid w:val="00E04238"/>
    <w:rsid w:val="00E04673"/>
    <w:rsid w:val="00E0474D"/>
    <w:rsid w:val="00E047B6"/>
    <w:rsid w:val="00E0487A"/>
    <w:rsid w:val="00E04A7C"/>
    <w:rsid w:val="00E04AD6"/>
    <w:rsid w:val="00E04C99"/>
    <w:rsid w:val="00E04D3D"/>
    <w:rsid w:val="00E0550D"/>
    <w:rsid w:val="00E05588"/>
    <w:rsid w:val="00E05665"/>
    <w:rsid w:val="00E05696"/>
    <w:rsid w:val="00E0579B"/>
    <w:rsid w:val="00E059FB"/>
    <w:rsid w:val="00E05BB2"/>
    <w:rsid w:val="00E05EA0"/>
    <w:rsid w:val="00E0601B"/>
    <w:rsid w:val="00E06194"/>
    <w:rsid w:val="00E06346"/>
    <w:rsid w:val="00E06373"/>
    <w:rsid w:val="00E0657C"/>
    <w:rsid w:val="00E0659D"/>
    <w:rsid w:val="00E065FE"/>
    <w:rsid w:val="00E066D8"/>
    <w:rsid w:val="00E0672F"/>
    <w:rsid w:val="00E06809"/>
    <w:rsid w:val="00E06968"/>
    <w:rsid w:val="00E06A46"/>
    <w:rsid w:val="00E06C0D"/>
    <w:rsid w:val="00E06D4B"/>
    <w:rsid w:val="00E06DC0"/>
    <w:rsid w:val="00E06E8B"/>
    <w:rsid w:val="00E06FE4"/>
    <w:rsid w:val="00E07055"/>
    <w:rsid w:val="00E071E9"/>
    <w:rsid w:val="00E0737F"/>
    <w:rsid w:val="00E07415"/>
    <w:rsid w:val="00E075C9"/>
    <w:rsid w:val="00E075DA"/>
    <w:rsid w:val="00E075DD"/>
    <w:rsid w:val="00E077D1"/>
    <w:rsid w:val="00E07912"/>
    <w:rsid w:val="00E079A5"/>
    <w:rsid w:val="00E07A3E"/>
    <w:rsid w:val="00E07E38"/>
    <w:rsid w:val="00E07F72"/>
    <w:rsid w:val="00E10374"/>
    <w:rsid w:val="00E10375"/>
    <w:rsid w:val="00E10529"/>
    <w:rsid w:val="00E10762"/>
    <w:rsid w:val="00E1093A"/>
    <w:rsid w:val="00E10946"/>
    <w:rsid w:val="00E10DB3"/>
    <w:rsid w:val="00E1110F"/>
    <w:rsid w:val="00E11180"/>
    <w:rsid w:val="00E11486"/>
    <w:rsid w:val="00E117EB"/>
    <w:rsid w:val="00E119E9"/>
    <w:rsid w:val="00E11ABB"/>
    <w:rsid w:val="00E11B84"/>
    <w:rsid w:val="00E11BC4"/>
    <w:rsid w:val="00E121F3"/>
    <w:rsid w:val="00E12202"/>
    <w:rsid w:val="00E122D3"/>
    <w:rsid w:val="00E12580"/>
    <w:rsid w:val="00E1260A"/>
    <w:rsid w:val="00E12D3C"/>
    <w:rsid w:val="00E12D6B"/>
    <w:rsid w:val="00E130AC"/>
    <w:rsid w:val="00E130C8"/>
    <w:rsid w:val="00E134AE"/>
    <w:rsid w:val="00E13523"/>
    <w:rsid w:val="00E13806"/>
    <w:rsid w:val="00E138DC"/>
    <w:rsid w:val="00E13E1B"/>
    <w:rsid w:val="00E13E78"/>
    <w:rsid w:val="00E13F24"/>
    <w:rsid w:val="00E140F5"/>
    <w:rsid w:val="00E14207"/>
    <w:rsid w:val="00E142E5"/>
    <w:rsid w:val="00E1432F"/>
    <w:rsid w:val="00E14579"/>
    <w:rsid w:val="00E14677"/>
    <w:rsid w:val="00E14891"/>
    <w:rsid w:val="00E148A1"/>
    <w:rsid w:val="00E14B6B"/>
    <w:rsid w:val="00E1534C"/>
    <w:rsid w:val="00E15720"/>
    <w:rsid w:val="00E15795"/>
    <w:rsid w:val="00E15AA0"/>
    <w:rsid w:val="00E15D28"/>
    <w:rsid w:val="00E15D47"/>
    <w:rsid w:val="00E15EB1"/>
    <w:rsid w:val="00E15F69"/>
    <w:rsid w:val="00E16547"/>
    <w:rsid w:val="00E165BB"/>
    <w:rsid w:val="00E168AD"/>
    <w:rsid w:val="00E1690C"/>
    <w:rsid w:val="00E169B1"/>
    <w:rsid w:val="00E16CC7"/>
    <w:rsid w:val="00E16DDE"/>
    <w:rsid w:val="00E16FA5"/>
    <w:rsid w:val="00E171F2"/>
    <w:rsid w:val="00E17311"/>
    <w:rsid w:val="00E1735B"/>
    <w:rsid w:val="00E175CE"/>
    <w:rsid w:val="00E17B77"/>
    <w:rsid w:val="00E17D67"/>
    <w:rsid w:val="00E17E4C"/>
    <w:rsid w:val="00E200F1"/>
    <w:rsid w:val="00E2018C"/>
    <w:rsid w:val="00E20310"/>
    <w:rsid w:val="00E207EE"/>
    <w:rsid w:val="00E209F2"/>
    <w:rsid w:val="00E20AE2"/>
    <w:rsid w:val="00E20D47"/>
    <w:rsid w:val="00E20E50"/>
    <w:rsid w:val="00E20F6F"/>
    <w:rsid w:val="00E20F98"/>
    <w:rsid w:val="00E20FFD"/>
    <w:rsid w:val="00E21091"/>
    <w:rsid w:val="00E2161A"/>
    <w:rsid w:val="00E21693"/>
    <w:rsid w:val="00E21798"/>
    <w:rsid w:val="00E217CD"/>
    <w:rsid w:val="00E21DDC"/>
    <w:rsid w:val="00E21E70"/>
    <w:rsid w:val="00E2202C"/>
    <w:rsid w:val="00E22060"/>
    <w:rsid w:val="00E22096"/>
    <w:rsid w:val="00E220C0"/>
    <w:rsid w:val="00E221B7"/>
    <w:rsid w:val="00E22515"/>
    <w:rsid w:val="00E22685"/>
    <w:rsid w:val="00E22694"/>
    <w:rsid w:val="00E2270F"/>
    <w:rsid w:val="00E2272C"/>
    <w:rsid w:val="00E22AB4"/>
    <w:rsid w:val="00E22D1C"/>
    <w:rsid w:val="00E22FD5"/>
    <w:rsid w:val="00E23528"/>
    <w:rsid w:val="00E2380E"/>
    <w:rsid w:val="00E238C3"/>
    <w:rsid w:val="00E24202"/>
    <w:rsid w:val="00E2437C"/>
    <w:rsid w:val="00E243DC"/>
    <w:rsid w:val="00E24510"/>
    <w:rsid w:val="00E247F4"/>
    <w:rsid w:val="00E247F5"/>
    <w:rsid w:val="00E2486B"/>
    <w:rsid w:val="00E2486D"/>
    <w:rsid w:val="00E248EC"/>
    <w:rsid w:val="00E24C40"/>
    <w:rsid w:val="00E24DBA"/>
    <w:rsid w:val="00E24EA4"/>
    <w:rsid w:val="00E24FC6"/>
    <w:rsid w:val="00E251E5"/>
    <w:rsid w:val="00E251F8"/>
    <w:rsid w:val="00E252DB"/>
    <w:rsid w:val="00E25309"/>
    <w:rsid w:val="00E2532D"/>
    <w:rsid w:val="00E253D4"/>
    <w:rsid w:val="00E2554C"/>
    <w:rsid w:val="00E255AE"/>
    <w:rsid w:val="00E2561A"/>
    <w:rsid w:val="00E2591E"/>
    <w:rsid w:val="00E259B6"/>
    <w:rsid w:val="00E25B0F"/>
    <w:rsid w:val="00E25BA6"/>
    <w:rsid w:val="00E25BC6"/>
    <w:rsid w:val="00E25DEB"/>
    <w:rsid w:val="00E25F18"/>
    <w:rsid w:val="00E26146"/>
    <w:rsid w:val="00E2619C"/>
    <w:rsid w:val="00E263DE"/>
    <w:rsid w:val="00E26503"/>
    <w:rsid w:val="00E26900"/>
    <w:rsid w:val="00E269B7"/>
    <w:rsid w:val="00E26BA7"/>
    <w:rsid w:val="00E26D8B"/>
    <w:rsid w:val="00E2714A"/>
    <w:rsid w:val="00E27179"/>
    <w:rsid w:val="00E271F7"/>
    <w:rsid w:val="00E2720E"/>
    <w:rsid w:val="00E27455"/>
    <w:rsid w:val="00E276A3"/>
    <w:rsid w:val="00E27702"/>
    <w:rsid w:val="00E27775"/>
    <w:rsid w:val="00E278FE"/>
    <w:rsid w:val="00E27C98"/>
    <w:rsid w:val="00E27E2E"/>
    <w:rsid w:val="00E27ECB"/>
    <w:rsid w:val="00E27F37"/>
    <w:rsid w:val="00E304DC"/>
    <w:rsid w:val="00E30765"/>
    <w:rsid w:val="00E3082E"/>
    <w:rsid w:val="00E308DA"/>
    <w:rsid w:val="00E3090A"/>
    <w:rsid w:val="00E309DC"/>
    <w:rsid w:val="00E30A60"/>
    <w:rsid w:val="00E30BB0"/>
    <w:rsid w:val="00E3108B"/>
    <w:rsid w:val="00E31628"/>
    <w:rsid w:val="00E319BE"/>
    <w:rsid w:val="00E319D9"/>
    <w:rsid w:val="00E31B1B"/>
    <w:rsid w:val="00E31B8B"/>
    <w:rsid w:val="00E31DBA"/>
    <w:rsid w:val="00E31F3F"/>
    <w:rsid w:val="00E320EA"/>
    <w:rsid w:val="00E3215E"/>
    <w:rsid w:val="00E32249"/>
    <w:rsid w:val="00E3224B"/>
    <w:rsid w:val="00E32557"/>
    <w:rsid w:val="00E325CF"/>
    <w:rsid w:val="00E326BE"/>
    <w:rsid w:val="00E32820"/>
    <w:rsid w:val="00E32A9B"/>
    <w:rsid w:val="00E32BA7"/>
    <w:rsid w:val="00E32E0B"/>
    <w:rsid w:val="00E32E4A"/>
    <w:rsid w:val="00E3311A"/>
    <w:rsid w:val="00E333F2"/>
    <w:rsid w:val="00E33737"/>
    <w:rsid w:val="00E33BB8"/>
    <w:rsid w:val="00E33CCB"/>
    <w:rsid w:val="00E33D6E"/>
    <w:rsid w:val="00E33F2C"/>
    <w:rsid w:val="00E33F5F"/>
    <w:rsid w:val="00E340C8"/>
    <w:rsid w:val="00E34174"/>
    <w:rsid w:val="00E3442B"/>
    <w:rsid w:val="00E34438"/>
    <w:rsid w:val="00E3467B"/>
    <w:rsid w:val="00E347BE"/>
    <w:rsid w:val="00E34966"/>
    <w:rsid w:val="00E349EA"/>
    <w:rsid w:val="00E34ADC"/>
    <w:rsid w:val="00E34D65"/>
    <w:rsid w:val="00E34D80"/>
    <w:rsid w:val="00E34DF5"/>
    <w:rsid w:val="00E3509A"/>
    <w:rsid w:val="00E3544C"/>
    <w:rsid w:val="00E355C0"/>
    <w:rsid w:val="00E35651"/>
    <w:rsid w:val="00E35669"/>
    <w:rsid w:val="00E356E5"/>
    <w:rsid w:val="00E359D8"/>
    <w:rsid w:val="00E35A75"/>
    <w:rsid w:val="00E35D54"/>
    <w:rsid w:val="00E35E74"/>
    <w:rsid w:val="00E35F34"/>
    <w:rsid w:val="00E35F77"/>
    <w:rsid w:val="00E36180"/>
    <w:rsid w:val="00E3661F"/>
    <w:rsid w:val="00E36642"/>
    <w:rsid w:val="00E36723"/>
    <w:rsid w:val="00E36C24"/>
    <w:rsid w:val="00E36C2E"/>
    <w:rsid w:val="00E36CFD"/>
    <w:rsid w:val="00E36F0B"/>
    <w:rsid w:val="00E36F11"/>
    <w:rsid w:val="00E37092"/>
    <w:rsid w:val="00E3709F"/>
    <w:rsid w:val="00E37268"/>
    <w:rsid w:val="00E37380"/>
    <w:rsid w:val="00E37575"/>
    <w:rsid w:val="00E37588"/>
    <w:rsid w:val="00E376C9"/>
    <w:rsid w:val="00E377DF"/>
    <w:rsid w:val="00E379CA"/>
    <w:rsid w:val="00E37BA2"/>
    <w:rsid w:val="00E37F29"/>
    <w:rsid w:val="00E37F54"/>
    <w:rsid w:val="00E37F68"/>
    <w:rsid w:val="00E37F8B"/>
    <w:rsid w:val="00E40012"/>
    <w:rsid w:val="00E40370"/>
    <w:rsid w:val="00E40491"/>
    <w:rsid w:val="00E4049B"/>
    <w:rsid w:val="00E4060F"/>
    <w:rsid w:val="00E4093A"/>
    <w:rsid w:val="00E40DB1"/>
    <w:rsid w:val="00E40E22"/>
    <w:rsid w:val="00E40E68"/>
    <w:rsid w:val="00E40EB2"/>
    <w:rsid w:val="00E41043"/>
    <w:rsid w:val="00E41081"/>
    <w:rsid w:val="00E41165"/>
    <w:rsid w:val="00E41177"/>
    <w:rsid w:val="00E414AD"/>
    <w:rsid w:val="00E41635"/>
    <w:rsid w:val="00E417D8"/>
    <w:rsid w:val="00E4186E"/>
    <w:rsid w:val="00E41986"/>
    <w:rsid w:val="00E41BB7"/>
    <w:rsid w:val="00E41FC6"/>
    <w:rsid w:val="00E42347"/>
    <w:rsid w:val="00E42380"/>
    <w:rsid w:val="00E4261A"/>
    <w:rsid w:val="00E42625"/>
    <w:rsid w:val="00E42850"/>
    <w:rsid w:val="00E4289B"/>
    <w:rsid w:val="00E42A0F"/>
    <w:rsid w:val="00E42B37"/>
    <w:rsid w:val="00E42B50"/>
    <w:rsid w:val="00E42DC4"/>
    <w:rsid w:val="00E42DFE"/>
    <w:rsid w:val="00E42EBB"/>
    <w:rsid w:val="00E4302B"/>
    <w:rsid w:val="00E43046"/>
    <w:rsid w:val="00E432BD"/>
    <w:rsid w:val="00E432F2"/>
    <w:rsid w:val="00E4343F"/>
    <w:rsid w:val="00E434D5"/>
    <w:rsid w:val="00E43740"/>
    <w:rsid w:val="00E4390B"/>
    <w:rsid w:val="00E439D6"/>
    <w:rsid w:val="00E43B8E"/>
    <w:rsid w:val="00E43D3D"/>
    <w:rsid w:val="00E44225"/>
    <w:rsid w:val="00E4428F"/>
    <w:rsid w:val="00E442F3"/>
    <w:rsid w:val="00E446CC"/>
    <w:rsid w:val="00E4473A"/>
    <w:rsid w:val="00E44891"/>
    <w:rsid w:val="00E4490D"/>
    <w:rsid w:val="00E4493B"/>
    <w:rsid w:val="00E44A80"/>
    <w:rsid w:val="00E44F69"/>
    <w:rsid w:val="00E45017"/>
    <w:rsid w:val="00E452E5"/>
    <w:rsid w:val="00E4535F"/>
    <w:rsid w:val="00E453EA"/>
    <w:rsid w:val="00E454E9"/>
    <w:rsid w:val="00E45520"/>
    <w:rsid w:val="00E4577C"/>
    <w:rsid w:val="00E457BF"/>
    <w:rsid w:val="00E457DF"/>
    <w:rsid w:val="00E458F0"/>
    <w:rsid w:val="00E45A6E"/>
    <w:rsid w:val="00E45B09"/>
    <w:rsid w:val="00E45F0A"/>
    <w:rsid w:val="00E4602D"/>
    <w:rsid w:val="00E4648F"/>
    <w:rsid w:val="00E46557"/>
    <w:rsid w:val="00E467F2"/>
    <w:rsid w:val="00E46998"/>
    <w:rsid w:val="00E469EE"/>
    <w:rsid w:val="00E46A65"/>
    <w:rsid w:val="00E46C86"/>
    <w:rsid w:val="00E46D02"/>
    <w:rsid w:val="00E46D2C"/>
    <w:rsid w:val="00E46FC7"/>
    <w:rsid w:val="00E46FD9"/>
    <w:rsid w:val="00E4700A"/>
    <w:rsid w:val="00E470F7"/>
    <w:rsid w:val="00E47294"/>
    <w:rsid w:val="00E473D2"/>
    <w:rsid w:val="00E47420"/>
    <w:rsid w:val="00E4748D"/>
    <w:rsid w:val="00E478B5"/>
    <w:rsid w:val="00E479DA"/>
    <w:rsid w:val="00E47AD4"/>
    <w:rsid w:val="00E47BCE"/>
    <w:rsid w:val="00E47EBC"/>
    <w:rsid w:val="00E50287"/>
    <w:rsid w:val="00E50522"/>
    <w:rsid w:val="00E505AB"/>
    <w:rsid w:val="00E5096F"/>
    <w:rsid w:val="00E50970"/>
    <w:rsid w:val="00E50BC3"/>
    <w:rsid w:val="00E50C27"/>
    <w:rsid w:val="00E50CEC"/>
    <w:rsid w:val="00E51A0D"/>
    <w:rsid w:val="00E51C17"/>
    <w:rsid w:val="00E51C28"/>
    <w:rsid w:val="00E51CA8"/>
    <w:rsid w:val="00E51F44"/>
    <w:rsid w:val="00E520FB"/>
    <w:rsid w:val="00E52104"/>
    <w:rsid w:val="00E52412"/>
    <w:rsid w:val="00E52711"/>
    <w:rsid w:val="00E52754"/>
    <w:rsid w:val="00E52972"/>
    <w:rsid w:val="00E52AD2"/>
    <w:rsid w:val="00E52B25"/>
    <w:rsid w:val="00E52B38"/>
    <w:rsid w:val="00E52BF9"/>
    <w:rsid w:val="00E52CC9"/>
    <w:rsid w:val="00E52D42"/>
    <w:rsid w:val="00E52DBD"/>
    <w:rsid w:val="00E53354"/>
    <w:rsid w:val="00E53426"/>
    <w:rsid w:val="00E53512"/>
    <w:rsid w:val="00E536B5"/>
    <w:rsid w:val="00E536C5"/>
    <w:rsid w:val="00E53CD1"/>
    <w:rsid w:val="00E53CF5"/>
    <w:rsid w:val="00E53D3B"/>
    <w:rsid w:val="00E53DC3"/>
    <w:rsid w:val="00E53ECB"/>
    <w:rsid w:val="00E54104"/>
    <w:rsid w:val="00E541BC"/>
    <w:rsid w:val="00E54250"/>
    <w:rsid w:val="00E5429B"/>
    <w:rsid w:val="00E542D5"/>
    <w:rsid w:val="00E542EC"/>
    <w:rsid w:val="00E54361"/>
    <w:rsid w:val="00E54400"/>
    <w:rsid w:val="00E54871"/>
    <w:rsid w:val="00E54979"/>
    <w:rsid w:val="00E54A5A"/>
    <w:rsid w:val="00E54B1D"/>
    <w:rsid w:val="00E54B2B"/>
    <w:rsid w:val="00E54C66"/>
    <w:rsid w:val="00E551A9"/>
    <w:rsid w:val="00E551AB"/>
    <w:rsid w:val="00E55298"/>
    <w:rsid w:val="00E552A3"/>
    <w:rsid w:val="00E55320"/>
    <w:rsid w:val="00E553C1"/>
    <w:rsid w:val="00E554DE"/>
    <w:rsid w:val="00E555AF"/>
    <w:rsid w:val="00E5560F"/>
    <w:rsid w:val="00E5587F"/>
    <w:rsid w:val="00E55FD6"/>
    <w:rsid w:val="00E560E1"/>
    <w:rsid w:val="00E561B9"/>
    <w:rsid w:val="00E561E6"/>
    <w:rsid w:val="00E561E8"/>
    <w:rsid w:val="00E565B1"/>
    <w:rsid w:val="00E566CA"/>
    <w:rsid w:val="00E56AD0"/>
    <w:rsid w:val="00E56E88"/>
    <w:rsid w:val="00E57014"/>
    <w:rsid w:val="00E57413"/>
    <w:rsid w:val="00E5741B"/>
    <w:rsid w:val="00E575E8"/>
    <w:rsid w:val="00E57AF2"/>
    <w:rsid w:val="00E57B6A"/>
    <w:rsid w:val="00E57BDA"/>
    <w:rsid w:val="00E57C79"/>
    <w:rsid w:val="00E57D11"/>
    <w:rsid w:val="00E57DDF"/>
    <w:rsid w:val="00E60385"/>
    <w:rsid w:val="00E60586"/>
    <w:rsid w:val="00E609EF"/>
    <w:rsid w:val="00E60C4E"/>
    <w:rsid w:val="00E60DB6"/>
    <w:rsid w:val="00E60DE5"/>
    <w:rsid w:val="00E60DF2"/>
    <w:rsid w:val="00E60E06"/>
    <w:rsid w:val="00E60E8B"/>
    <w:rsid w:val="00E60EBE"/>
    <w:rsid w:val="00E60F46"/>
    <w:rsid w:val="00E60F8A"/>
    <w:rsid w:val="00E60FFA"/>
    <w:rsid w:val="00E6138B"/>
    <w:rsid w:val="00E613C9"/>
    <w:rsid w:val="00E61A3C"/>
    <w:rsid w:val="00E61B08"/>
    <w:rsid w:val="00E61CE5"/>
    <w:rsid w:val="00E61EBF"/>
    <w:rsid w:val="00E61F7A"/>
    <w:rsid w:val="00E62092"/>
    <w:rsid w:val="00E6233F"/>
    <w:rsid w:val="00E62574"/>
    <w:rsid w:val="00E6257E"/>
    <w:rsid w:val="00E625AE"/>
    <w:rsid w:val="00E62B58"/>
    <w:rsid w:val="00E62E34"/>
    <w:rsid w:val="00E62FF3"/>
    <w:rsid w:val="00E6305A"/>
    <w:rsid w:val="00E632EC"/>
    <w:rsid w:val="00E63348"/>
    <w:rsid w:val="00E634AD"/>
    <w:rsid w:val="00E6359C"/>
    <w:rsid w:val="00E638F7"/>
    <w:rsid w:val="00E6394C"/>
    <w:rsid w:val="00E63950"/>
    <w:rsid w:val="00E6396F"/>
    <w:rsid w:val="00E6398F"/>
    <w:rsid w:val="00E639E7"/>
    <w:rsid w:val="00E63B91"/>
    <w:rsid w:val="00E63D09"/>
    <w:rsid w:val="00E63EB2"/>
    <w:rsid w:val="00E640EF"/>
    <w:rsid w:val="00E64228"/>
    <w:rsid w:val="00E6438D"/>
    <w:rsid w:val="00E645EB"/>
    <w:rsid w:val="00E6467E"/>
    <w:rsid w:val="00E647FB"/>
    <w:rsid w:val="00E64883"/>
    <w:rsid w:val="00E648BD"/>
    <w:rsid w:val="00E64933"/>
    <w:rsid w:val="00E64AAE"/>
    <w:rsid w:val="00E64B58"/>
    <w:rsid w:val="00E64CC2"/>
    <w:rsid w:val="00E64EF7"/>
    <w:rsid w:val="00E64F8A"/>
    <w:rsid w:val="00E650AC"/>
    <w:rsid w:val="00E651DE"/>
    <w:rsid w:val="00E65418"/>
    <w:rsid w:val="00E6543B"/>
    <w:rsid w:val="00E655AB"/>
    <w:rsid w:val="00E65664"/>
    <w:rsid w:val="00E659FC"/>
    <w:rsid w:val="00E65C05"/>
    <w:rsid w:val="00E65CA5"/>
    <w:rsid w:val="00E66095"/>
    <w:rsid w:val="00E661DD"/>
    <w:rsid w:val="00E6626A"/>
    <w:rsid w:val="00E662AE"/>
    <w:rsid w:val="00E662F4"/>
    <w:rsid w:val="00E66336"/>
    <w:rsid w:val="00E664E3"/>
    <w:rsid w:val="00E66B61"/>
    <w:rsid w:val="00E66C6F"/>
    <w:rsid w:val="00E66EA9"/>
    <w:rsid w:val="00E66FF9"/>
    <w:rsid w:val="00E6705C"/>
    <w:rsid w:val="00E673C9"/>
    <w:rsid w:val="00E675AB"/>
    <w:rsid w:val="00E67601"/>
    <w:rsid w:val="00E67660"/>
    <w:rsid w:val="00E6767A"/>
    <w:rsid w:val="00E677C7"/>
    <w:rsid w:val="00E67C67"/>
    <w:rsid w:val="00E67CCA"/>
    <w:rsid w:val="00E67EF6"/>
    <w:rsid w:val="00E67F8B"/>
    <w:rsid w:val="00E67FEA"/>
    <w:rsid w:val="00E70245"/>
    <w:rsid w:val="00E7030B"/>
    <w:rsid w:val="00E706FD"/>
    <w:rsid w:val="00E7084A"/>
    <w:rsid w:val="00E70904"/>
    <w:rsid w:val="00E70990"/>
    <w:rsid w:val="00E70AA1"/>
    <w:rsid w:val="00E70DE7"/>
    <w:rsid w:val="00E70ED7"/>
    <w:rsid w:val="00E71531"/>
    <w:rsid w:val="00E71568"/>
    <w:rsid w:val="00E71657"/>
    <w:rsid w:val="00E717F1"/>
    <w:rsid w:val="00E718AF"/>
    <w:rsid w:val="00E71BFF"/>
    <w:rsid w:val="00E71CB5"/>
    <w:rsid w:val="00E71E42"/>
    <w:rsid w:val="00E721C3"/>
    <w:rsid w:val="00E7228D"/>
    <w:rsid w:val="00E722D0"/>
    <w:rsid w:val="00E723D1"/>
    <w:rsid w:val="00E72516"/>
    <w:rsid w:val="00E72743"/>
    <w:rsid w:val="00E727B4"/>
    <w:rsid w:val="00E727EC"/>
    <w:rsid w:val="00E72A6D"/>
    <w:rsid w:val="00E72B8F"/>
    <w:rsid w:val="00E72DEB"/>
    <w:rsid w:val="00E731BB"/>
    <w:rsid w:val="00E731DB"/>
    <w:rsid w:val="00E731EA"/>
    <w:rsid w:val="00E736EE"/>
    <w:rsid w:val="00E7372E"/>
    <w:rsid w:val="00E737D5"/>
    <w:rsid w:val="00E73878"/>
    <w:rsid w:val="00E73ADA"/>
    <w:rsid w:val="00E73CE0"/>
    <w:rsid w:val="00E7403F"/>
    <w:rsid w:val="00E74070"/>
    <w:rsid w:val="00E74160"/>
    <w:rsid w:val="00E74260"/>
    <w:rsid w:val="00E747D6"/>
    <w:rsid w:val="00E747E5"/>
    <w:rsid w:val="00E74CB7"/>
    <w:rsid w:val="00E74D80"/>
    <w:rsid w:val="00E74E17"/>
    <w:rsid w:val="00E750DB"/>
    <w:rsid w:val="00E75160"/>
    <w:rsid w:val="00E751AB"/>
    <w:rsid w:val="00E75319"/>
    <w:rsid w:val="00E75349"/>
    <w:rsid w:val="00E7534C"/>
    <w:rsid w:val="00E75373"/>
    <w:rsid w:val="00E756CC"/>
    <w:rsid w:val="00E7576B"/>
    <w:rsid w:val="00E759FE"/>
    <w:rsid w:val="00E75E93"/>
    <w:rsid w:val="00E75F0F"/>
    <w:rsid w:val="00E75F43"/>
    <w:rsid w:val="00E761ED"/>
    <w:rsid w:val="00E76371"/>
    <w:rsid w:val="00E76599"/>
    <w:rsid w:val="00E766D1"/>
    <w:rsid w:val="00E76729"/>
    <w:rsid w:val="00E7686C"/>
    <w:rsid w:val="00E76889"/>
    <w:rsid w:val="00E76B84"/>
    <w:rsid w:val="00E76D3C"/>
    <w:rsid w:val="00E76EAA"/>
    <w:rsid w:val="00E76F6E"/>
    <w:rsid w:val="00E77238"/>
    <w:rsid w:val="00E77568"/>
    <w:rsid w:val="00E7759F"/>
    <w:rsid w:val="00E7761F"/>
    <w:rsid w:val="00E777C5"/>
    <w:rsid w:val="00E777CA"/>
    <w:rsid w:val="00E77E5F"/>
    <w:rsid w:val="00E77EC8"/>
    <w:rsid w:val="00E77FA9"/>
    <w:rsid w:val="00E77FBD"/>
    <w:rsid w:val="00E802F2"/>
    <w:rsid w:val="00E807B6"/>
    <w:rsid w:val="00E807F8"/>
    <w:rsid w:val="00E8088A"/>
    <w:rsid w:val="00E80989"/>
    <w:rsid w:val="00E809ED"/>
    <w:rsid w:val="00E80ABA"/>
    <w:rsid w:val="00E80EEB"/>
    <w:rsid w:val="00E814D2"/>
    <w:rsid w:val="00E81626"/>
    <w:rsid w:val="00E81680"/>
    <w:rsid w:val="00E816F5"/>
    <w:rsid w:val="00E81850"/>
    <w:rsid w:val="00E818FC"/>
    <w:rsid w:val="00E81905"/>
    <w:rsid w:val="00E81BF7"/>
    <w:rsid w:val="00E81F6E"/>
    <w:rsid w:val="00E82186"/>
    <w:rsid w:val="00E82235"/>
    <w:rsid w:val="00E8230A"/>
    <w:rsid w:val="00E8254B"/>
    <w:rsid w:val="00E825C6"/>
    <w:rsid w:val="00E8268C"/>
    <w:rsid w:val="00E82840"/>
    <w:rsid w:val="00E828DA"/>
    <w:rsid w:val="00E828E6"/>
    <w:rsid w:val="00E82C1F"/>
    <w:rsid w:val="00E82EA0"/>
    <w:rsid w:val="00E8302C"/>
    <w:rsid w:val="00E830F8"/>
    <w:rsid w:val="00E8337C"/>
    <w:rsid w:val="00E833B4"/>
    <w:rsid w:val="00E834E2"/>
    <w:rsid w:val="00E83700"/>
    <w:rsid w:val="00E8390F"/>
    <w:rsid w:val="00E83CD2"/>
    <w:rsid w:val="00E83DAD"/>
    <w:rsid w:val="00E83FA4"/>
    <w:rsid w:val="00E83FB0"/>
    <w:rsid w:val="00E8401C"/>
    <w:rsid w:val="00E841AB"/>
    <w:rsid w:val="00E84325"/>
    <w:rsid w:val="00E84463"/>
    <w:rsid w:val="00E846F9"/>
    <w:rsid w:val="00E847AD"/>
    <w:rsid w:val="00E847BA"/>
    <w:rsid w:val="00E849A9"/>
    <w:rsid w:val="00E84A60"/>
    <w:rsid w:val="00E84A7E"/>
    <w:rsid w:val="00E84B78"/>
    <w:rsid w:val="00E84F1F"/>
    <w:rsid w:val="00E850D8"/>
    <w:rsid w:val="00E850F7"/>
    <w:rsid w:val="00E852D4"/>
    <w:rsid w:val="00E853C9"/>
    <w:rsid w:val="00E855E5"/>
    <w:rsid w:val="00E85644"/>
    <w:rsid w:val="00E85766"/>
    <w:rsid w:val="00E858F1"/>
    <w:rsid w:val="00E85A15"/>
    <w:rsid w:val="00E85A33"/>
    <w:rsid w:val="00E85BFC"/>
    <w:rsid w:val="00E85E82"/>
    <w:rsid w:val="00E85EA7"/>
    <w:rsid w:val="00E860CE"/>
    <w:rsid w:val="00E860D0"/>
    <w:rsid w:val="00E862F1"/>
    <w:rsid w:val="00E863CB"/>
    <w:rsid w:val="00E864BF"/>
    <w:rsid w:val="00E865A1"/>
    <w:rsid w:val="00E8684A"/>
    <w:rsid w:val="00E86ADA"/>
    <w:rsid w:val="00E86BFD"/>
    <w:rsid w:val="00E86E16"/>
    <w:rsid w:val="00E87049"/>
    <w:rsid w:val="00E87070"/>
    <w:rsid w:val="00E8707B"/>
    <w:rsid w:val="00E87148"/>
    <w:rsid w:val="00E87163"/>
    <w:rsid w:val="00E87206"/>
    <w:rsid w:val="00E8729F"/>
    <w:rsid w:val="00E8745A"/>
    <w:rsid w:val="00E874E7"/>
    <w:rsid w:val="00E87870"/>
    <w:rsid w:val="00E87894"/>
    <w:rsid w:val="00E879AD"/>
    <w:rsid w:val="00E879C0"/>
    <w:rsid w:val="00E87A38"/>
    <w:rsid w:val="00E87B2B"/>
    <w:rsid w:val="00E87D6A"/>
    <w:rsid w:val="00E87D95"/>
    <w:rsid w:val="00E87EA7"/>
    <w:rsid w:val="00E87F4D"/>
    <w:rsid w:val="00E90042"/>
    <w:rsid w:val="00E90069"/>
    <w:rsid w:val="00E90076"/>
    <w:rsid w:val="00E90463"/>
    <w:rsid w:val="00E9054F"/>
    <w:rsid w:val="00E908AC"/>
    <w:rsid w:val="00E90AC4"/>
    <w:rsid w:val="00E90B52"/>
    <w:rsid w:val="00E910E1"/>
    <w:rsid w:val="00E911F3"/>
    <w:rsid w:val="00E9120B"/>
    <w:rsid w:val="00E9141C"/>
    <w:rsid w:val="00E91461"/>
    <w:rsid w:val="00E91520"/>
    <w:rsid w:val="00E91969"/>
    <w:rsid w:val="00E91996"/>
    <w:rsid w:val="00E91AB4"/>
    <w:rsid w:val="00E91BC4"/>
    <w:rsid w:val="00E91D38"/>
    <w:rsid w:val="00E91F55"/>
    <w:rsid w:val="00E920C9"/>
    <w:rsid w:val="00E921B9"/>
    <w:rsid w:val="00E921CA"/>
    <w:rsid w:val="00E9225B"/>
    <w:rsid w:val="00E92261"/>
    <w:rsid w:val="00E92581"/>
    <w:rsid w:val="00E92585"/>
    <w:rsid w:val="00E92611"/>
    <w:rsid w:val="00E928EE"/>
    <w:rsid w:val="00E92989"/>
    <w:rsid w:val="00E92B5D"/>
    <w:rsid w:val="00E9311D"/>
    <w:rsid w:val="00E93615"/>
    <w:rsid w:val="00E9365E"/>
    <w:rsid w:val="00E93701"/>
    <w:rsid w:val="00E938C5"/>
    <w:rsid w:val="00E93AFD"/>
    <w:rsid w:val="00E93C36"/>
    <w:rsid w:val="00E93C45"/>
    <w:rsid w:val="00E93DA3"/>
    <w:rsid w:val="00E93DFC"/>
    <w:rsid w:val="00E93E19"/>
    <w:rsid w:val="00E9449D"/>
    <w:rsid w:val="00E9455C"/>
    <w:rsid w:val="00E94588"/>
    <w:rsid w:val="00E945C5"/>
    <w:rsid w:val="00E945D3"/>
    <w:rsid w:val="00E94931"/>
    <w:rsid w:val="00E949C8"/>
    <w:rsid w:val="00E94B05"/>
    <w:rsid w:val="00E95015"/>
    <w:rsid w:val="00E95059"/>
    <w:rsid w:val="00E95134"/>
    <w:rsid w:val="00E957C0"/>
    <w:rsid w:val="00E9597B"/>
    <w:rsid w:val="00E95B4D"/>
    <w:rsid w:val="00E95C16"/>
    <w:rsid w:val="00E95D22"/>
    <w:rsid w:val="00E95D2B"/>
    <w:rsid w:val="00E95D94"/>
    <w:rsid w:val="00E9600D"/>
    <w:rsid w:val="00E96019"/>
    <w:rsid w:val="00E961FF"/>
    <w:rsid w:val="00E962AE"/>
    <w:rsid w:val="00E9659B"/>
    <w:rsid w:val="00E9680D"/>
    <w:rsid w:val="00E9692D"/>
    <w:rsid w:val="00E96B56"/>
    <w:rsid w:val="00E96F0B"/>
    <w:rsid w:val="00E972F2"/>
    <w:rsid w:val="00E97782"/>
    <w:rsid w:val="00E977D2"/>
    <w:rsid w:val="00E9790D"/>
    <w:rsid w:val="00E97997"/>
    <w:rsid w:val="00E97B53"/>
    <w:rsid w:val="00E97F32"/>
    <w:rsid w:val="00E97F49"/>
    <w:rsid w:val="00E97FB0"/>
    <w:rsid w:val="00E97FC3"/>
    <w:rsid w:val="00EA0006"/>
    <w:rsid w:val="00EA007C"/>
    <w:rsid w:val="00EA0273"/>
    <w:rsid w:val="00EA0658"/>
    <w:rsid w:val="00EA08A8"/>
    <w:rsid w:val="00EA08D1"/>
    <w:rsid w:val="00EA094D"/>
    <w:rsid w:val="00EA0AE7"/>
    <w:rsid w:val="00EA0B75"/>
    <w:rsid w:val="00EA0C1F"/>
    <w:rsid w:val="00EA0DBC"/>
    <w:rsid w:val="00EA0F32"/>
    <w:rsid w:val="00EA0F41"/>
    <w:rsid w:val="00EA0F67"/>
    <w:rsid w:val="00EA1221"/>
    <w:rsid w:val="00EA1296"/>
    <w:rsid w:val="00EA1361"/>
    <w:rsid w:val="00EA13ED"/>
    <w:rsid w:val="00EA185A"/>
    <w:rsid w:val="00EA1870"/>
    <w:rsid w:val="00EA1942"/>
    <w:rsid w:val="00EA196B"/>
    <w:rsid w:val="00EA1975"/>
    <w:rsid w:val="00EA1A46"/>
    <w:rsid w:val="00EA1AC6"/>
    <w:rsid w:val="00EA2272"/>
    <w:rsid w:val="00EA233D"/>
    <w:rsid w:val="00EA250F"/>
    <w:rsid w:val="00EA25E1"/>
    <w:rsid w:val="00EA270F"/>
    <w:rsid w:val="00EA2715"/>
    <w:rsid w:val="00EA27F5"/>
    <w:rsid w:val="00EA28BC"/>
    <w:rsid w:val="00EA2B92"/>
    <w:rsid w:val="00EA2E7E"/>
    <w:rsid w:val="00EA2EBB"/>
    <w:rsid w:val="00EA3022"/>
    <w:rsid w:val="00EA30AD"/>
    <w:rsid w:val="00EA35AE"/>
    <w:rsid w:val="00EA35B5"/>
    <w:rsid w:val="00EA360B"/>
    <w:rsid w:val="00EA3758"/>
    <w:rsid w:val="00EA3793"/>
    <w:rsid w:val="00EA37E4"/>
    <w:rsid w:val="00EA3916"/>
    <w:rsid w:val="00EA3A03"/>
    <w:rsid w:val="00EA3AD6"/>
    <w:rsid w:val="00EA3E26"/>
    <w:rsid w:val="00EA3E27"/>
    <w:rsid w:val="00EA3E62"/>
    <w:rsid w:val="00EA4105"/>
    <w:rsid w:val="00EA41C7"/>
    <w:rsid w:val="00EA440E"/>
    <w:rsid w:val="00EA465B"/>
    <w:rsid w:val="00EA4818"/>
    <w:rsid w:val="00EA4836"/>
    <w:rsid w:val="00EA49C4"/>
    <w:rsid w:val="00EA4C0B"/>
    <w:rsid w:val="00EA4C1A"/>
    <w:rsid w:val="00EA4F14"/>
    <w:rsid w:val="00EA5121"/>
    <w:rsid w:val="00EA52A4"/>
    <w:rsid w:val="00EA52A6"/>
    <w:rsid w:val="00EA52CF"/>
    <w:rsid w:val="00EA549C"/>
    <w:rsid w:val="00EA5690"/>
    <w:rsid w:val="00EA577D"/>
    <w:rsid w:val="00EA579E"/>
    <w:rsid w:val="00EA5922"/>
    <w:rsid w:val="00EA5941"/>
    <w:rsid w:val="00EA5C81"/>
    <w:rsid w:val="00EA5CA5"/>
    <w:rsid w:val="00EA5D19"/>
    <w:rsid w:val="00EA6032"/>
    <w:rsid w:val="00EA60B3"/>
    <w:rsid w:val="00EA61CF"/>
    <w:rsid w:val="00EA61E8"/>
    <w:rsid w:val="00EA6353"/>
    <w:rsid w:val="00EA6491"/>
    <w:rsid w:val="00EA64D9"/>
    <w:rsid w:val="00EA665A"/>
    <w:rsid w:val="00EA6690"/>
    <w:rsid w:val="00EA66F9"/>
    <w:rsid w:val="00EA695D"/>
    <w:rsid w:val="00EA69DC"/>
    <w:rsid w:val="00EA6BD0"/>
    <w:rsid w:val="00EA6C63"/>
    <w:rsid w:val="00EA6F14"/>
    <w:rsid w:val="00EA6F4C"/>
    <w:rsid w:val="00EA71A2"/>
    <w:rsid w:val="00EA736E"/>
    <w:rsid w:val="00EA7374"/>
    <w:rsid w:val="00EA73FD"/>
    <w:rsid w:val="00EA7494"/>
    <w:rsid w:val="00EA7681"/>
    <w:rsid w:val="00EA784D"/>
    <w:rsid w:val="00EA7852"/>
    <w:rsid w:val="00EA7CD5"/>
    <w:rsid w:val="00EA7E55"/>
    <w:rsid w:val="00EA7F97"/>
    <w:rsid w:val="00EB0094"/>
    <w:rsid w:val="00EB02DB"/>
    <w:rsid w:val="00EB0693"/>
    <w:rsid w:val="00EB0832"/>
    <w:rsid w:val="00EB0881"/>
    <w:rsid w:val="00EB0CBF"/>
    <w:rsid w:val="00EB0D5B"/>
    <w:rsid w:val="00EB0DA2"/>
    <w:rsid w:val="00EB0EC0"/>
    <w:rsid w:val="00EB1151"/>
    <w:rsid w:val="00EB1355"/>
    <w:rsid w:val="00EB158B"/>
    <w:rsid w:val="00EB17DA"/>
    <w:rsid w:val="00EB1894"/>
    <w:rsid w:val="00EB1A06"/>
    <w:rsid w:val="00EB1A4F"/>
    <w:rsid w:val="00EB1CF2"/>
    <w:rsid w:val="00EB1D95"/>
    <w:rsid w:val="00EB1EF2"/>
    <w:rsid w:val="00EB1F64"/>
    <w:rsid w:val="00EB23A9"/>
    <w:rsid w:val="00EB23D5"/>
    <w:rsid w:val="00EB2527"/>
    <w:rsid w:val="00EB2794"/>
    <w:rsid w:val="00EB2AA3"/>
    <w:rsid w:val="00EB2D13"/>
    <w:rsid w:val="00EB3008"/>
    <w:rsid w:val="00EB31A1"/>
    <w:rsid w:val="00EB3308"/>
    <w:rsid w:val="00EB33A7"/>
    <w:rsid w:val="00EB3856"/>
    <w:rsid w:val="00EB38D1"/>
    <w:rsid w:val="00EB38FD"/>
    <w:rsid w:val="00EB3A22"/>
    <w:rsid w:val="00EB3BE1"/>
    <w:rsid w:val="00EB3C1D"/>
    <w:rsid w:val="00EB3DA0"/>
    <w:rsid w:val="00EB3DF7"/>
    <w:rsid w:val="00EB3EA5"/>
    <w:rsid w:val="00EB4169"/>
    <w:rsid w:val="00EB42D3"/>
    <w:rsid w:val="00EB4332"/>
    <w:rsid w:val="00EB43A9"/>
    <w:rsid w:val="00EB44F9"/>
    <w:rsid w:val="00EB45F0"/>
    <w:rsid w:val="00EB46E4"/>
    <w:rsid w:val="00EB4818"/>
    <w:rsid w:val="00EB48CE"/>
    <w:rsid w:val="00EB4944"/>
    <w:rsid w:val="00EB4C1F"/>
    <w:rsid w:val="00EB4CA2"/>
    <w:rsid w:val="00EB4CB6"/>
    <w:rsid w:val="00EB4E02"/>
    <w:rsid w:val="00EB4E07"/>
    <w:rsid w:val="00EB522A"/>
    <w:rsid w:val="00EB5290"/>
    <w:rsid w:val="00EB52FF"/>
    <w:rsid w:val="00EB553C"/>
    <w:rsid w:val="00EB5727"/>
    <w:rsid w:val="00EB5814"/>
    <w:rsid w:val="00EB5949"/>
    <w:rsid w:val="00EB5A48"/>
    <w:rsid w:val="00EB5B50"/>
    <w:rsid w:val="00EB5C0F"/>
    <w:rsid w:val="00EB5C6A"/>
    <w:rsid w:val="00EB5D5C"/>
    <w:rsid w:val="00EB5F4C"/>
    <w:rsid w:val="00EB612E"/>
    <w:rsid w:val="00EB64F4"/>
    <w:rsid w:val="00EB659B"/>
    <w:rsid w:val="00EB66EA"/>
    <w:rsid w:val="00EB679D"/>
    <w:rsid w:val="00EB67B7"/>
    <w:rsid w:val="00EB67FF"/>
    <w:rsid w:val="00EB683F"/>
    <w:rsid w:val="00EB6A13"/>
    <w:rsid w:val="00EB6BD1"/>
    <w:rsid w:val="00EB6CA8"/>
    <w:rsid w:val="00EB6DCD"/>
    <w:rsid w:val="00EB6EEC"/>
    <w:rsid w:val="00EB7023"/>
    <w:rsid w:val="00EB70A5"/>
    <w:rsid w:val="00EB70D7"/>
    <w:rsid w:val="00EB714B"/>
    <w:rsid w:val="00EB732E"/>
    <w:rsid w:val="00EB736E"/>
    <w:rsid w:val="00EB7517"/>
    <w:rsid w:val="00EB7B26"/>
    <w:rsid w:val="00EB7C7D"/>
    <w:rsid w:val="00EB7DDA"/>
    <w:rsid w:val="00EC03AC"/>
    <w:rsid w:val="00EC0431"/>
    <w:rsid w:val="00EC06AC"/>
    <w:rsid w:val="00EC0773"/>
    <w:rsid w:val="00EC084B"/>
    <w:rsid w:val="00EC0A54"/>
    <w:rsid w:val="00EC0B27"/>
    <w:rsid w:val="00EC0CB0"/>
    <w:rsid w:val="00EC0F22"/>
    <w:rsid w:val="00EC0FE6"/>
    <w:rsid w:val="00EC10FF"/>
    <w:rsid w:val="00EC118B"/>
    <w:rsid w:val="00EC136D"/>
    <w:rsid w:val="00EC1691"/>
    <w:rsid w:val="00EC1692"/>
    <w:rsid w:val="00EC170C"/>
    <w:rsid w:val="00EC17BB"/>
    <w:rsid w:val="00EC17D4"/>
    <w:rsid w:val="00EC180B"/>
    <w:rsid w:val="00EC189D"/>
    <w:rsid w:val="00EC1E52"/>
    <w:rsid w:val="00EC1F4E"/>
    <w:rsid w:val="00EC1FE4"/>
    <w:rsid w:val="00EC2104"/>
    <w:rsid w:val="00EC21BC"/>
    <w:rsid w:val="00EC2663"/>
    <w:rsid w:val="00EC26F9"/>
    <w:rsid w:val="00EC281E"/>
    <w:rsid w:val="00EC2C20"/>
    <w:rsid w:val="00EC2C8D"/>
    <w:rsid w:val="00EC2D96"/>
    <w:rsid w:val="00EC2DDE"/>
    <w:rsid w:val="00EC2FDC"/>
    <w:rsid w:val="00EC30F0"/>
    <w:rsid w:val="00EC329A"/>
    <w:rsid w:val="00EC339F"/>
    <w:rsid w:val="00EC3459"/>
    <w:rsid w:val="00EC36A5"/>
    <w:rsid w:val="00EC3719"/>
    <w:rsid w:val="00EC3982"/>
    <w:rsid w:val="00EC39A8"/>
    <w:rsid w:val="00EC3B75"/>
    <w:rsid w:val="00EC3D37"/>
    <w:rsid w:val="00EC3E46"/>
    <w:rsid w:val="00EC3EEB"/>
    <w:rsid w:val="00EC4041"/>
    <w:rsid w:val="00EC40BA"/>
    <w:rsid w:val="00EC4303"/>
    <w:rsid w:val="00EC452F"/>
    <w:rsid w:val="00EC4780"/>
    <w:rsid w:val="00EC4BDC"/>
    <w:rsid w:val="00EC4E51"/>
    <w:rsid w:val="00EC4FE8"/>
    <w:rsid w:val="00EC5303"/>
    <w:rsid w:val="00EC5509"/>
    <w:rsid w:val="00EC56C3"/>
    <w:rsid w:val="00EC571F"/>
    <w:rsid w:val="00EC5765"/>
    <w:rsid w:val="00EC5792"/>
    <w:rsid w:val="00EC57B7"/>
    <w:rsid w:val="00EC5A80"/>
    <w:rsid w:val="00EC5A94"/>
    <w:rsid w:val="00EC5C9B"/>
    <w:rsid w:val="00EC5D68"/>
    <w:rsid w:val="00EC5DC8"/>
    <w:rsid w:val="00EC6140"/>
    <w:rsid w:val="00EC624C"/>
    <w:rsid w:val="00EC6349"/>
    <w:rsid w:val="00EC6539"/>
    <w:rsid w:val="00EC65E6"/>
    <w:rsid w:val="00EC662E"/>
    <w:rsid w:val="00EC672E"/>
    <w:rsid w:val="00EC67DF"/>
    <w:rsid w:val="00EC6880"/>
    <w:rsid w:val="00EC6B19"/>
    <w:rsid w:val="00EC6BA6"/>
    <w:rsid w:val="00EC6D64"/>
    <w:rsid w:val="00EC6DD8"/>
    <w:rsid w:val="00EC6E6B"/>
    <w:rsid w:val="00EC7097"/>
    <w:rsid w:val="00EC715A"/>
    <w:rsid w:val="00EC7210"/>
    <w:rsid w:val="00EC7241"/>
    <w:rsid w:val="00EC75E6"/>
    <w:rsid w:val="00EC77B2"/>
    <w:rsid w:val="00EC78CF"/>
    <w:rsid w:val="00EC7963"/>
    <w:rsid w:val="00EC7D4A"/>
    <w:rsid w:val="00EC7DB2"/>
    <w:rsid w:val="00EC7EE9"/>
    <w:rsid w:val="00ED005B"/>
    <w:rsid w:val="00ED013C"/>
    <w:rsid w:val="00ED0250"/>
    <w:rsid w:val="00ED037E"/>
    <w:rsid w:val="00ED054E"/>
    <w:rsid w:val="00ED0661"/>
    <w:rsid w:val="00ED08CA"/>
    <w:rsid w:val="00ED0B9C"/>
    <w:rsid w:val="00ED0D7C"/>
    <w:rsid w:val="00ED0E0E"/>
    <w:rsid w:val="00ED0E20"/>
    <w:rsid w:val="00ED0F12"/>
    <w:rsid w:val="00ED0F6B"/>
    <w:rsid w:val="00ED10F7"/>
    <w:rsid w:val="00ED1375"/>
    <w:rsid w:val="00ED1382"/>
    <w:rsid w:val="00ED14E8"/>
    <w:rsid w:val="00ED1716"/>
    <w:rsid w:val="00ED1976"/>
    <w:rsid w:val="00ED1C23"/>
    <w:rsid w:val="00ED1D83"/>
    <w:rsid w:val="00ED1E73"/>
    <w:rsid w:val="00ED1E98"/>
    <w:rsid w:val="00ED2068"/>
    <w:rsid w:val="00ED207B"/>
    <w:rsid w:val="00ED2249"/>
    <w:rsid w:val="00ED2493"/>
    <w:rsid w:val="00ED287B"/>
    <w:rsid w:val="00ED28C0"/>
    <w:rsid w:val="00ED2944"/>
    <w:rsid w:val="00ED29CE"/>
    <w:rsid w:val="00ED2A47"/>
    <w:rsid w:val="00ED2B2A"/>
    <w:rsid w:val="00ED2E33"/>
    <w:rsid w:val="00ED2F82"/>
    <w:rsid w:val="00ED2FB3"/>
    <w:rsid w:val="00ED3047"/>
    <w:rsid w:val="00ED3075"/>
    <w:rsid w:val="00ED308B"/>
    <w:rsid w:val="00ED30C4"/>
    <w:rsid w:val="00ED32C8"/>
    <w:rsid w:val="00ED32F0"/>
    <w:rsid w:val="00ED3397"/>
    <w:rsid w:val="00ED3438"/>
    <w:rsid w:val="00ED3488"/>
    <w:rsid w:val="00ED34D7"/>
    <w:rsid w:val="00ED364E"/>
    <w:rsid w:val="00ED38A4"/>
    <w:rsid w:val="00ED3D07"/>
    <w:rsid w:val="00ED40B4"/>
    <w:rsid w:val="00ED4188"/>
    <w:rsid w:val="00ED42B1"/>
    <w:rsid w:val="00ED4513"/>
    <w:rsid w:val="00ED460A"/>
    <w:rsid w:val="00ED4E52"/>
    <w:rsid w:val="00ED4E81"/>
    <w:rsid w:val="00ED4F7A"/>
    <w:rsid w:val="00ED5429"/>
    <w:rsid w:val="00ED5534"/>
    <w:rsid w:val="00ED5585"/>
    <w:rsid w:val="00ED5683"/>
    <w:rsid w:val="00ED572C"/>
    <w:rsid w:val="00ED5760"/>
    <w:rsid w:val="00ED5801"/>
    <w:rsid w:val="00ED5885"/>
    <w:rsid w:val="00ED58E7"/>
    <w:rsid w:val="00ED593A"/>
    <w:rsid w:val="00ED5B89"/>
    <w:rsid w:val="00ED5D97"/>
    <w:rsid w:val="00ED6014"/>
    <w:rsid w:val="00ED6221"/>
    <w:rsid w:val="00ED63A5"/>
    <w:rsid w:val="00ED63AB"/>
    <w:rsid w:val="00ED63BA"/>
    <w:rsid w:val="00ED6500"/>
    <w:rsid w:val="00ED6896"/>
    <w:rsid w:val="00ED6938"/>
    <w:rsid w:val="00ED6A91"/>
    <w:rsid w:val="00ED6B9C"/>
    <w:rsid w:val="00ED6C5C"/>
    <w:rsid w:val="00ED727B"/>
    <w:rsid w:val="00ED744D"/>
    <w:rsid w:val="00ED74EC"/>
    <w:rsid w:val="00ED7552"/>
    <w:rsid w:val="00ED758B"/>
    <w:rsid w:val="00ED76C3"/>
    <w:rsid w:val="00ED779A"/>
    <w:rsid w:val="00ED7871"/>
    <w:rsid w:val="00ED7939"/>
    <w:rsid w:val="00ED794D"/>
    <w:rsid w:val="00ED79EE"/>
    <w:rsid w:val="00ED7AE3"/>
    <w:rsid w:val="00ED7BD1"/>
    <w:rsid w:val="00ED7E81"/>
    <w:rsid w:val="00ED7F0E"/>
    <w:rsid w:val="00ED7F24"/>
    <w:rsid w:val="00ED7F74"/>
    <w:rsid w:val="00EE0203"/>
    <w:rsid w:val="00EE0254"/>
    <w:rsid w:val="00EE0351"/>
    <w:rsid w:val="00EE04C8"/>
    <w:rsid w:val="00EE051F"/>
    <w:rsid w:val="00EE0583"/>
    <w:rsid w:val="00EE07AF"/>
    <w:rsid w:val="00EE0923"/>
    <w:rsid w:val="00EE0BA4"/>
    <w:rsid w:val="00EE0C67"/>
    <w:rsid w:val="00EE0C6D"/>
    <w:rsid w:val="00EE0ED9"/>
    <w:rsid w:val="00EE0FB6"/>
    <w:rsid w:val="00EE10F0"/>
    <w:rsid w:val="00EE1295"/>
    <w:rsid w:val="00EE13AD"/>
    <w:rsid w:val="00EE1554"/>
    <w:rsid w:val="00EE185C"/>
    <w:rsid w:val="00EE1C19"/>
    <w:rsid w:val="00EE1CC9"/>
    <w:rsid w:val="00EE1DAB"/>
    <w:rsid w:val="00EE1E5B"/>
    <w:rsid w:val="00EE203C"/>
    <w:rsid w:val="00EE2197"/>
    <w:rsid w:val="00EE244E"/>
    <w:rsid w:val="00EE24D8"/>
    <w:rsid w:val="00EE24E1"/>
    <w:rsid w:val="00EE2547"/>
    <w:rsid w:val="00EE2560"/>
    <w:rsid w:val="00EE269E"/>
    <w:rsid w:val="00EE2BC1"/>
    <w:rsid w:val="00EE301E"/>
    <w:rsid w:val="00EE3067"/>
    <w:rsid w:val="00EE3534"/>
    <w:rsid w:val="00EE3606"/>
    <w:rsid w:val="00EE38D6"/>
    <w:rsid w:val="00EE39FE"/>
    <w:rsid w:val="00EE3B29"/>
    <w:rsid w:val="00EE3B92"/>
    <w:rsid w:val="00EE3E81"/>
    <w:rsid w:val="00EE3EBA"/>
    <w:rsid w:val="00EE446C"/>
    <w:rsid w:val="00EE4561"/>
    <w:rsid w:val="00EE4662"/>
    <w:rsid w:val="00EE497B"/>
    <w:rsid w:val="00EE4AE0"/>
    <w:rsid w:val="00EE4C69"/>
    <w:rsid w:val="00EE4DAF"/>
    <w:rsid w:val="00EE4DB5"/>
    <w:rsid w:val="00EE4F19"/>
    <w:rsid w:val="00EE5107"/>
    <w:rsid w:val="00EE5197"/>
    <w:rsid w:val="00EE5209"/>
    <w:rsid w:val="00EE5612"/>
    <w:rsid w:val="00EE56A6"/>
    <w:rsid w:val="00EE5702"/>
    <w:rsid w:val="00EE573F"/>
    <w:rsid w:val="00EE5821"/>
    <w:rsid w:val="00EE5EA4"/>
    <w:rsid w:val="00EE60F8"/>
    <w:rsid w:val="00EE6157"/>
    <w:rsid w:val="00EE61E9"/>
    <w:rsid w:val="00EE6375"/>
    <w:rsid w:val="00EE6516"/>
    <w:rsid w:val="00EE6544"/>
    <w:rsid w:val="00EE65AB"/>
    <w:rsid w:val="00EE6610"/>
    <w:rsid w:val="00EE692C"/>
    <w:rsid w:val="00EE6C37"/>
    <w:rsid w:val="00EE6C98"/>
    <w:rsid w:val="00EE724B"/>
    <w:rsid w:val="00EE73AC"/>
    <w:rsid w:val="00EE7652"/>
    <w:rsid w:val="00EE7747"/>
    <w:rsid w:val="00EE781F"/>
    <w:rsid w:val="00EE7860"/>
    <w:rsid w:val="00EE7A17"/>
    <w:rsid w:val="00EE7D78"/>
    <w:rsid w:val="00EF005B"/>
    <w:rsid w:val="00EF0640"/>
    <w:rsid w:val="00EF06E9"/>
    <w:rsid w:val="00EF0958"/>
    <w:rsid w:val="00EF09D0"/>
    <w:rsid w:val="00EF0ACA"/>
    <w:rsid w:val="00EF0C2F"/>
    <w:rsid w:val="00EF0D1A"/>
    <w:rsid w:val="00EF1130"/>
    <w:rsid w:val="00EF1175"/>
    <w:rsid w:val="00EF128E"/>
    <w:rsid w:val="00EF12DC"/>
    <w:rsid w:val="00EF1319"/>
    <w:rsid w:val="00EF132E"/>
    <w:rsid w:val="00EF134B"/>
    <w:rsid w:val="00EF1358"/>
    <w:rsid w:val="00EF14D2"/>
    <w:rsid w:val="00EF15FD"/>
    <w:rsid w:val="00EF1689"/>
    <w:rsid w:val="00EF17E8"/>
    <w:rsid w:val="00EF1A4D"/>
    <w:rsid w:val="00EF1B3D"/>
    <w:rsid w:val="00EF1C6B"/>
    <w:rsid w:val="00EF1EE8"/>
    <w:rsid w:val="00EF224C"/>
    <w:rsid w:val="00EF23B7"/>
    <w:rsid w:val="00EF25CD"/>
    <w:rsid w:val="00EF26CF"/>
    <w:rsid w:val="00EF2940"/>
    <w:rsid w:val="00EF2958"/>
    <w:rsid w:val="00EF2A75"/>
    <w:rsid w:val="00EF2C9A"/>
    <w:rsid w:val="00EF2F70"/>
    <w:rsid w:val="00EF3252"/>
    <w:rsid w:val="00EF346E"/>
    <w:rsid w:val="00EF34F9"/>
    <w:rsid w:val="00EF35F9"/>
    <w:rsid w:val="00EF39F5"/>
    <w:rsid w:val="00EF3B01"/>
    <w:rsid w:val="00EF3C0D"/>
    <w:rsid w:val="00EF438A"/>
    <w:rsid w:val="00EF46AA"/>
    <w:rsid w:val="00EF4A69"/>
    <w:rsid w:val="00EF4A8E"/>
    <w:rsid w:val="00EF4B9A"/>
    <w:rsid w:val="00EF4BC4"/>
    <w:rsid w:val="00EF4CB7"/>
    <w:rsid w:val="00EF4E13"/>
    <w:rsid w:val="00EF50C6"/>
    <w:rsid w:val="00EF51B4"/>
    <w:rsid w:val="00EF523F"/>
    <w:rsid w:val="00EF5319"/>
    <w:rsid w:val="00EF5433"/>
    <w:rsid w:val="00EF55E4"/>
    <w:rsid w:val="00EF5891"/>
    <w:rsid w:val="00EF5A35"/>
    <w:rsid w:val="00EF5E57"/>
    <w:rsid w:val="00EF5F7F"/>
    <w:rsid w:val="00EF622D"/>
    <w:rsid w:val="00EF6264"/>
    <w:rsid w:val="00EF6BB2"/>
    <w:rsid w:val="00EF6BC8"/>
    <w:rsid w:val="00EF6C63"/>
    <w:rsid w:val="00EF6F13"/>
    <w:rsid w:val="00EF7079"/>
    <w:rsid w:val="00EF714F"/>
    <w:rsid w:val="00EF7281"/>
    <w:rsid w:val="00EF73B1"/>
    <w:rsid w:val="00EF7632"/>
    <w:rsid w:val="00EF7D3E"/>
    <w:rsid w:val="00EF7D79"/>
    <w:rsid w:val="00EF7EE1"/>
    <w:rsid w:val="00EF7F2D"/>
    <w:rsid w:val="00EF7F71"/>
    <w:rsid w:val="00F0023B"/>
    <w:rsid w:val="00F0035B"/>
    <w:rsid w:val="00F003A5"/>
    <w:rsid w:val="00F0053B"/>
    <w:rsid w:val="00F00974"/>
    <w:rsid w:val="00F00A6F"/>
    <w:rsid w:val="00F00A87"/>
    <w:rsid w:val="00F00B17"/>
    <w:rsid w:val="00F00C9D"/>
    <w:rsid w:val="00F00CF9"/>
    <w:rsid w:val="00F00E7F"/>
    <w:rsid w:val="00F00F40"/>
    <w:rsid w:val="00F01114"/>
    <w:rsid w:val="00F0148B"/>
    <w:rsid w:val="00F01559"/>
    <w:rsid w:val="00F0185F"/>
    <w:rsid w:val="00F019C0"/>
    <w:rsid w:val="00F01A16"/>
    <w:rsid w:val="00F01A2E"/>
    <w:rsid w:val="00F01A4C"/>
    <w:rsid w:val="00F01FD2"/>
    <w:rsid w:val="00F020D4"/>
    <w:rsid w:val="00F02263"/>
    <w:rsid w:val="00F023D4"/>
    <w:rsid w:val="00F02989"/>
    <w:rsid w:val="00F02C7F"/>
    <w:rsid w:val="00F02CCD"/>
    <w:rsid w:val="00F02FBD"/>
    <w:rsid w:val="00F035D9"/>
    <w:rsid w:val="00F036DF"/>
    <w:rsid w:val="00F03725"/>
    <w:rsid w:val="00F03743"/>
    <w:rsid w:val="00F0375C"/>
    <w:rsid w:val="00F038EA"/>
    <w:rsid w:val="00F03914"/>
    <w:rsid w:val="00F03936"/>
    <w:rsid w:val="00F03941"/>
    <w:rsid w:val="00F03A77"/>
    <w:rsid w:val="00F03C96"/>
    <w:rsid w:val="00F03DFD"/>
    <w:rsid w:val="00F03E87"/>
    <w:rsid w:val="00F03E91"/>
    <w:rsid w:val="00F04057"/>
    <w:rsid w:val="00F04094"/>
    <w:rsid w:val="00F040CE"/>
    <w:rsid w:val="00F04195"/>
    <w:rsid w:val="00F0431D"/>
    <w:rsid w:val="00F0459F"/>
    <w:rsid w:val="00F0473F"/>
    <w:rsid w:val="00F04741"/>
    <w:rsid w:val="00F0483A"/>
    <w:rsid w:val="00F04903"/>
    <w:rsid w:val="00F04A35"/>
    <w:rsid w:val="00F04C81"/>
    <w:rsid w:val="00F04FB5"/>
    <w:rsid w:val="00F0552D"/>
    <w:rsid w:val="00F0555F"/>
    <w:rsid w:val="00F0563A"/>
    <w:rsid w:val="00F057E8"/>
    <w:rsid w:val="00F05B31"/>
    <w:rsid w:val="00F05D81"/>
    <w:rsid w:val="00F05EA2"/>
    <w:rsid w:val="00F05ECD"/>
    <w:rsid w:val="00F06161"/>
    <w:rsid w:val="00F061C0"/>
    <w:rsid w:val="00F064AC"/>
    <w:rsid w:val="00F0658A"/>
    <w:rsid w:val="00F06597"/>
    <w:rsid w:val="00F0668B"/>
    <w:rsid w:val="00F067DA"/>
    <w:rsid w:val="00F068A3"/>
    <w:rsid w:val="00F06CC6"/>
    <w:rsid w:val="00F06D4D"/>
    <w:rsid w:val="00F06F99"/>
    <w:rsid w:val="00F071D0"/>
    <w:rsid w:val="00F0725C"/>
    <w:rsid w:val="00F073A3"/>
    <w:rsid w:val="00F0766E"/>
    <w:rsid w:val="00F077C6"/>
    <w:rsid w:val="00F078B6"/>
    <w:rsid w:val="00F0798E"/>
    <w:rsid w:val="00F079E3"/>
    <w:rsid w:val="00F07A0B"/>
    <w:rsid w:val="00F07A14"/>
    <w:rsid w:val="00F07AFA"/>
    <w:rsid w:val="00F07B89"/>
    <w:rsid w:val="00F07E1B"/>
    <w:rsid w:val="00F07E93"/>
    <w:rsid w:val="00F07F62"/>
    <w:rsid w:val="00F10058"/>
    <w:rsid w:val="00F10463"/>
    <w:rsid w:val="00F104B3"/>
    <w:rsid w:val="00F104E0"/>
    <w:rsid w:val="00F10551"/>
    <w:rsid w:val="00F1087D"/>
    <w:rsid w:val="00F10A09"/>
    <w:rsid w:val="00F10A9B"/>
    <w:rsid w:val="00F10AAD"/>
    <w:rsid w:val="00F10C2E"/>
    <w:rsid w:val="00F10E8B"/>
    <w:rsid w:val="00F11177"/>
    <w:rsid w:val="00F11479"/>
    <w:rsid w:val="00F115C8"/>
    <w:rsid w:val="00F115CE"/>
    <w:rsid w:val="00F11807"/>
    <w:rsid w:val="00F11814"/>
    <w:rsid w:val="00F11B05"/>
    <w:rsid w:val="00F11B81"/>
    <w:rsid w:val="00F11C8E"/>
    <w:rsid w:val="00F11CCD"/>
    <w:rsid w:val="00F11E2C"/>
    <w:rsid w:val="00F1226C"/>
    <w:rsid w:val="00F123C8"/>
    <w:rsid w:val="00F123D3"/>
    <w:rsid w:val="00F12694"/>
    <w:rsid w:val="00F127E2"/>
    <w:rsid w:val="00F128F3"/>
    <w:rsid w:val="00F12962"/>
    <w:rsid w:val="00F1298C"/>
    <w:rsid w:val="00F12A7A"/>
    <w:rsid w:val="00F12ABE"/>
    <w:rsid w:val="00F12D56"/>
    <w:rsid w:val="00F13308"/>
    <w:rsid w:val="00F1360C"/>
    <w:rsid w:val="00F1374F"/>
    <w:rsid w:val="00F13921"/>
    <w:rsid w:val="00F13B11"/>
    <w:rsid w:val="00F13B35"/>
    <w:rsid w:val="00F13C96"/>
    <w:rsid w:val="00F13E86"/>
    <w:rsid w:val="00F14004"/>
    <w:rsid w:val="00F142EB"/>
    <w:rsid w:val="00F14315"/>
    <w:rsid w:val="00F14350"/>
    <w:rsid w:val="00F14590"/>
    <w:rsid w:val="00F145B9"/>
    <w:rsid w:val="00F148F8"/>
    <w:rsid w:val="00F149EC"/>
    <w:rsid w:val="00F14CFD"/>
    <w:rsid w:val="00F14D36"/>
    <w:rsid w:val="00F14D7B"/>
    <w:rsid w:val="00F14DA9"/>
    <w:rsid w:val="00F14DBE"/>
    <w:rsid w:val="00F153A8"/>
    <w:rsid w:val="00F15409"/>
    <w:rsid w:val="00F15520"/>
    <w:rsid w:val="00F15620"/>
    <w:rsid w:val="00F15850"/>
    <w:rsid w:val="00F1594D"/>
    <w:rsid w:val="00F1596A"/>
    <w:rsid w:val="00F15A09"/>
    <w:rsid w:val="00F15C18"/>
    <w:rsid w:val="00F15CBD"/>
    <w:rsid w:val="00F15DB3"/>
    <w:rsid w:val="00F15F94"/>
    <w:rsid w:val="00F16056"/>
    <w:rsid w:val="00F160C8"/>
    <w:rsid w:val="00F1629F"/>
    <w:rsid w:val="00F16309"/>
    <w:rsid w:val="00F1637E"/>
    <w:rsid w:val="00F16483"/>
    <w:rsid w:val="00F16541"/>
    <w:rsid w:val="00F1655A"/>
    <w:rsid w:val="00F1658F"/>
    <w:rsid w:val="00F1670E"/>
    <w:rsid w:val="00F16829"/>
    <w:rsid w:val="00F16833"/>
    <w:rsid w:val="00F16919"/>
    <w:rsid w:val="00F16AAA"/>
    <w:rsid w:val="00F16D45"/>
    <w:rsid w:val="00F16EB6"/>
    <w:rsid w:val="00F16F53"/>
    <w:rsid w:val="00F16FD7"/>
    <w:rsid w:val="00F17097"/>
    <w:rsid w:val="00F1716E"/>
    <w:rsid w:val="00F171CC"/>
    <w:rsid w:val="00F1730C"/>
    <w:rsid w:val="00F17367"/>
    <w:rsid w:val="00F17404"/>
    <w:rsid w:val="00F17B96"/>
    <w:rsid w:val="00F2002A"/>
    <w:rsid w:val="00F20140"/>
    <w:rsid w:val="00F20346"/>
    <w:rsid w:val="00F20423"/>
    <w:rsid w:val="00F20710"/>
    <w:rsid w:val="00F20BE5"/>
    <w:rsid w:val="00F20C1F"/>
    <w:rsid w:val="00F20CB0"/>
    <w:rsid w:val="00F20D4C"/>
    <w:rsid w:val="00F20DC4"/>
    <w:rsid w:val="00F2102A"/>
    <w:rsid w:val="00F21044"/>
    <w:rsid w:val="00F211C2"/>
    <w:rsid w:val="00F2149B"/>
    <w:rsid w:val="00F214FB"/>
    <w:rsid w:val="00F21514"/>
    <w:rsid w:val="00F21632"/>
    <w:rsid w:val="00F217D3"/>
    <w:rsid w:val="00F2181B"/>
    <w:rsid w:val="00F21A71"/>
    <w:rsid w:val="00F21BD1"/>
    <w:rsid w:val="00F21CF0"/>
    <w:rsid w:val="00F21CF5"/>
    <w:rsid w:val="00F21D36"/>
    <w:rsid w:val="00F22008"/>
    <w:rsid w:val="00F22489"/>
    <w:rsid w:val="00F225BE"/>
    <w:rsid w:val="00F22612"/>
    <w:rsid w:val="00F2277B"/>
    <w:rsid w:val="00F22A72"/>
    <w:rsid w:val="00F22B0E"/>
    <w:rsid w:val="00F22B63"/>
    <w:rsid w:val="00F22BE0"/>
    <w:rsid w:val="00F22CFB"/>
    <w:rsid w:val="00F22D84"/>
    <w:rsid w:val="00F22F14"/>
    <w:rsid w:val="00F2307D"/>
    <w:rsid w:val="00F230DC"/>
    <w:rsid w:val="00F2317C"/>
    <w:rsid w:val="00F23279"/>
    <w:rsid w:val="00F23317"/>
    <w:rsid w:val="00F234AF"/>
    <w:rsid w:val="00F23510"/>
    <w:rsid w:val="00F23752"/>
    <w:rsid w:val="00F239D3"/>
    <w:rsid w:val="00F23A4A"/>
    <w:rsid w:val="00F23AC2"/>
    <w:rsid w:val="00F23CF7"/>
    <w:rsid w:val="00F23E12"/>
    <w:rsid w:val="00F23F2F"/>
    <w:rsid w:val="00F23F9B"/>
    <w:rsid w:val="00F24177"/>
    <w:rsid w:val="00F242B4"/>
    <w:rsid w:val="00F24353"/>
    <w:rsid w:val="00F24409"/>
    <w:rsid w:val="00F244FA"/>
    <w:rsid w:val="00F246AC"/>
    <w:rsid w:val="00F247E9"/>
    <w:rsid w:val="00F248CA"/>
    <w:rsid w:val="00F24E19"/>
    <w:rsid w:val="00F24EC0"/>
    <w:rsid w:val="00F24F96"/>
    <w:rsid w:val="00F25405"/>
    <w:rsid w:val="00F25482"/>
    <w:rsid w:val="00F255E8"/>
    <w:rsid w:val="00F2574C"/>
    <w:rsid w:val="00F25A61"/>
    <w:rsid w:val="00F25B00"/>
    <w:rsid w:val="00F25B1F"/>
    <w:rsid w:val="00F25C5C"/>
    <w:rsid w:val="00F260D7"/>
    <w:rsid w:val="00F2618D"/>
    <w:rsid w:val="00F266D9"/>
    <w:rsid w:val="00F266EF"/>
    <w:rsid w:val="00F269E3"/>
    <w:rsid w:val="00F26A46"/>
    <w:rsid w:val="00F26A6E"/>
    <w:rsid w:val="00F26B77"/>
    <w:rsid w:val="00F26CDA"/>
    <w:rsid w:val="00F26E60"/>
    <w:rsid w:val="00F26FE5"/>
    <w:rsid w:val="00F275FC"/>
    <w:rsid w:val="00F27639"/>
    <w:rsid w:val="00F2769F"/>
    <w:rsid w:val="00F276F5"/>
    <w:rsid w:val="00F27711"/>
    <w:rsid w:val="00F27A96"/>
    <w:rsid w:val="00F27C95"/>
    <w:rsid w:val="00F30368"/>
    <w:rsid w:val="00F3040C"/>
    <w:rsid w:val="00F305B6"/>
    <w:rsid w:val="00F306F0"/>
    <w:rsid w:val="00F30748"/>
    <w:rsid w:val="00F30C1B"/>
    <w:rsid w:val="00F30D07"/>
    <w:rsid w:val="00F30E97"/>
    <w:rsid w:val="00F30FA7"/>
    <w:rsid w:val="00F30FD8"/>
    <w:rsid w:val="00F3109F"/>
    <w:rsid w:val="00F312B8"/>
    <w:rsid w:val="00F31645"/>
    <w:rsid w:val="00F31655"/>
    <w:rsid w:val="00F316FB"/>
    <w:rsid w:val="00F31922"/>
    <w:rsid w:val="00F31B24"/>
    <w:rsid w:val="00F31F52"/>
    <w:rsid w:val="00F31F99"/>
    <w:rsid w:val="00F321CF"/>
    <w:rsid w:val="00F324E0"/>
    <w:rsid w:val="00F325E1"/>
    <w:rsid w:val="00F32621"/>
    <w:rsid w:val="00F32811"/>
    <w:rsid w:val="00F32865"/>
    <w:rsid w:val="00F32904"/>
    <w:rsid w:val="00F32A62"/>
    <w:rsid w:val="00F32B08"/>
    <w:rsid w:val="00F32E31"/>
    <w:rsid w:val="00F32F9F"/>
    <w:rsid w:val="00F33037"/>
    <w:rsid w:val="00F33125"/>
    <w:rsid w:val="00F33169"/>
    <w:rsid w:val="00F332B2"/>
    <w:rsid w:val="00F3330E"/>
    <w:rsid w:val="00F3367E"/>
    <w:rsid w:val="00F33862"/>
    <w:rsid w:val="00F33890"/>
    <w:rsid w:val="00F33A1A"/>
    <w:rsid w:val="00F33A72"/>
    <w:rsid w:val="00F33D1C"/>
    <w:rsid w:val="00F33E7F"/>
    <w:rsid w:val="00F34130"/>
    <w:rsid w:val="00F34261"/>
    <w:rsid w:val="00F342C4"/>
    <w:rsid w:val="00F3448E"/>
    <w:rsid w:val="00F34749"/>
    <w:rsid w:val="00F34773"/>
    <w:rsid w:val="00F34B80"/>
    <w:rsid w:val="00F34BE8"/>
    <w:rsid w:val="00F34DA0"/>
    <w:rsid w:val="00F34EF6"/>
    <w:rsid w:val="00F351D7"/>
    <w:rsid w:val="00F352AB"/>
    <w:rsid w:val="00F352B2"/>
    <w:rsid w:val="00F35430"/>
    <w:rsid w:val="00F354AF"/>
    <w:rsid w:val="00F354E0"/>
    <w:rsid w:val="00F35618"/>
    <w:rsid w:val="00F356C5"/>
    <w:rsid w:val="00F35793"/>
    <w:rsid w:val="00F359C0"/>
    <w:rsid w:val="00F35A2B"/>
    <w:rsid w:val="00F35B63"/>
    <w:rsid w:val="00F35B75"/>
    <w:rsid w:val="00F35D0C"/>
    <w:rsid w:val="00F35E4C"/>
    <w:rsid w:val="00F362CC"/>
    <w:rsid w:val="00F363D8"/>
    <w:rsid w:val="00F36494"/>
    <w:rsid w:val="00F36511"/>
    <w:rsid w:val="00F3674E"/>
    <w:rsid w:val="00F36ADE"/>
    <w:rsid w:val="00F36B18"/>
    <w:rsid w:val="00F36BB6"/>
    <w:rsid w:val="00F36C24"/>
    <w:rsid w:val="00F36F73"/>
    <w:rsid w:val="00F3719D"/>
    <w:rsid w:val="00F373A4"/>
    <w:rsid w:val="00F3747D"/>
    <w:rsid w:val="00F374BE"/>
    <w:rsid w:val="00F37550"/>
    <w:rsid w:val="00F3756C"/>
    <w:rsid w:val="00F375E0"/>
    <w:rsid w:val="00F37A73"/>
    <w:rsid w:val="00F37A7C"/>
    <w:rsid w:val="00F37A7E"/>
    <w:rsid w:val="00F37C36"/>
    <w:rsid w:val="00F37C95"/>
    <w:rsid w:val="00F37CDB"/>
    <w:rsid w:val="00F37CE0"/>
    <w:rsid w:val="00F37D90"/>
    <w:rsid w:val="00F37F33"/>
    <w:rsid w:val="00F40023"/>
    <w:rsid w:val="00F400A8"/>
    <w:rsid w:val="00F401ED"/>
    <w:rsid w:val="00F404E6"/>
    <w:rsid w:val="00F40534"/>
    <w:rsid w:val="00F40563"/>
    <w:rsid w:val="00F40726"/>
    <w:rsid w:val="00F40880"/>
    <w:rsid w:val="00F4097C"/>
    <w:rsid w:val="00F40984"/>
    <w:rsid w:val="00F40A10"/>
    <w:rsid w:val="00F40B64"/>
    <w:rsid w:val="00F40B79"/>
    <w:rsid w:val="00F40C1E"/>
    <w:rsid w:val="00F40DCF"/>
    <w:rsid w:val="00F40DF4"/>
    <w:rsid w:val="00F40E4F"/>
    <w:rsid w:val="00F41100"/>
    <w:rsid w:val="00F414E7"/>
    <w:rsid w:val="00F41790"/>
    <w:rsid w:val="00F418A7"/>
    <w:rsid w:val="00F418A8"/>
    <w:rsid w:val="00F418D5"/>
    <w:rsid w:val="00F418FE"/>
    <w:rsid w:val="00F419E0"/>
    <w:rsid w:val="00F41B30"/>
    <w:rsid w:val="00F41C07"/>
    <w:rsid w:val="00F41DC2"/>
    <w:rsid w:val="00F41DDA"/>
    <w:rsid w:val="00F41F44"/>
    <w:rsid w:val="00F420AE"/>
    <w:rsid w:val="00F42170"/>
    <w:rsid w:val="00F4217B"/>
    <w:rsid w:val="00F4222A"/>
    <w:rsid w:val="00F42616"/>
    <w:rsid w:val="00F427C3"/>
    <w:rsid w:val="00F42878"/>
    <w:rsid w:val="00F42ABF"/>
    <w:rsid w:val="00F42C45"/>
    <w:rsid w:val="00F42C9D"/>
    <w:rsid w:val="00F42EE8"/>
    <w:rsid w:val="00F42F5E"/>
    <w:rsid w:val="00F43069"/>
    <w:rsid w:val="00F4318A"/>
    <w:rsid w:val="00F431BD"/>
    <w:rsid w:val="00F431F1"/>
    <w:rsid w:val="00F43262"/>
    <w:rsid w:val="00F432E8"/>
    <w:rsid w:val="00F43321"/>
    <w:rsid w:val="00F43337"/>
    <w:rsid w:val="00F43900"/>
    <w:rsid w:val="00F4397C"/>
    <w:rsid w:val="00F439AE"/>
    <w:rsid w:val="00F43CDA"/>
    <w:rsid w:val="00F43E59"/>
    <w:rsid w:val="00F43ED4"/>
    <w:rsid w:val="00F44631"/>
    <w:rsid w:val="00F447D2"/>
    <w:rsid w:val="00F447E7"/>
    <w:rsid w:val="00F448DC"/>
    <w:rsid w:val="00F44967"/>
    <w:rsid w:val="00F44AE2"/>
    <w:rsid w:val="00F44D32"/>
    <w:rsid w:val="00F44E4B"/>
    <w:rsid w:val="00F44FD1"/>
    <w:rsid w:val="00F45083"/>
    <w:rsid w:val="00F4510D"/>
    <w:rsid w:val="00F4533B"/>
    <w:rsid w:val="00F453FA"/>
    <w:rsid w:val="00F4552F"/>
    <w:rsid w:val="00F455CC"/>
    <w:rsid w:val="00F45650"/>
    <w:rsid w:val="00F45753"/>
    <w:rsid w:val="00F4583B"/>
    <w:rsid w:val="00F45844"/>
    <w:rsid w:val="00F459BF"/>
    <w:rsid w:val="00F45A4D"/>
    <w:rsid w:val="00F45A65"/>
    <w:rsid w:val="00F45E01"/>
    <w:rsid w:val="00F45E3F"/>
    <w:rsid w:val="00F465F5"/>
    <w:rsid w:val="00F46839"/>
    <w:rsid w:val="00F4699B"/>
    <w:rsid w:val="00F46ABB"/>
    <w:rsid w:val="00F46B85"/>
    <w:rsid w:val="00F46C95"/>
    <w:rsid w:val="00F46DF7"/>
    <w:rsid w:val="00F47570"/>
    <w:rsid w:val="00F477A7"/>
    <w:rsid w:val="00F47866"/>
    <w:rsid w:val="00F47920"/>
    <w:rsid w:val="00F47984"/>
    <w:rsid w:val="00F47BF8"/>
    <w:rsid w:val="00F47D4F"/>
    <w:rsid w:val="00F47F9C"/>
    <w:rsid w:val="00F47FEB"/>
    <w:rsid w:val="00F50590"/>
    <w:rsid w:val="00F50758"/>
    <w:rsid w:val="00F50E16"/>
    <w:rsid w:val="00F50E1B"/>
    <w:rsid w:val="00F50E93"/>
    <w:rsid w:val="00F50F5C"/>
    <w:rsid w:val="00F51116"/>
    <w:rsid w:val="00F51354"/>
    <w:rsid w:val="00F51394"/>
    <w:rsid w:val="00F5142A"/>
    <w:rsid w:val="00F51630"/>
    <w:rsid w:val="00F51690"/>
    <w:rsid w:val="00F5182C"/>
    <w:rsid w:val="00F51945"/>
    <w:rsid w:val="00F51D22"/>
    <w:rsid w:val="00F5268B"/>
    <w:rsid w:val="00F52A86"/>
    <w:rsid w:val="00F52C33"/>
    <w:rsid w:val="00F52CD4"/>
    <w:rsid w:val="00F52D2C"/>
    <w:rsid w:val="00F52ECE"/>
    <w:rsid w:val="00F52FDB"/>
    <w:rsid w:val="00F530EE"/>
    <w:rsid w:val="00F53362"/>
    <w:rsid w:val="00F533DD"/>
    <w:rsid w:val="00F5342C"/>
    <w:rsid w:val="00F53471"/>
    <w:rsid w:val="00F5368C"/>
    <w:rsid w:val="00F53932"/>
    <w:rsid w:val="00F5395F"/>
    <w:rsid w:val="00F5397F"/>
    <w:rsid w:val="00F53B54"/>
    <w:rsid w:val="00F53CA1"/>
    <w:rsid w:val="00F53F6E"/>
    <w:rsid w:val="00F5418F"/>
    <w:rsid w:val="00F5449E"/>
    <w:rsid w:val="00F546EE"/>
    <w:rsid w:val="00F5470B"/>
    <w:rsid w:val="00F54752"/>
    <w:rsid w:val="00F5480A"/>
    <w:rsid w:val="00F54D4A"/>
    <w:rsid w:val="00F551AD"/>
    <w:rsid w:val="00F552D3"/>
    <w:rsid w:val="00F55313"/>
    <w:rsid w:val="00F55316"/>
    <w:rsid w:val="00F55361"/>
    <w:rsid w:val="00F554DA"/>
    <w:rsid w:val="00F555B0"/>
    <w:rsid w:val="00F555B8"/>
    <w:rsid w:val="00F55A3D"/>
    <w:rsid w:val="00F55B71"/>
    <w:rsid w:val="00F55BE3"/>
    <w:rsid w:val="00F55C3C"/>
    <w:rsid w:val="00F55C4F"/>
    <w:rsid w:val="00F55C84"/>
    <w:rsid w:val="00F56067"/>
    <w:rsid w:val="00F5616B"/>
    <w:rsid w:val="00F56370"/>
    <w:rsid w:val="00F563AF"/>
    <w:rsid w:val="00F563E6"/>
    <w:rsid w:val="00F56416"/>
    <w:rsid w:val="00F5659E"/>
    <w:rsid w:val="00F566A1"/>
    <w:rsid w:val="00F569EF"/>
    <w:rsid w:val="00F56B1E"/>
    <w:rsid w:val="00F56DA2"/>
    <w:rsid w:val="00F57156"/>
    <w:rsid w:val="00F571E4"/>
    <w:rsid w:val="00F572D9"/>
    <w:rsid w:val="00F5747A"/>
    <w:rsid w:val="00F574A4"/>
    <w:rsid w:val="00F57561"/>
    <w:rsid w:val="00F578B5"/>
    <w:rsid w:val="00F57ADD"/>
    <w:rsid w:val="00F57B06"/>
    <w:rsid w:val="00F57C0A"/>
    <w:rsid w:val="00F57C13"/>
    <w:rsid w:val="00F57C34"/>
    <w:rsid w:val="00F57C84"/>
    <w:rsid w:val="00F57D4A"/>
    <w:rsid w:val="00F57FA4"/>
    <w:rsid w:val="00F601A8"/>
    <w:rsid w:val="00F60310"/>
    <w:rsid w:val="00F6046F"/>
    <w:rsid w:val="00F60498"/>
    <w:rsid w:val="00F60558"/>
    <w:rsid w:val="00F60793"/>
    <w:rsid w:val="00F60A09"/>
    <w:rsid w:val="00F60A52"/>
    <w:rsid w:val="00F60D17"/>
    <w:rsid w:val="00F60D9A"/>
    <w:rsid w:val="00F60F09"/>
    <w:rsid w:val="00F60F6B"/>
    <w:rsid w:val="00F611A9"/>
    <w:rsid w:val="00F613C4"/>
    <w:rsid w:val="00F614B3"/>
    <w:rsid w:val="00F61523"/>
    <w:rsid w:val="00F617CD"/>
    <w:rsid w:val="00F618BE"/>
    <w:rsid w:val="00F619B4"/>
    <w:rsid w:val="00F61BF9"/>
    <w:rsid w:val="00F62416"/>
    <w:rsid w:val="00F62572"/>
    <w:rsid w:val="00F6287B"/>
    <w:rsid w:val="00F62889"/>
    <w:rsid w:val="00F6292D"/>
    <w:rsid w:val="00F62ADF"/>
    <w:rsid w:val="00F62B5A"/>
    <w:rsid w:val="00F62D49"/>
    <w:rsid w:val="00F6303C"/>
    <w:rsid w:val="00F630B2"/>
    <w:rsid w:val="00F6313D"/>
    <w:rsid w:val="00F633B4"/>
    <w:rsid w:val="00F633D3"/>
    <w:rsid w:val="00F6360E"/>
    <w:rsid w:val="00F63689"/>
    <w:rsid w:val="00F636F6"/>
    <w:rsid w:val="00F637AD"/>
    <w:rsid w:val="00F63847"/>
    <w:rsid w:val="00F63853"/>
    <w:rsid w:val="00F63A85"/>
    <w:rsid w:val="00F63BF1"/>
    <w:rsid w:val="00F63E4E"/>
    <w:rsid w:val="00F63F2D"/>
    <w:rsid w:val="00F63F94"/>
    <w:rsid w:val="00F64011"/>
    <w:rsid w:val="00F640BE"/>
    <w:rsid w:val="00F641E7"/>
    <w:rsid w:val="00F6462C"/>
    <w:rsid w:val="00F646A3"/>
    <w:rsid w:val="00F6477D"/>
    <w:rsid w:val="00F6490D"/>
    <w:rsid w:val="00F64AE6"/>
    <w:rsid w:val="00F64B39"/>
    <w:rsid w:val="00F64B9D"/>
    <w:rsid w:val="00F64EE4"/>
    <w:rsid w:val="00F65038"/>
    <w:rsid w:val="00F65149"/>
    <w:rsid w:val="00F651F9"/>
    <w:rsid w:val="00F65216"/>
    <w:rsid w:val="00F65254"/>
    <w:rsid w:val="00F6531B"/>
    <w:rsid w:val="00F6556A"/>
    <w:rsid w:val="00F65595"/>
    <w:rsid w:val="00F6580A"/>
    <w:rsid w:val="00F65B55"/>
    <w:rsid w:val="00F65F1B"/>
    <w:rsid w:val="00F66096"/>
    <w:rsid w:val="00F661DD"/>
    <w:rsid w:val="00F66230"/>
    <w:rsid w:val="00F66290"/>
    <w:rsid w:val="00F66293"/>
    <w:rsid w:val="00F66312"/>
    <w:rsid w:val="00F66575"/>
    <w:rsid w:val="00F665F6"/>
    <w:rsid w:val="00F666B7"/>
    <w:rsid w:val="00F66807"/>
    <w:rsid w:val="00F66A78"/>
    <w:rsid w:val="00F66DFF"/>
    <w:rsid w:val="00F66E34"/>
    <w:rsid w:val="00F66E48"/>
    <w:rsid w:val="00F66E93"/>
    <w:rsid w:val="00F66EB8"/>
    <w:rsid w:val="00F66F9C"/>
    <w:rsid w:val="00F6765F"/>
    <w:rsid w:val="00F676D3"/>
    <w:rsid w:val="00F679D4"/>
    <w:rsid w:val="00F67D7D"/>
    <w:rsid w:val="00F67D90"/>
    <w:rsid w:val="00F67DC9"/>
    <w:rsid w:val="00F67E78"/>
    <w:rsid w:val="00F67E9F"/>
    <w:rsid w:val="00F67F11"/>
    <w:rsid w:val="00F70079"/>
    <w:rsid w:val="00F70183"/>
    <w:rsid w:val="00F702BA"/>
    <w:rsid w:val="00F70349"/>
    <w:rsid w:val="00F70548"/>
    <w:rsid w:val="00F707E0"/>
    <w:rsid w:val="00F70941"/>
    <w:rsid w:val="00F70A2D"/>
    <w:rsid w:val="00F70D3C"/>
    <w:rsid w:val="00F70D5C"/>
    <w:rsid w:val="00F70EF4"/>
    <w:rsid w:val="00F7103A"/>
    <w:rsid w:val="00F71160"/>
    <w:rsid w:val="00F713DF"/>
    <w:rsid w:val="00F714B2"/>
    <w:rsid w:val="00F714FC"/>
    <w:rsid w:val="00F716DC"/>
    <w:rsid w:val="00F7189E"/>
    <w:rsid w:val="00F71A31"/>
    <w:rsid w:val="00F71A47"/>
    <w:rsid w:val="00F71B6A"/>
    <w:rsid w:val="00F71B9D"/>
    <w:rsid w:val="00F71EA1"/>
    <w:rsid w:val="00F71F94"/>
    <w:rsid w:val="00F721D8"/>
    <w:rsid w:val="00F7256D"/>
    <w:rsid w:val="00F725BE"/>
    <w:rsid w:val="00F727F7"/>
    <w:rsid w:val="00F727FB"/>
    <w:rsid w:val="00F727FE"/>
    <w:rsid w:val="00F72A91"/>
    <w:rsid w:val="00F72B20"/>
    <w:rsid w:val="00F72B33"/>
    <w:rsid w:val="00F72B67"/>
    <w:rsid w:val="00F72C08"/>
    <w:rsid w:val="00F72D15"/>
    <w:rsid w:val="00F72D46"/>
    <w:rsid w:val="00F72E98"/>
    <w:rsid w:val="00F73020"/>
    <w:rsid w:val="00F7351C"/>
    <w:rsid w:val="00F73C0E"/>
    <w:rsid w:val="00F73CD2"/>
    <w:rsid w:val="00F73FF8"/>
    <w:rsid w:val="00F74277"/>
    <w:rsid w:val="00F74396"/>
    <w:rsid w:val="00F743D7"/>
    <w:rsid w:val="00F745A4"/>
    <w:rsid w:val="00F74860"/>
    <w:rsid w:val="00F74B0A"/>
    <w:rsid w:val="00F74BCF"/>
    <w:rsid w:val="00F74C64"/>
    <w:rsid w:val="00F74E17"/>
    <w:rsid w:val="00F74F6C"/>
    <w:rsid w:val="00F75076"/>
    <w:rsid w:val="00F75269"/>
    <w:rsid w:val="00F753DB"/>
    <w:rsid w:val="00F754C1"/>
    <w:rsid w:val="00F75795"/>
    <w:rsid w:val="00F758DF"/>
    <w:rsid w:val="00F75919"/>
    <w:rsid w:val="00F75C47"/>
    <w:rsid w:val="00F75CAE"/>
    <w:rsid w:val="00F75DE3"/>
    <w:rsid w:val="00F75F45"/>
    <w:rsid w:val="00F76099"/>
    <w:rsid w:val="00F76194"/>
    <w:rsid w:val="00F761AF"/>
    <w:rsid w:val="00F76497"/>
    <w:rsid w:val="00F76578"/>
    <w:rsid w:val="00F765ED"/>
    <w:rsid w:val="00F768E2"/>
    <w:rsid w:val="00F76B02"/>
    <w:rsid w:val="00F76B0C"/>
    <w:rsid w:val="00F76BD0"/>
    <w:rsid w:val="00F76C1C"/>
    <w:rsid w:val="00F76D3A"/>
    <w:rsid w:val="00F76DE7"/>
    <w:rsid w:val="00F772FE"/>
    <w:rsid w:val="00F77371"/>
    <w:rsid w:val="00F774C1"/>
    <w:rsid w:val="00F775E9"/>
    <w:rsid w:val="00F7763C"/>
    <w:rsid w:val="00F77672"/>
    <w:rsid w:val="00F7775E"/>
    <w:rsid w:val="00F778DE"/>
    <w:rsid w:val="00F779D1"/>
    <w:rsid w:val="00F77A28"/>
    <w:rsid w:val="00F77AE4"/>
    <w:rsid w:val="00F77FDA"/>
    <w:rsid w:val="00F80130"/>
    <w:rsid w:val="00F80729"/>
    <w:rsid w:val="00F8088D"/>
    <w:rsid w:val="00F809BB"/>
    <w:rsid w:val="00F80BE2"/>
    <w:rsid w:val="00F80D19"/>
    <w:rsid w:val="00F80D7F"/>
    <w:rsid w:val="00F80F49"/>
    <w:rsid w:val="00F80F5C"/>
    <w:rsid w:val="00F80FA0"/>
    <w:rsid w:val="00F80FB3"/>
    <w:rsid w:val="00F811BB"/>
    <w:rsid w:val="00F813FF"/>
    <w:rsid w:val="00F81603"/>
    <w:rsid w:val="00F8161D"/>
    <w:rsid w:val="00F81752"/>
    <w:rsid w:val="00F81788"/>
    <w:rsid w:val="00F819FF"/>
    <w:rsid w:val="00F81ADC"/>
    <w:rsid w:val="00F81D8D"/>
    <w:rsid w:val="00F81DCD"/>
    <w:rsid w:val="00F81DD9"/>
    <w:rsid w:val="00F81FF9"/>
    <w:rsid w:val="00F82052"/>
    <w:rsid w:val="00F82089"/>
    <w:rsid w:val="00F8208F"/>
    <w:rsid w:val="00F8212F"/>
    <w:rsid w:val="00F824CF"/>
    <w:rsid w:val="00F82739"/>
    <w:rsid w:val="00F8280A"/>
    <w:rsid w:val="00F82A4E"/>
    <w:rsid w:val="00F82B69"/>
    <w:rsid w:val="00F82C9F"/>
    <w:rsid w:val="00F82D55"/>
    <w:rsid w:val="00F82E16"/>
    <w:rsid w:val="00F82FFF"/>
    <w:rsid w:val="00F833F2"/>
    <w:rsid w:val="00F83579"/>
    <w:rsid w:val="00F8366F"/>
    <w:rsid w:val="00F836A1"/>
    <w:rsid w:val="00F837AB"/>
    <w:rsid w:val="00F837C1"/>
    <w:rsid w:val="00F8383E"/>
    <w:rsid w:val="00F838E3"/>
    <w:rsid w:val="00F839C2"/>
    <w:rsid w:val="00F83B4D"/>
    <w:rsid w:val="00F83CE2"/>
    <w:rsid w:val="00F8429E"/>
    <w:rsid w:val="00F846A3"/>
    <w:rsid w:val="00F847BE"/>
    <w:rsid w:val="00F8499C"/>
    <w:rsid w:val="00F84BD5"/>
    <w:rsid w:val="00F84E11"/>
    <w:rsid w:val="00F84FFC"/>
    <w:rsid w:val="00F8509E"/>
    <w:rsid w:val="00F8511F"/>
    <w:rsid w:val="00F8517B"/>
    <w:rsid w:val="00F851C0"/>
    <w:rsid w:val="00F85333"/>
    <w:rsid w:val="00F8589C"/>
    <w:rsid w:val="00F85A0F"/>
    <w:rsid w:val="00F85B09"/>
    <w:rsid w:val="00F85BDB"/>
    <w:rsid w:val="00F85BFD"/>
    <w:rsid w:val="00F8602C"/>
    <w:rsid w:val="00F860BE"/>
    <w:rsid w:val="00F86294"/>
    <w:rsid w:val="00F86437"/>
    <w:rsid w:val="00F865BD"/>
    <w:rsid w:val="00F865D1"/>
    <w:rsid w:val="00F865F1"/>
    <w:rsid w:val="00F865F5"/>
    <w:rsid w:val="00F868B0"/>
    <w:rsid w:val="00F868EB"/>
    <w:rsid w:val="00F869A8"/>
    <w:rsid w:val="00F86AA6"/>
    <w:rsid w:val="00F86AF6"/>
    <w:rsid w:val="00F86BDB"/>
    <w:rsid w:val="00F86E11"/>
    <w:rsid w:val="00F86F1B"/>
    <w:rsid w:val="00F87110"/>
    <w:rsid w:val="00F875C4"/>
    <w:rsid w:val="00F87784"/>
    <w:rsid w:val="00F877B5"/>
    <w:rsid w:val="00F8793E"/>
    <w:rsid w:val="00F8795D"/>
    <w:rsid w:val="00F87ED1"/>
    <w:rsid w:val="00F9003E"/>
    <w:rsid w:val="00F90047"/>
    <w:rsid w:val="00F9019D"/>
    <w:rsid w:val="00F902D7"/>
    <w:rsid w:val="00F9037B"/>
    <w:rsid w:val="00F903DD"/>
    <w:rsid w:val="00F90850"/>
    <w:rsid w:val="00F90AED"/>
    <w:rsid w:val="00F90CC5"/>
    <w:rsid w:val="00F90CC8"/>
    <w:rsid w:val="00F90DF2"/>
    <w:rsid w:val="00F90E8A"/>
    <w:rsid w:val="00F90EA9"/>
    <w:rsid w:val="00F9106F"/>
    <w:rsid w:val="00F91388"/>
    <w:rsid w:val="00F91658"/>
    <w:rsid w:val="00F9168C"/>
    <w:rsid w:val="00F917F9"/>
    <w:rsid w:val="00F91A0B"/>
    <w:rsid w:val="00F91BC6"/>
    <w:rsid w:val="00F91FD0"/>
    <w:rsid w:val="00F92024"/>
    <w:rsid w:val="00F92093"/>
    <w:rsid w:val="00F92433"/>
    <w:rsid w:val="00F9270D"/>
    <w:rsid w:val="00F9288F"/>
    <w:rsid w:val="00F92910"/>
    <w:rsid w:val="00F92B80"/>
    <w:rsid w:val="00F92BF5"/>
    <w:rsid w:val="00F92D1E"/>
    <w:rsid w:val="00F9311F"/>
    <w:rsid w:val="00F933D8"/>
    <w:rsid w:val="00F9385D"/>
    <w:rsid w:val="00F9399C"/>
    <w:rsid w:val="00F93A15"/>
    <w:rsid w:val="00F93A60"/>
    <w:rsid w:val="00F93B34"/>
    <w:rsid w:val="00F93B6E"/>
    <w:rsid w:val="00F93C69"/>
    <w:rsid w:val="00F93D57"/>
    <w:rsid w:val="00F93D74"/>
    <w:rsid w:val="00F94208"/>
    <w:rsid w:val="00F94234"/>
    <w:rsid w:val="00F94391"/>
    <w:rsid w:val="00F9461B"/>
    <w:rsid w:val="00F94697"/>
    <w:rsid w:val="00F946E3"/>
    <w:rsid w:val="00F94778"/>
    <w:rsid w:val="00F9494F"/>
    <w:rsid w:val="00F94957"/>
    <w:rsid w:val="00F94AA8"/>
    <w:rsid w:val="00F94C75"/>
    <w:rsid w:val="00F94C95"/>
    <w:rsid w:val="00F94D76"/>
    <w:rsid w:val="00F94DA9"/>
    <w:rsid w:val="00F94ED9"/>
    <w:rsid w:val="00F94EE2"/>
    <w:rsid w:val="00F9505A"/>
    <w:rsid w:val="00F951EE"/>
    <w:rsid w:val="00F9535E"/>
    <w:rsid w:val="00F953EC"/>
    <w:rsid w:val="00F9543F"/>
    <w:rsid w:val="00F954C4"/>
    <w:rsid w:val="00F95536"/>
    <w:rsid w:val="00F9553A"/>
    <w:rsid w:val="00F957C6"/>
    <w:rsid w:val="00F95949"/>
    <w:rsid w:val="00F95B75"/>
    <w:rsid w:val="00F95E35"/>
    <w:rsid w:val="00F95F26"/>
    <w:rsid w:val="00F95F36"/>
    <w:rsid w:val="00F95F99"/>
    <w:rsid w:val="00F960F9"/>
    <w:rsid w:val="00F962D3"/>
    <w:rsid w:val="00F96406"/>
    <w:rsid w:val="00F96603"/>
    <w:rsid w:val="00F9664C"/>
    <w:rsid w:val="00F9682C"/>
    <w:rsid w:val="00F96986"/>
    <w:rsid w:val="00F9698C"/>
    <w:rsid w:val="00F96AD0"/>
    <w:rsid w:val="00F96B2E"/>
    <w:rsid w:val="00F97019"/>
    <w:rsid w:val="00F973FF"/>
    <w:rsid w:val="00F97711"/>
    <w:rsid w:val="00F97741"/>
    <w:rsid w:val="00F97799"/>
    <w:rsid w:val="00F977B7"/>
    <w:rsid w:val="00F97867"/>
    <w:rsid w:val="00F979D1"/>
    <w:rsid w:val="00F97CF5"/>
    <w:rsid w:val="00F97D64"/>
    <w:rsid w:val="00F97DB8"/>
    <w:rsid w:val="00F97E86"/>
    <w:rsid w:val="00F97EB2"/>
    <w:rsid w:val="00F97F29"/>
    <w:rsid w:val="00FA0020"/>
    <w:rsid w:val="00FA0036"/>
    <w:rsid w:val="00FA0250"/>
    <w:rsid w:val="00FA02C0"/>
    <w:rsid w:val="00FA039C"/>
    <w:rsid w:val="00FA0433"/>
    <w:rsid w:val="00FA0491"/>
    <w:rsid w:val="00FA04B9"/>
    <w:rsid w:val="00FA0575"/>
    <w:rsid w:val="00FA060C"/>
    <w:rsid w:val="00FA0704"/>
    <w:rsid w:val="00FA074B"/>
    <w:rsid w:val="00FA0833"/>
    <w:rsid w:val="00FA0A7F"/>
    <w:rsid w:val="00FA0B99"/>
    <w:rsid w:val="00FA0BF5"/>
    <w:rsid w:val="00FA0CC6"/>
    <w:rsid w:val="00FA0E4A"/>
    <w:rsid w:val="00FA0E8E"/>
    <w:rsid w:val="00FA10C3"/>
    <w:rsid w:val="00FA1316"/>
    <w:rsid w:val="00FA1757"/>
    <w:rsid w:val="00FA1982"/>
    <w:rsid w:val="00FA19C3"/>
    <w:rsid w:val="00FA1F13"/>
    <w:rsid w:val="00FA1FB9"/>
    <w:rsid w:val="00FA214C"/>
    <w:rsid w:val="00FA2262"/>
    <w:rsid w:val="00FA23CE"/>
    <w:rsid w:val="00FA25F7"/>
    <w:rsid w:val="00FA26B1"/>
    <w:rsid w:val="00FA2895"/>
    <w:rsid w:val="00FA2AA9"/>
    <w:rsid w:val="00FA2B06"/>
    <w:rsid w:val="00FA2CF9"/>
    <w:rsid w:val="00FA2E6B"/>
    <w:rsid w:val="00FA2FB8"/>
    <w:rsid w:val="00FA3035"/>
    <w:rsid w:val="00FA304A"/>
    <w:rsid w:val="00FA30A7"/>
    <w:rsid w:val="00FA30ED"/>
    <w:rsid w:val="00FA32A4"/>
    <w:rsid w:val="00FA3453"/>
    <w:rsid w:val="00FA34C0"/>
    <w:rsid w:val="00FA35C1"/>
    <w:rsid w:val="00FA3967"/>
    <w:rsid w:val="00FA3A86"/>
    <w:rsid w:val="00FA3B15"/>
    <w:rsid w:val="00FA3BD5"/>
    <w:rsid w:val="00FA3C59"/>
    <w:rsid w:val="00FA3CEF"/>
    <w:rsid w:val="00FA3D9D"/>
    <w:rsid w:val="00FA3DBC"/>
    <w:rsid w:val="00FA3EA6"/>
    <w:rsid w:val="00FA3EF5"/>
    <w:rsid w:val="00FA405F"/>
    <w:rsid w:val="00FA4065"/>
    <w:rsid w:val="00FA409B"/>
    <w:rsid w:val="00FA4117"/>
    <w:rsid w:val="00FA4397"/>
    <w:rsid w:val="00FA43C6"/>
    <w:rsid w:val="00FA44B2"/>
    <w:rsid w:val="00FA44F9"/>
    <w:rsid w:val="00FA45BA"/>
    <w:rsid w:val="00FA478F"/>
    <w:rsid w:val="00FA47E7"/>
    <w:rsid w:val="00FA489F"/>
    <w:rsid w:val="00FA49A6"/>
    <w:rsid w:val="00FA49B5"/>
    <w:rsid w:val="00FA4ABD"/>
    <w:rsid w:val="00FA4BE3"/>
    <w:rsid w:val="00FA4CC4"/>
    <w:rsid w:val="00FA51C0"/>
    <w:rsid w:val="00FA52F9"/>
    <w:rsid w:val="00FA538C"/>
    <w:rsid w:val="00FA55A5"/>
    <w:rsid w:val="00FA55D7"/>
    <w:rsid w:val="00FA56A8"/>
    <w:rsid w:val="00FA5717"/>
    <w:rsid w:val="00FA57AA"/>
    <w:rsid w:val="00FA5A81"/>
    <w:rsid w:val="00FA5B95"/>
    <w:rsid w:val="00FA5C45"/>
    <w:rsid w:val="00FA5CC9"/>
    <w:rsid w:val="00FA5DD0"/>
    <w:rsid w:val="00FA6126"/>
    <w:rsid w:val="00FA6186"/>
    <w:rsid w:val="00FA61C3"/>
    <w:rsid w:val="00FA6244"/>
    <w:rsid w:val="00FA6264"/>
    <w:rsid w:val="00FA628F"/>
    <w:rsid w:val="00FA6327"/>
    <w:rsid w:val="00FA66C5"/>
    <w:rsid w:val="00FA6A92"/>
    <w:rsid w:val="00FA6AEE"/>
    <w:rsid w:val="00FA6F88"/>
    <w:rsid w:val="00FA6FF9"/>
    <w:rsid w:val="00FA703B"/>
    <w:rsid w:val="00FA706C"/>
    <w:rsid w:val="00FA74A7"/>
    <w:rsid w:val="00FA74E4"/>
    <w:rsid w:val="00FA7581"/>
    <w:rsid w:val="00FA772E"/>
    <w:rsid w:val="00FA774C"/>
    <w:rsid w:val="00FA7788"/>
    <w:rsid w:val="00FA784E"/>
    <w:rsid w:val="00FA7858"/>
    <w:rsid w:val="00FA790B"/>
    <w:rsid w:val="00FA79A2"/>
    <w:rsid w:val="00FA7B10"/>
    <w:rsid w:val="00FA7B92"/>
    <w:rsid w:val="00FA7DBE"/>
    <w:rsid w:val="00FA7EE5"/>
    <w:rsid w:val="00FA7FF1"/>
    <w:rsid w:val="00FB00E5"/>
    <w:rsid w:val="00FB03B4"/>
    <w:rsid w:val="00FB07B0"/>
    <w:rsid w:val="00FB0AD9"/>
    <w:rsid w:val="00FB0D2D"/>
    <w:rsid w:val="00FB0D60"/>
    <w:rsid w:val="00FB0FD7"/>
    <w:rsid w:val="00FB0FDB"/>
    <w:rsid w:val="00FB10D1"/>
    <w:rsid w:val="00FB1562"/>
    <w:rsid w:val="00FB168E"/>
    <w:rsid w:val="00FB193E"/>
    <w:rsid w:val="00FB1A08"/>
    <w:rsid w:val="00FB1AA3"/>
    <w:rsid w:val="00FB1C1A"/>
    <w:rsid w:val="00FB200E"/>
    <w:rsid w:val="00FB211A"/>
    <w:rsid w:val="00FB2487"/>
    <w:rsid w:val="00FB24DF"/>
    <w:rsid w:val="00FB253C"/>
    <w:rsid w:val="00FB266A"/>
    <w:rsid w:val="00FB26C9"/>
    <w:rsid w:val="00FB29D6"/>
    <w:rsid w:val="00FB2A89"/>
    <w:rsid w:val="00FB2B10"/>
    <w:rsid w:val="00FB2B53"/>
    <w:rsid w:val="00FB2CD1"/>
    <w:rsid w:val="00FB2D0A"/>
    <w:rsid w:val="00FB2F20"/>
    <w:rsid w:val="00FB306E"/>
    <w:rsid w:val="00FB3636"/>
    <w:rsid w:val="00FB36B7"/>
    <w:rsid w:val="00FB39D7"/>
    <w:rsid w:val="00FB3B36"/>
    <w:rsid w:val="00FB3E1B"/>
    <w:rsid w:val="00FB3E7C"/>
    <w:rsid w:val="00FB4226"/>
    <w:rsid w:val="00FB499A"/>
    <w:rsid w:val="00FB4A26"/>
    <w:rsid w:val="00FB4B43"/>
    <w:rsid w:val="00FB4B50"/>
    <w:rsid w:val="00FB4D01"/>
    <w:rsid w:val="00FB4D0D"/>
    <w:rsid w:val="00FB4FBC"/>
    <w:rsid w:val="00FB4FE3"/>
    <w:rsid w:val="00FB50AC"/>
    <w:rsid w:val="00FB5188"/>
    <w:rsid w:val="00FB54ED"/>
    <w:rsid w:val="00FB5600"/>
    <w:rsid w:val="00FB5671"/>
    <w:rsid w:val="00FB56EC"/>
    <w:rsid w:val="00FB588D"/>
    <w:rsid w:val="00FB5964"/>
    <w:rsid w:val="00FB5AA6"/>
    <w:rsid w:val="00FB5B93"/>
    <w:rsid w:val="00FB5C02"/>
    <w:rsid w:val="00FB5C14"/>
    <w:rsid w:val="00FB5E33"/>
    <w:rsid w:val="00FB5EE0"/>
    <w:rsid w:val="00FB5FC6"/>
    <w:rsid w:val="00FB619F"/>
    <w:rsid w:val="00FB61C2"/>
    <w:rsid w:val="00FB64BA"/>
    <w:rsid w:val="00FB64D7"/>
    <w:rsid w:val="00FB657A"/>
    <w:rsid w:val="00FB678E"/>
    <w:rsid w:val="00FB6837"/>
    <w:rsid w:val="00FB6A07"/>
    <w:rsid w:val="00FB6A7F"/>
    <w:rsid w:val="00FB6B19"/>
    <w:rsid w:val="00FB6D3F"/>
    <w:rsid w:val="00FB7163"/>
    <w:rsid w:val="00FB76D5"/>
    <w:rsid w:val="00FB78F6"/>
    <w:rsid w:val="00FB7A00"/>
    <w:rsid w:val="00FB7C32"/>
    <w:rsid w:val="00FB7CE7"/>
    <w:rsid w:val="00FB7D1C"/>
    <w:rsid w:val="00FB7F87"/>
    <w:rsid w:val="00FB7FDF"/>
    <w:rsid w:val="00FB7FE4"/>
    <w:rsid w:val="00FC0282"/>
    <w:rsid w:val="00FC084C"/>
    <w:rsid w:val="00FC096E"/>
    <w:rsid w:val="00FC09AF"/>
    <w:rsid w:val="00FC0B48"/>
    <w:rsid w:val="00FC0C24"/>
    <w:rsid w:val="00FC0F60"/>
    <w:rsid w:val="00FC1072"/>
    <w:rsid w:val="00FC119A"/>
    <w:rsid w:val="00FC1392"/>
    <w:rsid w:val="00FC13BB"/>
    <w:rsid w:val="00FC141C"/>
    <w:rsid w:val="00FC162C"/>
    <w:rsid w:val="00FC167D"/>
    <w:rsid w:val="00FC16A8"/>
    <w:rsid w:val="00FC1794"/>
    <w:rsid w:val="00FC1803"/>
    <w:rsid w:val="00FC1F45"/>
    <w:rsid w:val="00FC204F"/>
    <w:rsid w:val="00FC2188"/>
    <w:rsid w:val="00FC218A"/>
    <w:rsid w:val="00FC2406"/>
    <w:rsid w:val="00FC24EB"/>
    <w:rsid w:val="00FC2523"/>
    <w:rsid w:val="00FC25E4"/>
    <w:rsid w:val="00FC27F8"/>
    <w:rsid w:val="00FC29CD"/>
    <w:rsid w:val="00FC2CCA"/>
    <w:rsid w:val="00FC2FCA"/>
    <w:rsid w:val="00FC3005"/>
    <w:rsid w:val="00FC317D"/>
    <w:rsid w:val="00FC3301"/>
    <w:rsid w:val="00FC3333"/>
    <w:rsid w:val="00FC35A9"/>
    <w:rsid w:val="00FC35F9"/>
    <w:rsid w:val="00FC361D"/>
    <w:rsid w:val="00FC37E8"/>
    <w:rsid w:val="00FC3875"/>
    <w:rsid w:val="00FC3888"/>
    <w:rsid w:val="00FC38F7"/>
    <w:rsid w:val="00FC3A71"/>
    <w:rsid w:val="00FC3F20"/>
    <w:rsid w:val="00FC3F44"/>
    <w:rsid w:val="00FC440B"/>
    <w:rsid w:val="00FC443D"/>
    <w:rsid w:val="00FC46EC"/>
    <w:rsid w:val="00FC47CF"/>
    <w:rsid w:val="00FC48C1"/>
    <w:rsid w:val="00FC4C55"/>
    <w:rsid w:val="00FC4D5A"/>
    <w:rsid w:val="00FC4F22"/>
    <w:rsid w:val="00FC5100"/>
    <w:rsid w:val="00FC5447"/>
    <w:rsid w:val="00FC54AC"/>
    <w:rsid w:val="00FC559E"/>
    <w:rsid w:val="00FC564A"/>
    <w:rsid w:val="00FC5776"/>
    <w:rsid w:val="00FC5A95"/>
    <w:rsid w:val="00FC5C3C"/>
    <w:rsid w:val="00FC5CFC"/>
    <w:rsid w:val="00FC5E30"/>
    <w:rsid w:val="00FC5E4F"/>
    <w:rsid w:val="00FC5EDD"/>
    <w:rsid w:val="00FC5F65"/>
    <w:rsid w:val="00FC603B"/>
    <w:rsid w:val="00FC605B"/>
    <w:rsid w:val="00FC637B"/>
    <w:rsid w:val="00FC63EF"/>
    <w:rsid w:val="00FC66C7"/>
    <w:rsid w:val="00FC68DF"/>
    <w:rsid w:val="00FC6A5E"/>
    <w:rsid w:val="00FC6A65"/>
    <w:rsid w:val="00FC6A81"/>
    <w:rsid w:val="00FC6C51"/>
    <w:rsid w:val="00FC6CF7"/>
    <w:rsid w:val="00FC6E2B"/>
    <w:rsid w:val="00FC70F1"/>
    <w:rsid w:val="00FC71D9"/>
    <w:rsid w:val="00FC727F"/>
    <w:rsid w:val="00FC73D2"/>
    <w:rsid w:val="00FC75BD"/>
    <w:rsid w:val="00FC7662"/>
    <w:rsid w:val="00FC78EF"/>
    <w:rsid w:val="00FC793D"/>
    <w:rsid w:val="00FC7989"/>
    <w:rsid w:val="00FC7B5F"/>
    <w:rsid w:val="00FC7C89"/>
    <w:rsid w:val="00FC7D77"/>
    <w:rsid w:val="00FD0011"/>
    <w:rsid w:val="00FD0316"/>
    <w:rsid w:val="00FD09C8"/>
    <w:rsid w:val="00FD0C30"/>
    <w:rsid w:val="00FD0DFE"/>
    <w:rsid w:val="00FD0F14"/>
    <w:rsid w:val="00FD1200"/>
    <w:rsid w:val="00FD1241"/>
    <w:rsid w:val="00FD1409"/>
    <w:rsid w:val="00FD15BD"/>
    <w:rsid w:val="00FD16FA"/>
    <w:rsid w:val="00FD1A21"/>
    <w:rsid w:val="00FD1A33"/>
    <w:rsid w:val="00FD1A45"/>
    <w:rsid w:val="00FD1A51"/>
    <w:rsid w:val="00FD1CF6"/>
    <w:rsid w:val="00FD1DE8"/>
    <w:rsid w:val="00FD1E73"/>
    <w:rsid w:val="00FD22CD"/>
    <w:rsid w:val="00FD25B1"/>
    <w:rsid w:val="00FD28FE"/>
    <w:rsid w:val="00FD2B33"/>
    <w:rsid w:val="00FD2B45"/>
    <w:rsid w:val="00FD2C19"/>
    <w:rsid w:val="00FD2F9E"/>
    <w:rsid w:val="00FD309A"/>
    <w:rsid w:val="00FD30D9"/>
    <w:rsid w:val="00FD32A4"/>
    <w:rsid w:val="00FD3450"/>
    <w:rsid w:val="00FD37E7"/>
    <w:rsid w:val="00FD38BB"/>
    <w:rsid w:val="00FD38CD"/>
    <w:rsid w:val="00FD3BB3"/>
    <w:rsid w:val="00FD3D81"/>
    <w:rsid w:val="00FD3D86"/>
    <w:rsid w:val="00FD3DED"/>
    <w:rsid w:val="00FD3DF4"/>
    <w:rsid w:val="00FD4047"/>
    <w:rsid w:val="00FD4248"/>
    <w:rsid w:val="00FD47A2"/>
    <w:rsid w:val="00FD488C"/>
    <w:rsid w:val="00FD4B18"/>
    <w:rsid w:val="00FD4CE0"/>
    <w:rsid w:val="00FD4FE6"/>
    <w:rsid w:val="00FD50AB"/>
    <w:rsid w:val="00FD5129"/>
    <w:rsid w:val="00FD518D"/>
    <w:rsid w:val="00FD51E1"/>
    <w:rsid w:val="00FD52B5"/>
    <w:rsid w:val="00FD53EA"/>
    <w:rsid w:val="00FD543A"/>
    <w:rsid w:val="00FD5462"/>
    <w:rsid w:val="00FD56D1"/>
    <w:rsid w:val="00FD5792"/>
    <w:rsid w:val="00FD5CC7"/>
    <w:rsid w:val="00FD5E6E"/>
    <w:rsid w:val="00FD6130"/>
    <w:rsid w:val="00FD65DC"/>
    <w:rsid w:val="00FD6831"/>
    <w:rsid w:val="00FD6873"/>
    <w:rsid w:val="00FD6AA4"/>
    <w:rsid w:val="00FD6B7A"/>
    <w:rsid w:val="00FD6E53"/>
    <w:rsid w:val="00FD6F1B"/>
    <w:rsid w:val="00FD6FCC"/>
    <w:rsid w:val="00FD6FCE"/>
    <w:rsid w:val="00FD703B"/>
    <w:rsid w:val="00FD70A3"/>
    <w:rsid w:val="00FD72C9"/>
    <w:rsid w:val="00FD7357"/>
    <w:rsid w:val="00FD7680"/>
    <w:rsid w:val="00FD7938"/>
    <w:rsid w:val="00FD79D2"/>
    <w:rsid w:val="00FD7A29"/>
    <w:rsid w:val="00FE0027"/>
    <w:rsid w:val="00FE07BB"/>
    <w:rsid w:val="00FE07FE"/>
    <w:rsid w:val="00FE095C"/>
    <w:rsid w:val="00FE0BD5"/>
    <w:rsid w:val="00FE0C3B"/>
    <w:rsid w:val="00FE0D11"/>
    <w:rsid w:val="00FE0E25"/>
    <w:rsid w:val="00FE0E4A"/>
    <w:rsid w:val="00FE0E67"/>
    <w:rsid w:val="00FE0F76"/>
    <w:rsid w:val="00FE0F78"/>
    <w:rsid w:val="00FE10BA"/>
    <w:rsid w:val="00FE1908"/>
    <w:rsid w:val="00FE192C"/>
    <w:rsid w:val="00FE1A39"/>
    <w:rsid w:val="00FE1B52"/>
    <w:rsid w:val="00FE1D06"/>
    <w:rsid w:val="00FE1D19"/>
    <w:rsid w:val="00FE1EC8"/>
    <w:rsid w:val="00FE1F33"/>
    <w:rsid w:val="00FE1FE8"/>
    <w:rsid w:val="00FE21C4"/>
    <w:rsid w:val="00FE251B"/>
    <w:rsid w:val="00FE255E"/>
    <w:rsid w:val="00FE2674"/>
    <w:rsid w:val="00FE2713"/>
    <w:rsid w:val="00FE2725"/>
    <w:rsid w:val="00FE283E"/>
    <w:rsid w:val="00FE2881"/>
    <w:rsid w:val="00FE289B"/>
    <w:rsid w:val="00FE2BE9"/>
    <w:rsid w:val="00FE2EB6"/>
    <w:rsid w:val="00FE3321"/>
    <w:rsid w:val="00FE356F"/>
    <w:rsid w:val="00FE38E7"/>
    <w:rsid w:val="00FE3B9C"/>
    <w:rsid w:val="00FE3C7B"/>
    <w:rsid w:val="00FE3ED3"/>
    <w:rsid w:val="00FE3F38"/>
    <w:rsid w:val="00FE41D0"/>
    <w:rsid w:val="00FE433F"/>
    <w:rsid w:val="00FE44A3"/>
    <w:rsid w:val="00FE455D"/>
    <w:rsid w:val="00FE461E"/>
    <w:rsid w:val="00FE4897"/>
    <w:rsid w:val="00FE493A"/>
    <w:rsid w:val="00FE4A5A"/>
    <w:rsid w:val="00FE4CD1"/>
    <w:rsid w:val="00FE505C"/>
    <w:rsid w:val="00FE5576"/>
    <w:rsid w:val="00FE5768"/>
    <w:rsid w:val="00FE5A65"/>
    <w:rsid w:val="00FE5ABB"/>
    <w:rsid w:val="00FE5C24"/>
    <w:rsid w:val="00FE5D1C"/>
    <w:rsid w:val="00FE600C"/>
    <w:rsid w:val="00FE60B9"/>
    <w:rsid w:val="00FE628B"/>
    <w:rsid w:val="00FE62A1"/>
    <w:rsid w:val="00FE62D5"/>
    <w:rsid w:val="00FE6372"/>
    <w:rsid w:val="00FE63B7"/>
    <w:rsid w:val="00FE653A"/>
    <w:rsid w:val="00FE66C9"/>
    <w:rsid w:val="00FE66D3"/>
    <w:rsid w:val="00FE670D"/>
    <w:rsid w:val="00FE69AC"/>
    <w:rsid w:val="00FE6DA7"/>
    <w:rsid w:val="00FE7424"/>
    <w:rsid w:val="00FE756D"/>
    <w:rsid w:val="00FE75F1"/>
    <w:rsid w:val="00FE7687"/>
    <w:rsid w:val="00FE782D"/>
    <w:rsid w:val="00FE7C15"/>
    <w:rsid w:val="00FE7C79"/>
    <w:rsid w:val="00FE7CFA"/>
    <w:rsid w:val="00FE7F0E"/>
    <w:rsid w:val="00FE7F15"/>
    <w:rsid w:val="00FF0004"/>
    <w:rsid w:val="00FF005B"/>
    <w:rsid w:val="00FF0087"/>
    <w:rsid w:val="00FF0177"/>
    <w:rsid w:val="00FF0204"/>
    <w:rsid w:val="00FF0684"/>
    <w:rsid w:val="00FF072B"/>
    <w:rsid w:val="00FF08F0"/>
    <w:rsid w:val="00FF0E08"/>
    <w:rsid w:val="00FF0E8C"/>
    <w:rsid w:val="00FF108A"/>
    <w:rsid w:val="00FF1239"/>
    <w:rsid w:val="00FF1260"/>
    <w:rsid w:val="00FF127C"/>
    <w:rsid w:val="00FF12DF"/>
    <w:rsid w:val="00FF1357"/>
    <w:rsid w:val="00FF13C5"/>
    <w:rsid w:val="00FF13D6"/>
    <w:rsid w:val="00FF1557"/>
    <w:rsid w:val="00FF186A"/>
    <w:rsid w:val="00FF189C"/>
    <w:rsid w:val="00FF18E3"/>
    <w:rsid w:val="00FF1953"/>
    <w:rsid w:val="00FF1B95"/>
    <w:rsid w:val="00FF1C65"/>
    <w:rsid w:val="00FF1C72"/>
    <w:rsid w:val="00FF200F"/>
    <w:rsid w:val="00FF219F"/>
    <w:rsid w:val="00FF2212"/>
    <w:rsid w:val="00FF2335"/>
    <w:rsid w:val="00FF2398"/>
    <w:rsid w:val="00FF23B7"/>
    <w:rsid w:val="00FF2904"/>
    <w:rsid w:val="00FF2A1E"/>
    <w:rsid w:val="00FF2AA3"/>
    <w:rsid w:val="00FF2BB9"/>
    <w:rsid w:val="00FF2C30"/>
    <w:rsid w:val="00FF2C51"/>
    <w:rsid w:val="00FF2CE4"/>
    <w:rsid w:val="00FF2D30"/>
    <w:rsid w:val="00FF2E5E"/>
    <w:rsid w:val="00FF337B"/>
    <w:rsid w:val="00FF34DE"/>
    <w:rsid w:val="00FF362B"/>
    <w:rsid w:val="00FF375A"/>
    <w:rsid w:val="00FF3844"/>
    <w:rsid w:val="00FF388B"/>
    <w:rsid w:val="00FF3D0C"/>
    <w:rsid w:val="00FF3D6F"/>
    <w:rsid w:val="00FF3E19"/>
    <w:rsid w:val="00FF3EE7"/>
    <w:rsid w:val="00FF3F14"/>
    <w:rsid w:val="00FF3F70"/>
    <w:rsid w:val="00FF4105"/>
    <w:rsid w:val="00FF419C"/>
    <w:rsid w:val="00FF42A9"/>
    <w:rsid w:val="00FF45ED"/>
    <w:rsid w:val="00FF4867"/>
    <w:rsid w:val="00FF48AD"/>
    <w:rsid w:val="00FF4A54"/>
    <w:rsid w:val="00FF4E9B"/>
    <w:rsid w:val="00FF503C"/>
    <w:rsid w:val="00FF51BD"/>
    <w:rsid w:val="00FF524F"/>
    <w:rsid w:val="00FF5419"/>
    <w:rsid w:val="00FF5675"/>
    <w:rsid w:val="00FF5704"/>
    <w:rsid w:val="00FF584B"/>
    <w:rsid w:val="00FF5AF8"/>
    <w:rsid w:val="00FF5B2D"/>
    <w:rsid w:val="00FF5E39"/>
    <w:rsid w:val="00FF5EBB"/>
    <w:rsid w:val="00FF5F4D"/>
    <w:rsid w:val="00FF610C"/>
    <w:rsid w:val="00FF6135"/>
    <w:rsid w:val="00FF6143"/>
    <w:rsid w:val="00FF620D"/>
    <w:rsid w:val="00FF665B"/>
    <w:rsid w:val="00FF675B"/>
    <w:rsid w:val="00FF68DC"/>
    <w:rsid w:val="00FF69B6"/>
    <w:rsid w:val="00FF6AD6"/>
    <w:rsid w:val="00FF6B4B"/>
    <w:rsid w:val="00FF6B6B"/>
    <w:rsid w:val="00FF6C65"/>
    <w:rsid w:val="00FF7213"/>
    <w:rsid w:val="00FF780B"/>
    <w:rsid w:val="00FF7AF3"/>
    <w:rsid w:val="00FF7BC7"/>
    <w:rsid w:val="00FF7C2F"/>
    <w:rsid w:val="00FF7E97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B9E84"/>
  <w15:docId w15:val="{3B17BC57-5FE2-4941-B47D-C046E73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557D54"/>
    <w:pPr>
      <w:widowControl w:val="0"/>
      <w:autoSpaceDE/>
      <w:autoSpaceDN/>
      <w:adjustRightInd/>
      <w:ind w:left="101"/>
      <w:jc w:val="both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A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5B8C"/>
    <w:pPr>
      <w:spacing w:after="0" w:line="240" w:lineRule="auto"/>
    </w:pPr>
    <w:rPr>
      <w:sz w:val="20"/>
      <w:szCs w:val="20"/>
    </w:rPr>
  </w:style>
  <w:style w:type="character" w:customStyle="1" w:styleId="chunk-title">
    <w:name w:val="chunk-title"/>
    <w:basedOn w:val="DefaultParagraphFont"/>
    <w:rsid w:val="00574609"/>
  </w:style>
  <w:style w:type="paragraph" w:customStyle="1" w:styleId="p0">
    <w:name w:val="p0"/>
    <w:basedOn w:val="Normal"/>
    <w:rsid w:val="00574609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D85"/>
    <w:rPr>
      <w:i/>
      <w:iCs/>
    </w:rPr>
  </w:style>
  <w:style w:type="character" w:customStyle="1" w:styleId="apple-converted-space">
    <w:name w:val="apple-converted-space"/>
    <w:basedOn w:val="DefaultParagraphFont"/>
    <w:rsid w:val="00625D85"/>
  </w:style>
  <w:style w:type="paragraph" w:styleId="NoSpacing">
    <w:name w:val="No Spacing"/>
    <w:uiPriority w:val="1"/>
    <w:qFormat/>
    <w:rsid w:val="00B4661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locked/>
    <w:rsid w:val="00422A8C"/>
  </w:style>
  <w:style w:type="paragraph" w:customStyle="1" w:styleId="Info">
    <w:name w:val="Info"/>
    <w:basedOn w:val="Normal"/>
    <w:link w:val="InfoChar"/>
    <w:rsid w:val="00422A8C"/>
    <w:pPr>
      <w:autoSpaceDE/>
      <w:autoSpaceDN/>
      <w:adjustRightInd/>
      <w:spacing w:after="120"/>
      <w:ind w:left="288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422A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57D5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10B6"/>
    <w:pPr>
      <w:widowControl w:val="0"/>
      <w:autoSpaceDE/>
      <w:autoSpaceDN/>
      <w:adjustRightInd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0B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35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9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13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3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403A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3DF1"/>
    <w:pPr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DF1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unhideWhenUsed/>
    <w:rsid w:val="000B3202"/>
    <w:pPr>
      <w:autoSpaceDE/>
      <w:autoSpaceDN/>
      <w:adjustRightInd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5C81"/>
  </w:style>
  <w:style w:type="character" w:customStyle="1" w:styleId="W-TypicalTextChar">
    <w:name w:val="W-Typical Text Char"/>
    <w:basedOn w:val="DefaultParagraphFont"/>
    <w:link w:val="W-TypicalText"/>
    <w:locked/>
    <w:rsid w:val="00182F45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182F45"/>
    <w:pPr>
      <w:autoSpaceDE/>
      <w:autoSpaceDN/>
      <w:adjustRightInd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5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FDD93-5505-410C-97B9-0517D42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Fernelius, Fatima Maciel.</cp:lastModifiedBy>
  <cp:revision>8</cp:revision>
  <cp:lastPrinted>2020-07-30T16:08:00Z</cp:lastPrinted>
  <dcterms:created xsi:type="dcterms:W3CDTF">2020-08-05T23:20:00Z</dcterms:created>
  <dcterms:modified xsi:type="dcterms:W3CDTF">2020-08-05T23:27:00Z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F:\lmr_20160705_093717.dcr</vt:lpwstr>
  </property>
</Properties>
</file>